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11" w:rsidRPr="005A7711" w:rsidRDefault="005A7711" w:rsidP="00C92270">
      <w:pPr>
        <w:rPr>
          <w:b/>
          <w:sz w:val="22"/>
          <w:szCs w:val="22"/>
        </w:rPr>
      </w:pPr>
    </w:p>
    <w:p w:rsidR="00C92270" w:rsidRPr="00C92270" w:rsidRDefault="00C92270" w:rsidP="00C92270">
      <w:pPr>
        <w:ind w:left="420"/>
        <w:jc w:val="center"/>
        <w:rPr>
          <w:b/>
        </w:rPr>
      </w:pPr>
      <w:r w:rsidRPr="00C92270">
        <w:rPr>
          <w:b/>
        </w:rPr>
        <w:t>Повестка</w:t>
      </w:r>
      <w:r w:rsidR="00191AEE" w:rsidRPr="00C92270">
        <w:rPr>
          <w:b/>
        </w:rPr>
        <w:t xml:space="preserve"> 33</w:t>
      </w:r>
      <w:r w:rsidR="00400B58" w:rsidRPr="00C92270">
        <w:rPr>
          <w:b/>
        </w:rPr>
        <w:t>-го заседания Собрания депутатов Карта</w:t>
      </w:r>
      <w:r w:rsidRPr="00C92270">
        <w:rPr>
          <w:b/>
        </w:rPr>
        <w:t>линского муниципального района</w:t>
      </w:r>
    </w:p>
    <w:p w:rsidR="00C92270" w:rsidRPr="00C92270" w:rsidRDefault="00191AEE" w:rsidP="00C92270">
      <w:pPr>
        <w:ind w:left="420"/>
        <w:jc w:val="center"/>
        <w:rPr>
          <w:b/>
          <w:color w:val="0D0D0D" w:themeColor="text1" w:themeTint="F2"/>
        </w:rPr>
      </w:pPr>
      <w:r w:rsidRPr="00C92270">
        <w:rPr>
          <w:b/>
          <w:bCs/>
          <w:color w:val="0D0D0D" w:themeColor="text1" w:themeTint="F2"/>
        </w:rPr>
        <w:t>31 августа 2017 года в 11-0</w:t>
      </w:r>
      <w:r w:rsidR="00400B58" w:rsidRPr="00C92270">
        <w:rPr>
          <w:b/>
          <w:bCs/>
          <w:color w:val="0D0D0D" w:themeColor="text1" w:themeTint="F2"/>
        </w:rPr>
        <w:t>0 часов</w:t>
      </w:r>
      <w:r w:rsidR="00C92270" w:rsidRPr="00C92270">
        <w:rPr>
          <w:b/>
          <w:color w:val="0D0D0D" w:themeColor="text1" w:themeTint="F2"/>
        </w:rPr>
        <w:t xml:space="preserve"> местного времени</w:t>
      </w:r>
    </w:p>
    <w:p w:rsidR="00C92270" w:rsidRPr="00C92270" w:rsidRDefault="00C92270" w:rsidP="00C92270">
      <w:pPr>
        <w:ind w:left="420"/>
        <w:jc w:val="center"/>
        <w:rPr>
          <w:b/>
          <w:color w:val="0D0D0D" w:themeColor="text1" w:themeTint="F2"/>
        </w:rPr>
      </w:pPr>
    </w:p>
    <w:p w:rsidR="00E52349" w:rsidRDefault="00E52349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rPr>
          <w:color w:val="000000"/>
        </w:rPr>
        <w:t xml:space="preserve">О </w:t>
      </w:r>
      <w:r w:rsidRPr="00C92270">
        <w:t xml:space="preserve">внесении изменений в решение Собрания депутатов Карталинского муниципального района от 28.12.2016 года № 195  (С.В. </w:t>
      </w:r>
      <w:proofErr w:type="spellStart"/>
      <w:r w:rsidRPr="00C92270">
        <w:t>Ломовцев</w:t>
      </w:r>
      <w:proofErr w:type="spellEnd"/>
      <w:r w:rsidRPr="00C92270">
        <w:t>).</w:t>
      </w:r>
    </w:p>
    <w:p w:rsidR="00D4290C" w:rsidRPr="00C92270" w:rsidRDefault="00D4290C" w:rsidP="00D4290C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>О внесении изменений и дополнений в Решение Собрания депутатов Карталинского муниципального района «О бюджете Карталинского муниципального района на 2017 год и на плановый период 2018 и 2019 годов» (</w:t>
      </w:r>
      <w:proofErr w:type="spellStart"/>
      <w:r w:rsidRPr="00C92270">
        <w:t>Д.К.Ишмухамедова</w:t>
      </w:r>
      <w:proofErr w:type="spellEnd"/>
      <w:r w:rsidRPr="00C92270">
        <w:t>).</w:t>
      </w:r>
      <w:r w:rsidRPr="00D4290C">
        <w:t xml:space="preserve"> </w:t>
      </w:r>
    </w:p>
    <w:p w:rsidR="00D4290C" w:rsidRDefault="00D4290C" w:rsidP="00D4290C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 xml:space="preserve">Об исполнении бюджета Карталинского муниципального района за </w:t>
      </w:r>
      <w:r w:rsidRPr="00D4290C">
        <w:rPr>
          <w:lang w:val="en-US"/>
        </w:rPr>
        <w:t>I</w:t>
      </w:r>
      <w:r w:rsidRPr="00C92270">
        <w:t xml:space="preserve"> полугодие  2017 года (</w:t>
      </w:r>
      <w:proofErr w:type="spellStart"/>
      <w:r w:rsidRPr="00C92270">
        <w:t>Д.К.Ишмухамедова</w:t>
      </w:r>
      <w:proofErr w:type="spellEnd"/>
      <w:r w:rsidRPr="00C92270">
        <w:t>).</w:t>
      </w:r>
      <w:r>
        <w:t xml:space="preserve"> </w:t>
      </w:r>
    </w:p>
    <w:p w:rsidR="00C92270" w:rsidRPr="00C92270" w:rsidRDefault="00C92270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 xml:space="preserve">О </w:t>
      </w:r>
      <w:r w:rsidRPr="00C92270">
        <w:rPr>
          <w:color w:val="000000"/>
        </w:rPr>
        <w:t>выполнении за 2016 год и 1 полугодие 2017 года муниципальной программы  «Капитальный ремонт гидротехнических сооружений  в Карталинского муниципального района на 2016-2017 годы» (</w:t>
      </w:r>
      <w:proofErr w:type="spellStart"/>
      <w:r w:rsidRPr="00C92270">
        <w:rPr>
          <w:color w:val="000000"/>
        </w:rPr>
        <w:t>С.В.Ломовцев</w:t>
      </w:r>
      <w:proofErr w:type="spellEnd"/>
      <w:r w:rsidRPr="00C92270">
        <w:rPr>
          <w:color w:val="000000"/>
        </w:rPr>
        <w:t>).</w:t>
      </w:r>
    </w:p>
    <w:p w:rsidR="00C92270" w:rsidRPr="00C92270" w:rsidRDefault="00C92270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>О выполнении депутатского запроса депутата Собрания депутатов Карталинского муниципального района Михайлова И.Е. (</w:t>
      </w:r>
      <w:proofErr w:type="spellStart"/>
      <w:r w:rsidRPr="00C92270">
        <w:t>С.В.Ломовцев</w:t>
      </w:r>
      <w:proofErr w:type="spellEnd"/>
      <w:r w:rsidRPr="00C92270">
        <w:t>).</w:t>
      </w:r>
    </w:p>
    <w:p w:rsidR="00C92270" w:rsidRPr="00C92270" w:rsidRDefault="00C92270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 xml:space="preserve">О выполнении депутатского запроса депутата Собрания депутатов Карталинского муниципального района </w:t>
      </w:r>
      <w:proofErr w:type="spellStart"/>
      <w:r w:rsidRPr="00C92270">
        <w:t>Блинова</w:t>
      </w:r>
      <w:proofErr w:type="spellEnd"/>
      <w:r w:rsidRPr="00C92270">
        <w:t xml:space="preserve"> Ю.А. (</w:t>
      </w:r>
      <w:proofErr w:type="spellStart"/>
      <w:r w:rsidRPr="00C92270">
        <w:t>С.В.Ломовцев</w:t>
      </w:r>
      <w:proofErr w:type="spellEnd"/>
      <w:r w:rsidRPr="00C92270">
        <w:t>).</w:t>
      </w:r>
    </w:p>
    <w:p w:rsidR="00C92270" w:rsidRPr="00C92270" w:rsidRDefault="00C92270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>О готовности объектов ЖКХ города Карталы и Карталинского района, учреждений социальной сферы Карталинского муниципального района к работе в осенне-зимний период 2017-2018 г.г. (</w:t>
      </w:r>
      <w:proofErr w:type="spellStart"/>
      <w:r w:rsidRPr="00C92270">
        <w:t>С.В.Ломовцев</w:t>
      </w:r>
      <w:proofErr w:type="spellEnd"/>
      <w:r w:rsidRPr="00C92270">
        <w:t>, Т.С.Крысова).</w:t>
      </w:r>
    </w:p>
    <w:p w:rsidR="00C92270" w:rsidRPr="00C92270" w:rsidRDefault="00C92270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>О готовности  учреждений  образования  Карталинского муниципального района к новому учебному году  2017-2018г.г. (Т.С.Крысова).</w:t>
      </w:r>
    </w:p>
    <w:p w:rsidR="00C92270" w:rsidRPr="00C92270" w:rsidRDefault="00C92270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 xml:space="preserve">О </w:t>
      </w:r>
      <w:r w:rsidRPr="00C92270">
        <w:rPr>
          <w:color w:val="000000"/>
        </w:rPr>
        <w:t>выполнении за 2016 год и 1 квартал 2017 года муниципальной программы  «Реконструкция и ремонт образовательных организаций Карталинского муниципального района на 2015-2017 годы» (</w:t>
      </w:r>
      <w:r w:rsidRPr="00C92270">
        <w:t>Т.С.Крысова</w:t>
      </w:r>
      <w:r w:rsidRPr="00C92270">
        <w:rPr>
          <w:color w:val="000000"/>
        </w:rPr>
        <w:t>).</w:t>
      </w:r>
    </w:p>
    <w:p w:rsidR="00400B58" w:rsidRPr="00C92270" w:rsidRDefault="00400B58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 xml:space="preserve">О ситуации на рынке труда Карталинского муниципального района в </w:t>
      </w:r>
      <w:r w:rsidRPr="00C92270">
        <w:rPr>
          <w:lang w:val="en-US"/>
        </w:rPr>
        <w:t>I</w:t>
      </w:r>
      <w:r w:rsidRPr="00C92270">
        <w:t xml:space="preserve"> полугодии  2017 года (Н.А.</w:t>
      </w:r>
      <w:proofErr w:type="gramStart"/>
      <w:r w:rsidRPr="00C92270">
        <w:t>Плохих</w:t>
      </w:r>
      <w:proofErr w:type="gramEnd"/>
      <w:r w:rsidRPr="00C92270">
        <w:t>).</w:t>
      </w:r>
    </w:p>
    <w:p w:rsidR="00C92270" w:rsidRPr="00C92270" w:rsidRDefault="00C92270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>О присуждении премии Собрания депутатов Карталинского муниципального района «Общественное признание» (И.Г.Гольдин).</w:t>
      </w:r>
    </w:p>
    <w:p w:rsidR="00191AEE" w:rsidRPr="00C92270" w:rsidRDefault="00191AEE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 xml:space="preserve">О </w:t>
      </w:r>
      <w:r w:rsidRPr="00C92270">
        <w:rPr>
          <w:color w:val="000000"/>
        </w:rPr>
        <w:t>вы</w:t>
      </w:r>
      <w:r w:rsidR="00430370" w:rsidRPr="00C92270">
        <w:rPr>
          <w:color w:val="000000"/>
        </w:rPr>
        <w:t>полнении за 2016 год и 1 полугодие</w:t>
      </w:r>
      <w:r w:rsidRPr="00C92270">
        <w:rPr>
          <w:color w:val="000000"/>
        </w:rPr>
        <w:t xml:space="preserve"> 2017 года муниципальной программы  «Приобретение техники для муниципального образования  </w:t>
      </w:r>
      <w:proofErr w:type="spellStart"/>
      <w:r w:rsidRPr="00C92270">
        <w:rPr>
          <w:color w:val="000000"/>
        </w:rPr>
        <w:t>Карталинский</w:t>
      </w:r>
      <w:proofErr w:type="spellEnd"/>
      <w:r w:rsidRPr="00C92270">
        <w:rPr>
          <w:color w:val="000000"/>
        </w:rPr>
        <w:t xml:space="preserve"> муниципальный район на 2014-2017 годы» (Е.С.Селезнёва).</w:t>
      </w:r>
    </w:p>
    <w:p w:rsidR="009E4004" w:rsidRPr="00C92270" w:rsidRDefault="00CB1A1B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>Об утверждении Положения «О</w:t>
      </w:r>
      <w:r w:rsidR="009E4004" w:rsidRPr="00C92270">
        <w:t xml:space="preserve"> муниципальном</w:t>
      </w:r>
      <w:r w:rsidR="00405F0B" w:rsidRPr="00C92270">
        <w:t xml:space="preserve"> земельном</w:t>
      </w:r>
      <w:r w:rsidR="009E4004" w:rsidRPr="00C92270">
        <w:t xml:space="preserve"> контроле на территории Карталинского муниципального района</w:t>
      </w:r>
      <w:r w:rsidRPr="00C92270">
        <w:t>»</w:t>
      </w:r>
      <w:r w:rsidR="009E4004" w:rsidRPr="00C92270">
        <w:t xml:space="preserve"> (Е.С.Селезнёва).</w:t>
      </w:r>
    </w:p>
    <w:p w:rsidR="00325B90" w:rsidRPr="00C92270" w:rsidRDefault="00325B90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(энциклопедии) (Е.С.Селезнёва).</w:t>
      </w:r>
    </w:p>
    <w:p w:rsidR="00325B90" w:rsidRPr="00C92270" w:rsidRDefault="00325B90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 xml:space="preserve">  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(учебная литература) (Е.С.Селезнёва).</w:t>
      </w:r>
    </w:p>
    <w:p w:rsidR="00325B90" w:rsidRPr="00C92270" w:rsidRDefault="00325B90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(учебная литература) (Е.С.Селезнёва).</w:t>
      </w:r>
    </w:p>
    <w:p w:rsidR="0048701D" w:rsidRPr="00C92270" w:rsidRDefault="00963B9B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 xml:space="preserve">О согласовании приобретения муниципальным образованием </w:t>
      </w:r>
      <w:proofErr w:type="spellStart"/>
      <w:r w:rsidRPr="00C92270">
        <w:t>Карталинский</w:t>
      </w:r>
      <w:proofErr w:type="spellEnd"/>
      <w:r w:rsidRPr="00C92270">
        <w:t xml:space="preserve"> муниципальный район жилого помещения, предоставляемого по договорам специализированного (служебного) найма работникам бюджетной сферы Карталинского муниципального района </w:t>
      </w:r>
      <w:r w:rsidR="0048701D" w:rsidRPr="00C92270">
        <w:t xml:space="preserve"> (Е.С.Селезнёва).</w:t>
      </w:r>
    </w:p>
    <w:p w:rsidR="0048701D" w:rsidRPr="00C92270" w:rsidRDefault="001D2AD9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 xml:space="preserve">О принятии полномочий по решению вопросов местного значения Карталинского городского поселения </w:t>
      </w:r>
      <w:proofErr w:type="spellStart"/>
      <w:r w:rsidRPr="00C92270">
        <w:t>Карталинским</w:t>
      </w:r>
      <w:proofErr w:type="spellEnd"/>
      <w:r w:rsidRPr="00C92270">
        <w:t xml:space="preserve"> муниципальным районом (Т.В.Лачина).</w:t>
      </w:r>
    </w:p>
    <w:p w:rsidR="005A7711" w:rsidRDefault="00E52349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>О</w:t>
      </w:r>
      <w:r w:rsidR="005A7711" w:rsidRPr="00C92270">
        <w:t>б утверждении структуры администрации Карталинского муниципального района в новой редакции (</w:t>
      </w:r>
      <w:r w:rsidR="00BC1F0B" w:rsidRPr="00C92270">
        <w:t>Т.В.Лачина</w:t>
      </w:r>
      <w:r w:rsidR="005A7711" w:rsidRPr="00C92270">
        <w:t>).</w:t>
      </w:r>
    </w:p>
    <w:p w:rsidR="00D4290C" w:rsidRPr="00C92270" w:rsidRDefault="00D4290C" w:rsidP="00D4290C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>О внесении изменений в Решение Собрания депутатов от 15 октября 2015 года №3-Н «О составе постоянных комиссий Собрания депутатов Карталинского муниципального района» (</w:t>
      </w:r>
      <w:proofErr w:type="spellStart"/>
      <w:r w:rsidRPr="00C92270">
        <w:t>В.К.Демедюк</w:t>
      </w:r>
      <w:proofErr w:type="spellEnd"/>
      <w:r w:rsidRPr="00C92270">
        <w:t xml:space="preserve">). </w:t>
      </w:r>
    </w:p>
    <w:p w:rsidR="00400B58" w:rsidRPr="00C92270" w:rsidRDefault="00400B58" w:rsidP="00C92270">
      <w:pPr>
        <w:pStyle w:val="a3"/>
        <w:numPr>
          <w:ilvl w:val="0"/>
          <w:numId w:val="1"/>
        </w:numPr>
        <w:ind w:left="142" w:firstLine="0"/>
        <w:jc w:val="both"/>
      </w:pPr>
      <w:r w:rsidRPr="00C92270">
        <w:t>Разное.</w:t>
      </w:r>
    </w:p>
    <w:sectPr w:rsidR="00400B58" w:rsidRPr="00C92270" w:rsidSect="00C92270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414D"/>
    <w:multiLevelType w:val="hybridMultilevel"/>
    <w:tmpl w:val="E200C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CF796F"/>
    <w:multiLevelType w:val="hybridMultilevel"/>
    <w:tmpl w:val="8E54CC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0B58"/>
    <w:rsid w:val="00084C76"/>
    <w:rsid w:val="00094A8B"/>
    <w:rsid w:val="00131993"/>
    <w:rsid w:val="00191AEE"/>
    <w:rsid w:val="001D2AD9"/>
    <w:rsid w:val="00325B90"/>
    <w:rsid w:val="00351BAD"/>
    <w:rsid w:val="003A6A02"/>
    <w:rsid w:val="003D78A7"/>
    <w:rsid w:val="00400B58"/>
    <w:rsid w:val="00405F0B"/>
    <w:rsid w:val="004162F9"/>
    <w:rsid w:val="00430370"/>
    <w:rsid w:val="00437719"/>
    <w:rsid w:val="0048701D"/>
    <w:rsid w:val="00494366"/>
    <w:rsid w:val="004A2AB1"/>
    <w:rsid w:val="00531F94"/>
    <w:rsid w:val="005A7711"/>
    <w:rsid w:val="006078EF"/>
    <w:rsid w:val="00670A14"/>
    <w:rsid w:val="00775BB4"/>
    <w:rsid w:val="007763C3"/>
    <w:rsid w:val="007B6DAC"/>
    <w:rsid w:val="007C467C"/>
    <w:rsid w:val="00887BB0"/>
    <w:rsid w:val="008B4113"/>
    <w:rsid w:val="008F5398"/>
    <w:rsid w:val="009109FA"/>
    <w:rsid w:val="00921618"/>
    <w:rsid w:val="00963B9B"/>
    <w:rsid w:val="009E4004"/>
    <w:rsid w:val="00A117B4"/>
    <w:rsid w:val="00A50E61"/>
    <w:rsid w:val="00A91768"/>
    <w:rsid w:val="00AD44AF"/>
    <w:rsid w:val="00AF620E"/>
    <w:rsid w:val="00B763AE"/>
    <w:rsid w:val="00BC1F0B"/>
    <w:rsid w:val="00C92270"/>
    <w:rsid w:val="00CB1A1B"/>
    <w:rsid w:val="00D35B5C"/>
    <w:rsid w:val="00D4290C"/>
    <w:rsid w:val="00D658DE"/>
    <w:rsid w:val="00E52349"/>
    <w:rsid w:val="00E61EC8"/>
    <w:rsid w:val="00F75C75"/>
    <w:rsid w:val="00FB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00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2017-08-29T04:39:00Z</cp:lastPrinted>
  <dcterms:created xsi:type="dcterms:W3CDTF">2017-08-02T09:40:00Z</dcterms:created>
  <dcterms:modified xsi:type="dcterms:W3CDTF">2017-08-29T04:42:00Z</dcterms:modified>
</cp:coreProperties>
</file>