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AD" w:rsidRPr="000719AD" w:rsidRDefault="000719AD" w:rsidP="000719A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9AD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0719AD" w:rsidRPr="000719AD" w:rsidRDefault="000719AD" w:rsidP="000719A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9AD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719AD" w:rsidRPr="000719AD" w:rsidRDefault="000719AD" w:rsidP="000719A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9AD" w:rsidRPr="000719AD" w:rsidRDefault="000719AD" w:rsidP="000719A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9AD" w:rsidRPr="000719AD" w:rsidRDefault="000719AD" w:rsidP="00071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071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.08.2019 года 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Pr="00071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E172E7" w:rsidRDefault="00E172E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2E7" w:rsidRDefault="00E172E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2E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</w:p>
    <w:p w:rsidR="00E172E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 xml:space="preserve">комиссии по делам </w:t>
      </w:r>
    </w:p>
    <w:p w:rsidR="00E172E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</w:t>
      </w:r>
    </w:p>
    <w:p w:rsidR="00E172E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 xml:space="preserve">их прав Карталинского </w:t>
      </w:r>
    </w:p>
    <w:p w:rsidR="00E172E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72E7" w:rsidRDefault="00E172E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D7" w:rsidRPr="00F73ED7" w:rsidRDefault="00F73ED7" w:rsidP="00F7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В связи с кадровыми изменениями, руководствуясь Федеральным законом от 24.06.1999 года</w:t>
      </w:r>
      <w:r w:rsidR="009B407C">
        <w:rPr>
          <w:rFonts w:ascii="Times New Roman" w:hAnsi="Times New Roman" w:cs="Times New Roman"/>
          <w:sz w:val="28"/>
          <w:szCs w:val="28"/>
        </w:rPr>
        <w:t xml:space="preserve"> № 120-ФЗ</w:t>
      </w:r>
      <w:r w:rsidRPr="00F73ED7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</w:t>
      </w:r>
      <w:r w:rsidR="00E83CA4">
        <w:rPr>
          <w:rFonts w:ascii="Times New Roman" w:hAnsi="Times New Roman" w:cs="Times New Roman"/>
          <w:sz w:val="28"/>
          <w:szCs w:val="28"/>
        </w:rPr>
        <w:t>онарушений несовершеннолетних»</w:t>
      </w:r>
      <w:r w:rsidRPr="00F73ED7">
        <w:rPr>
          <w:rFonts w:ascii="Times New Roman" w:hAnsi="Times New Roman" w:cs="Times New Roman"/>
          <w:sz w:val="28"/>
          <w:szCs w:val="28"/>
        </w:rPr>
        <w:t>, Законом Челябинской области от 22.09.2005 года</w:t>
      </w:r>
      <w:r w:rsidR="00E83CA4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>№ 403-ЗО  «О комиссиях по делам несовершеннолетних и защите их прав», Законом Челябинской области от 27.10.2005 года № 411-ЗО  «О наделении органов местного самоуправления государственными полномочиями в сфере организации работы комиссий по делам несовершеннолетних и защите их прав», постановлением Правительства Р</w:t>
      </w:r>
      <w:r w:rsidR="00956B1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73ED7">
        <w:rPr>
          <w:rFonts w:ascii="Times New Roman" w:hAnsi="Times New Roman" w:cs="Times New Roman"/>
          <w:sz w:val="28"/>
          <w:szCs w:val="28"/>
        </w:rPr>
        <w:t xml:space="preserve"> от 06.11.2013 года № 995 </w:t>
      </w:r>
      <w:r w:rsidR="00E83CA4">
        <w:rPr>
          <w:rFonts w:ascii="Times New Roman" w:hAnsi="Times New Roman" w:cs="Times New Roman"/>
          <w:sz w:val="28"/>
          <w:szCs w:val="28"/>
        </w:rPr>
        <w:t xml:space="preserve">       </w:t>
      </w:r>
      <w:r w:rsidR="009C43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3ED7">
        <w:rPr>
          <w:rFonts w:ascii="Times New Roman" w:hAnsi="Times New Roman" w:cs="Times New Roman"/>
          <w:sz w:val="28"/>
          <w:szCs w:val="28"/>
        </w:rPr>
        <w:t>«Об утверждении Примерного положения о комиссиях по делам  несовершеннолетних и защите их прав</w:t>
      </w:r>
      <w:r w:rsidR="009C43A8">
        <w:rPr>
          <w:rFonts w:ascii="Times New Roman" w:hAnsi="Times New Roman" w:cs="Times New Roman"/>
          <w:sz w:val="28"/>
          <w:szCs w:val="28"/>
        </w:rPr>
        <w:t>»</w:t>
      </w:r>
      <w:r w:rsidRPr="00F73ED7">
        <w:rPr>
          <w:rFonts w:ascii="Times New Roman" w:hAnsi="Times New Roman" w:cs="Times New Roman"/>
          <w:sz w:val="28"/>
          <w:szCs w:val="28"/>
        </w:rPr>
        <w:t>, постановлением Правительства Челябинской области  от 22.06.2006 года</w:t>
      </w:r>
      <w:r w:rsidR="001D1759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>№ 29</w:t>
      </w:r>
      <w:r w:rsidR="00956B19">
        <w:rPr>
          <w:rFonts w:ascii="Times New Roman" w:hAnsi="Times New Roman" w:cs="Times New Roman"/>
          <w:sz w:val="28"/>
          <w:szCs w:val="28"/>
        </w:rPr>
        <w:t>-</w:t>
      </w:r>
      <w:r w:rsidRPr="00F73ED7">
        <w:rPr>
          <w:rFonts w:ascii="Times New Roman" w:hAnsi="Times New Roman" w:cs="Times New Roman"/>
          <w:sz w:val="28"/>
          <w:szCs w:val="28"/>
        </w:rPr>
        <w:t xml:space="preserve">П «Об утверждении положения о межведомственной комиссии по делам несовершеннолетних и защите их прав при Правительстве Челябинской области и Положения о комиссиях по делам несовершеннолетних и защите их прав в муниципальных образованиях Челябинской области», </w:t>
      </w:r>
    </w:p>
    <w:p w:rsidR="00F73ED7" w:rsidRPr="00F73ED7" w:rsidRDefault="00F73ED7" w:rsidP="00F7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1.</w:t>
      </w:r>
      <w:r w:rsidR="00956B19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>Утвердить прилагаемый состав комиссии по делам несовершеннолетних и защите их прав Карталинского муниципального района.</w:t>
      </w:r>
    </w:p>
    <w:p w:rsidR="00F73ED7" w:rsidRPr="00F73ED7" w:rsidRDefault="00F73ED7" w:rsidP="00F7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2.</w:t>
      </w:r>
      <w:r w:rsidR="00C92998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>Распоряжение администрации Карталинского муниципального района от 23.11.2018</w:t>
      </w:r>
      <w:r w:rsidR="00956B1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73ED7">
        <w:rPr>
          <w:rFonts w:ascii="Times New Roman" w:hAnsi="Times New Roman" w:cs="Times New Roman"/>
          <w:sz w:val="28"/>
          <w:szCs w:val="28"/>
        </w:rPr>
        <w:t xml:space="preserve">№ 746-р «Об утверждении состава комиссии по делам несовершеннолетних и защите их прав Карталинского муниципального района» признать утратившим силу. </w:t>
      </w:r>
    </w:p>
    <w:p w:rsidR="00F73ED7" w:rsidRPr="00F73ED7" w:rsidRDefault="00F73ED7" w:rsidP="00F7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3.</w:t>
      </w:r>
      <w:r w:rsidR="00956B19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F73ED7" w:rsidRPr="00F73ED7" w:rsidRDefault="00F73ED7" w:rsidP="00F7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D7">
        <w:rPr>
          <w:rFonts w:ascii="Times New Roman" w:hAnsi="Times New Roman" w:cs="Times New Roman"/>
          <w:sz w:val="28"/>
          <w:szCs w:val="28"/>
        </w:rPr>
        <w:t>4.</w:t>
      </w:r>
      <w:r w:rsidR="00956B19">
        <w:rPr>
          <w:rFonts w:ascii="Times New Roman" w:hAnsi="Times New Roman" w:cs="Times New Roman"/>
          <w:sz w:val="28"/>
          <w:szCs w:val="28"/>
        </w:rPr>
        <w:t xml:space="preserve"> </w:t>
      </w:r>
      <w:r w:rsidRPr="00F73ED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Карталинского муниципального района Клюшину Г.А. </w:t>
      </w:r>
    </w:p>
    <w:p w:rsidR="00C92998" w:rsidRPr="00C92998" w:rsidRDefault="00C92998" w:rsidP="00C9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8" w:rsidRPr="00C92998" w:rsidRDefault="00C92998" w:rsidP="00C9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8" w:rsidRPr="00C92998" w:rsidRDefault="00C92998" w:rsidP="00C92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C92998" w:rsidRPr="00C92998" w:rsidRDefault="00C92998" w:rsidP="00C92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0719AD" w:rsidRDefault="000719AD" w:rsidP="00C9299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998" w:rsidRPr="00C92998" w:rsidRDefault="00C92998" w:rsidP="00C9299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C92998" w:rsidRPr="00C92998" w:rsidRDefault="00C92998" w:rsidP="00C9299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C92998" w:rsidRPr="00C92998" w:rsidRDefault="00C92998" w:rsidP="00C9299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92998" w:rsidRPr="00C92998" w:rsidRDefault="00325C74" w:rsidP="00C9299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B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13.08.</w:t>
      </w:r>
      <w:r w:rsidRPr="0032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5B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478-р</w:t>
      </w:r>
    </w:p>
    <w:p w:rsidR="00C92998" w:rsidRPr="00C92998" w:rsidRDefault="00C92998" w:rsidP="00C92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8" w:rsidRPr="00C92998" w:rsidRDefault="00C92998" w:rsidP="00C92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8" w:rsidRPr="00C92998" w:rsidRDefault="00C92998" w:rsidP="00C92998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делам несовершеннолетних </w:t>
      </w:r>
    </w:p>
    <w:p w:rsidR="00C92998" w:rsidRPr="00C92998" w:rsidRDefault="00C92998" w:rsidP="00C92998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защите их прав Карталинского муниципального района</w:t>
      </w:r>
    </w:p>
    <w:p w:rsidR="00C92998" w:rsidRPr="00C92998" w:rsidRDefault="00C92998" w:rsidP="00C92998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8" w:rsidRPr="00C92998" w:rsidRDefault="00C92998" w:rsidP="00C92998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518"/>
        <w:gridCol w:w="425"/>
        <w:gridCol w:w="6627"/>
      </w:tblGrid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Карталинского муниципального района, председатель комиссии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Е.В.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социальной защиты населения Карталинского муниципального района, заместитель председателя комиссии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Н.А.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комиссии по делам несовершеннолетних и защите их прав Карталинского муниципального района, ответственный секретарь комиссии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32433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Бантюков С.А.</w:t>
            </w:r>
            <w:r w:rsidR="00C92998"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32433" w:rsidP="00C32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</w:t>
            </w:r>
            <w:r w:rsidR="00C92998"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по делам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участковых уполномоченных полиции и подразделения по делам</w:t>
            </w: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2998"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Межмуниципального отдела Министерства внутренних дел России «Карталинский» (по согласованию)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Н.Ю.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направления по делам несовершеннолетних Линейного отдела полиции на станции Карталы (по согласованию)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С.П.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«Семья» Управления социальной защиты населения Карталинского муниципального района</w:t>
            </w:r>
            <w:r w:rsidR="008E6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Челябинской области 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Долгополова Ю.В.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 Муниципального общеобразовательного учреждения «Средняя общеобразовательная школа № 45                             г. Карталы»</w:t>
            </w:r>
          </w:p>
        </w:tc>
      </w:tr>
      <w:tr w:rsidR="00D21B9D" w:rsidRPr="00C92998" w:rsidTr="0064376F">
        <w:tc>
          <w:tcPr>
            <w:tcW w:w="2518" w:type="dxa"/>
          </w:tcPr>
          <w:p w:rsidR="00D21B9D" w:rsidRPr="00C92998" w:rsidRDefault="00D21B9D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Казанцев И.В.</w:t>
            </w:r>
          </w:p>
        </w:tc>
        <w:tc>
          <w:tcPr>
            <w:tcW w:w="425" w:type="dxa"/>
          </w:tcPr>
          <w:p w:rsidR="00D21B9D" w:rsidRPr="00C92998" w:rsidRDefault="00D21B9D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21B9D" w:rsidRPr="00D21B9D" w:rsidRDefault="00D21B9D" w:rsidP="00D2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надзорной деятельности и профилактической работы Управления надзорной деятельности и профилактической работы  № 9 Главного управления МЧС России по Челябинской области (по согласованию)       </w:t>
            </w:r>
          </w:p>
        </w:tc>
      </w:tr>
      <w:tr w:rsidR="00D21B9D" w:rsidRPr="00C92998" w:rsidTr="0064376F">
        <w:tc>
          <w:tcPr>
            <w:tcW w:w="2518" w:type="dxa"/>
          </w:tcPr>
          <w:p w:rsidR="00D21B9D" w:rsidRPr="00C92998" w:rsidRDefault="00D21B9D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Мациевский В.В.</w:t>
            </w:r>
          </w:p>
        </w:tc>
        <w:tc>
          <w:tcPr>
            <w:tcW w:w="425" w:type="dxa"/>
          </w:tcPr>
          <w:p w:rsidR="00D21B9D" w:rsidRPr="00C92998" w:rsidRDefault="00D21B9D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21B9D" w:rsidRPr="00D21B9D" w:rsidRDefault="00D21B9D" w:rsidP="00C9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уголовно-исполнительной инспекции Карталинского межмуниципального филиала (по согласованию) </w:t>
            </w:r>
          </w:p>
        </w:tc>
      </w:tr>
      <w:tr w:rsidR="0064376F" w:rsidRPr="00C92998" w:rsidTr="0064376F">
        <w:tc>
          <w:tcPr>
            <w:tcW w:w="9570" w:type="dxa"/>
            <w:gridSpan w:val="3"/>
          </w:tcPr>
          <w:p w:rsidR="0064376F" w:rsidRPr="00F73ED7" w:rsidRDefault="0064376F" w:rsidP="0064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Мулярчик Р.Ю.  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областного казенного учреждения «Центр занятости населения города Карталы» (по согласованию)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Протасова Е.В.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учреждения «Комплексный  центр социального обслуживания населения» 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Пушкарская С.А.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опеки и попечительства Управления социальной защиты населения Карталинского муниципального района</w:t>
            </w:r>
            <w:r w:rsidR="003A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Челябинской области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3A292C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  <w:tc>
          <w:tcPr>
            <w:tcW w:w="425" w:type="dxa"/>
          </w:tcPr>
          <w:p w:rsidR="00C92998" w:rsidRPr="00C92998" w:rsidRDefault="003A292C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3A292C" w:rsidP="003A2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и профилактической работы Управления надзорной деятельности и профилактической работы  № 9 Главного управления МЧС России по Челябинской области (по согласованию)      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Сотникова Л.Г.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отделением помощи семье и детям Муниципального учреждения «Комплексный  центр социального обслуживания населения»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Филипович Т.В.  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C92998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комиссии по делам несовершеннолетних и защите их прав Карталинского муниципального района</w:t>
            </w:r>
          </w:p>
        </w:tc>
      </w:tr>
      <w:tr w:rsidR="00F761CB" w:rsidRPr="00C92998" w:rsidTr="0064376F">
        <w:tc>
          <w:tcPr>
            <w:tcW w:w="2518" w:type="dxa"/>
          </w:tcPr>
          <w:p w:rsidR="00F761CB" w:rsidRPr="00C92998" w:rsidRDefault="00F761CB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Финк В.Г.</w:t>
            </w:r>
          </w:p>
        </w:tc>
        <w:tc>
          <w:tcPr>
            <w:tcW w:w="425" w:type="dxa"/>
          </w:tcPr>
          <w:p w:rsidR="00F761CB" w:rsidRPr="00C92998" w:rsidRDefault="00F761CB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F761CB" w:rsidRPr="00F761CB" w:rsidRDefault="00F761CB" w:rsidP="00F76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ED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воспитательной работе Управления образования Карталинского муниципального района </w:t>
            </w:r>
          </w:p>
        </w:tc>
      </w:tr>
      <w:tr w:rsidR="00C92998" w:rsidRPr="00C92998" w:rsidTr="0064376F">
        <w:tc>
          <w:tcPr>
            <w:tcW w:w="2518" w:type="dxa"/>
          </w:tcPr>
          <w:p w:rsidR="00C92998" w:rsidRPr="00C92998" w:rsidRDefault="00C92998" w:rsidP="00C9299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Чубаева И.Н.</w:t>
            </w:r>
          </w:p>
        </w:tc>
        <w:tc>
          <w:tcPr>
            <w:tcW w:w="425" w:type="dxa"/>
          </w:tcPr>
          <w:p w:rsidR="00C92998" w:rsidRPr="00C92998" w:rsidRDefault="00C92998" w:rsidP="00C9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C92998" w:rsidRPr="00C92998" w:rsidRDefault="00C92998" w:rsidP="00F76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F7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C92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детским отделением муниципального учреждения здравоохранения «Карталинская городская больница».</w:t>
            </w:r>
          </w:p>
        </w:tc>
      </w:tr>
    </w:tbl>
    <w:p w:rsidR="00F73ED7" w:rsidRPr="009139A7" w:rsidRDefault="00F73ED7" w:rsidP="00F7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ED7" w:rsidRPr="009139A7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CD" w:rsidRDefault="00F77FCD" w:rsidP="00997407">
      <w:pPr>
        <w:spacing w:after="0" w:line="240" w:lineRule="auto"/>
      </w:pPr>
      <w:r>
        <w:separator/>
      </w:r>
    </w:p>
  </w:endnote>
  <w:endnote w:type="continuationSeparator" w:id="0">
    <w:p w:rsidR="00F77FCD" w:rsidRDefault="00F77FCD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CD" w:rsidRDefault="00F77FCD" w:rsidP="00997407">
      <w:pPr>
        <w:spacing w:after="0" w:line="240" w:lineRule="auto"/>
      </w:pPr>
      <w:r>
        <w:separator/>
      </w:r>
    </w:p>
  </w:footnote>
  <w:footnote w:type="continuationSeparator" w:id="0">
    <w:p w:rsidR="00F77FCD" w:rsidRDefault="00F77FCD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719AD"/>
    <w:rsid w:val="00075C87"/>
    <w:rsid w:val="000B5930"/>
    <w:rsid w:val="00110885"/>
    <w:rsid w:val="00137294"/>
    <w:rsid w:val="00191CD9"/>
    <w:rsid w:val="001B70AB"/>
    <w:rsid w:val="001D1759"/>
    <w:rsid w:val="00227AF4"/>
    <w:rsid w:val="00233BEE"/>
    <w:rsid w:val="003003E2"/>
    <w:rsid w:val="00302227"/>
    <w:rsid w:val="003240CF"/>
    <w:rsid w:val="00325C74"/>
    <w:rsid w:val="00393B46"/>
    <w:rsid w:val="003A292C"/>
    <w:rsid w:val="00403D04"/>
    <w:rsid w:val="0041778E"/>
    <w:rsid w:val="0049791C"/>
    <w:rsid w:val="004D573A"/>
    <w:rsid w:val="004F1784"/>
    <w:rsid w:val="00532233"/>
    <w:rsid w:val="005B711E"/>
    <w:rsid w:val="0064376F"/>
    <w:rsid w:val="007E71DB"/>
    <w:rsid w:val="00804C15"/>
    <w:rsid w:val="00806ED9"/>
    <w:rsid w:val="00834FAE"/>
    <w:rsid w:val="00845F96"/>
    <w:rsid w:val="00873A52"/>
    <w:rsid w:val="008947E6"/>
    <w:rsid w:val="008E14BB"/>
    <w:rsid w:val="008E6662"/>
    <w:rsid w:val="009139A7"/>
    <w:rsid w:val="00956B19"/>
    <w:rsid w:val="00997407"/>
    <w:rsid w:val="009A5AA2"/>
    <w:rsid w:val="009B407C"/>
    <w:rsid w:val="009C43A8"/>
    <w:rsid w:val="009E1299"/>
    <w:rsid w:val="00A20774"/>
    <w:rsid w:val="00C32433"/>
    <w:rsid w:val="00C40043"/>
    <w:rsid w:val="00C5430D"/>
    <w:rsid w:val="00C92998"/>
    <w:rsid w:val="00D1472F"/>
    <w:rsid w:val="00D21B9D"/>
    <w:rsid w:val="00D243BF"/>
    <w:rsid w:val="00D55CF0"/>
    <w:rsid w:val="00E043D6"/>
    <w:rsid w:val="00E05EDB"/>
    <w:rsid w:val="00E172E7"/>
    <w:rsid w:val="00E62862"/>
    <w:rsid w:val="00E72B42"/>
    <w:rsid w:val="00E83CA4"/>
    <w:rsid w:val="00E9087F"/>
    <w:rsid w:val="00EE17F8"/>
    <w:rsid w:val="00EF131A"/>
    <w:rsid w:val="00EF1CA4"/>
    <w:rsid w:val="00F73ED7"/>
    <w:rsid w:val="00F761CB"/>
    <w:rsid w:val="00F77FCD"/>
    <w:rsid w:val="00F951F2"/>
    <w:rsid w:val="00F9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2019-01-25T05:08:00Z</cp:lastPrinted>
  <dcterms:created xsi:type="dcterms:W3CDTF">2019-08-09T10:07:00Z</dcterms:created>
  <dcterms:modified xsi:type="dcterms:W3CDTF">2019-08-13T10:51:00Z</dcterms:modified>
</cp:coreProperties>
</file>