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58" w:rsidRPr="00191358" w:rsidRDefault="0040014B" w:rsidP="0019135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 xml:space="preserve">Федеральное агентство по управлению государственным имуществом Челябинской области информирует о продаже посредством публичного </w:t>
      </w:r>
      <w:r w:rsidR="00191358">
        <w:rPr>
          <w:rFonts w:ascii="Times New Roman" w:eastAsia="Times New Roman" w:hAnsi="Times New Roman" w:cs="Times New Roman"/>
          <w:bCs/>
          <w:lang w:eastAsia="ru-RU"/>
        </w:rPr>
        <w:t xml:space="preserve">предложения нежилых помещений </w:t>
      </w:r>
      <w:hyperlink r:id="rId5" w:history="1"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https</w:t>
        </w:r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://</w:t>
        </w:r>
        <w:proofErr w:type="spellStart"/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tu</w:t>
        </w:r>
        <w:proofErr w:type="spellEnd"/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74.</w:t>
        </w:r>
        <w:proofErr w:type="spellStart"/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rosim</w:t>
        </w:r>
        <w:proofErr w:type="spellEnd"/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/</w:t>
        </w:r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activities</w:t>
        </w:r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/</w:t>
        </w:r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sales</w:t>
        </w:r>
        <w:r w:rsidR="00191358" w:rsidRPr="00191358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/</w:t>
        </w:r>
        <w:r w:rsidR="00191358" w:rsidRPr="008B11DD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privatization</w:t>
        </w:r>
      </w:hyperlink>
    </w:p>
    <w:p w:rsidR="0040014B" w:rsidRPr="00777CA6" w:rsidRDefault="0040014B" w:rsidP="004240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2527E1" w:rsidRPr="00777CA6" w:rsidRDefault="002527E1" w:rsidP="00777C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1991"/>
        <w:gridCol w:w="4090"/>
        <w:gridCol w:w="1547"/>
        <w:gridCol w:w="1719"/>
        <w:gridCol w:w="2230"/>
      </w:tblGrid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</w:p>
        </w:tc>
        <w:tc>
          <w:tcPr>
            <w:tcW w:w="0" w:type="auto"/>
            <w:hideMark/>
          </w:tcPr>
          <w:p w:rsidR="00BE260A" w:rsidRDefault="002527E1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извещения,</w:t>
            </w:r>
          </w:p>
          <w:p w:rsidR="002527E1" w:rsidRPr="00777CA6" w:rsidRDefault="002527E1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 лота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hideMark/>
          </w:tcPr>
          <w:p w:rsidR="002527E1" w:rsidRPr="00777CA6" w:rsidRDefault="00424044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Начальная ц</w:t>
            </w:r>
            <w:r w:rsidR="00400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ена</w:t>
            </w:r>
          </w:p>
        </w:tc>
        <w:tc>
          <w:tcPr>
            <w:tcW w:w="0" w:type="auto"/>
            <w:hideMark/>
          </w:tcPr>
          <w:p w:rsidR="002527E1" w:rsidRPr="00777CA6" w:rsidRDefault="0040014B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Минимальная цена предложения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Местоположение</w:t>
            </w:r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210716/0005463/06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4 Общая площадь 117,3 кв.м</w:t>
            </w: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адастровый (условный) номер – 74:08:4701023:605.Назначение – нежилое.</w:t>
            </w:r>
            <w:r w:rsidR="00400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1 969 000 руб.</w:t>
            </w:r>
          </w:p>
        </w:tc>
        <w:tc>
          <w:tcPr>
            <w:tcW w:w="0" w:type="auto"/>
            <w:hideMark/>
          </w:tcPr>
          <w:p w:rsidR="002527E1" w:rsidRPr="00777CA6" w:rsidRDefault="00686C09" w:rsidP="00686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984 500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Славы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Славы, д. 14-а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210716/0005463/07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1 – продуктовый магазин Общая площадь 189,6 кв.м</w:t>
            </w: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адастровый (условный) номер – 74:08:4701037:1761.Назначение – нежилое.</w:t>
            </w:r>
            <w:r w:rsidR="00400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3 183 000 руб.</w:t>
            </w:r>
          </w:p>
        </w:tc>
        <w:tc>
          <w:tcPr>
            <w:tcW w:w="0" w:type="auto"/>
            <w:hideMark/>
          </w:tcPr>
          <w:p w:rsidR="002527E1" w:rsidRPr="00777CA6" w:rsidRDefault="00686C09" w:rsidP="00686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1 591 500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Стройплощадка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Стройплощадка, д. 13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210716/0005463/08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1 – магазин промышленных товаров Общая площадь 201,3 кв.м</w:t>
            </w: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адастровый (условный) номер – 74:08:4701037:1316.Назначение – нежилое.</w:t>
            </w:r>
            <w:r w:rsidR="00400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3 380 000 руб.</w:t>
            </w:r>
          </w:p>
        </w:tc>
        <w:tc>
          <w:tcPr>
            <w:tcW w:w="0" w:type="auto"/>
            <w:hideMark/>
          </w:tcPr>
          <w:p w:rsidR="002527E1" w:rsidRPr="00777CA6" w:rsidRDefault="004A39C1" w:rsidP="004A39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1 690 000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Стройплощадка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Стройплощадка, д. 21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ТЕРРИТОРИАЛЬНОЕ УПРАВЛЕНИЕ ФЕДЕРАЛЬНОГО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230916/0005463/03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№ 3 Общая площадь 73,4 кв.м. Кадастровый (условный) номер – 74:08:4701023:607.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Назначение – нежилое. 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1 256 000 руб.</w:t>
            </w:r>
          </w:p>
        </w:tc>
        <w:tc>
          <w:tcPr>
            <w:tcW w:w="0" w:type="auto"/>
            <w:hideMark/>
          </w:tcPr>
          <w:p w:rsidR="002527E1" w:rsidRPr="00777CA6" w:rsidRDefault="00862E27" w:rsidP="00862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628 000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, Карталинский р-н, Карталы г, Славы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Славы, д. 14-а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230916/0005463/08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4 Общая площадь 176,6 кв.м. Кадастровый (условный) номер – 74:08:4701040:300. Назначение – нежилое. 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2 965 000 руб.</w:t>
            </w:r>
          </w:p>
        </w:tc>
        <w:tc>
          <w:tcPr>
            <w:tcW w:w="0" w:type="auto"/>
            <w:hideMark/>
          </w:tcPr>
          <w:p w:rsidR="002527E1" w:rsidRPr="00777CA6" w:rsidRDefault="00384721" w:rsidP="00384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1 482 500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Пушкина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Пушкина, д. 22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230916/0005463/15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3 Общая площадь 133,4 кв.м. Кадастровый (условный) номер – 74:08:4701040:649. Назначение – нежилое. Этажность – 1 этаж.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2 240 000 руб.</w:t>
            </w:r>
          </w:p>
        </w:tc>
        <w:tc>
          <w:tcPr>
            <w:tcW w:w="0" w:type="auto"/>
            <w:hideMark/>
          </w:tcPr>
          <w:p w:rsidR="002527E1" w:rsidRPr="00777CA6" w:rsidRDefault="00EF0FEC" w:rsidP="00EF0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1 120 000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Пушкина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Пушкина, д. 20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300916/0005463/06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4.Общая площадь 207,8 кв.м. Кадастровый (условный) номер – 74:08:4701037:464. Назначение – нежилое. Этажность – 1 этаж. Данные государственной регистрации: Правообладатель: Российская Федерация. Вид права: собственность. Номер и дата государственной регистрации права: 74-74-08/041/2010-393, 29.10.2010.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3 489 000 руб.</w:t>
            </w:r>
          </w:p>
        </w:tc>
        <w:tc>
          <w:tcPr>
            <w:tcW w:w="0" w:type="auto"/>
            <w:hideMark/>
          </w:tcPr>
          <w:p w:rsidR="002527E1" w:rsidRPr="00777CA6" w:rsidRDefault="006C765A" w:rsidP="006C7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1 744 500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Ленина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Ленина, д. 9-а.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ТЕРРИТОРИАЛЬНОЕ УПРАВЛЕНИЕ ФЕДЕРАЛЬНОГО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300916/0005463/07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№ 4.Общая площадь 185,0 кв.м. Кадастровый (условный) номер – 74:08:4701040:838.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Назначение – нежилое. Этажность – 1 этаж. Данные государственной регистрации: Правообладатель: Российская Федерация. Вид права: собственность. Номер и дата государственной регистрации права: 74-74-08/159/2010-489, 06.12.2010.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3 106 000 руб.</w:t>
            </w:r>
          </w:p>
        </w:tc>
        <w:tc>
          <w:tcPr>
            <w:tcW w:w="0" w:type="auto"/>
            <w:hideMark/>
          </w:tcPr>
          <w:p w:rsidR="002527E1" w:rsidRPr="00777CA6" w:rsidRDefault="00FE4984" w:rsidP="00FE4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1 553 000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 xml:space="preserve">, Карталинский р-н, Карталы г, Ленина 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Ленина, д. 17.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300916/0005463/08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5.Общая площадь 128,4 кв.м. Кадастровый (условный) номер – 74:08:4701040:650. Назначение – нежилое. Этажность – 1 этаж. Данные государственной регистрации: Правообладатель: Российская Федерация. Вид права: собственность. Номер и дата государственной регистрации права: 74-74-08/034/2006-367, 17.11.2006.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1 830 000 руб.</w:t>
            </w:r>
          </w:p>
        </w:tc>
        <w:tc>
          <w:tcPr>
            <w:tcW w:w="0" w:type="auto"/>
            <w:hideMark/>
          </w:tcPr>
          <w:p w:rsidR="002527E1" w:rsidRPr="00777CA6" w:rsidRDefault="008A29FE" w:rsidP="008A29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915 000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Пушкина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Пушкина, д. 20.</w:t>
            </w:r>
            <w:proofErr w:type="gramEnd"/>
          </w:p>
        </w:tc>
      </w:tr>
      <w:tr w:rsidR="002527E1" w:rsidRPr="00777CA6" w:rsidTr="002527E1"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  <w:tc>
          <w:tcPr>
            <w:tcW w:w="0" w:type="auto"/>
            <w:noWrap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300916/0005463/09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br/>
              <w:t>Лот 1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 7.Общая площадь 119,8 кв.м. Кадастровый (условный) номер – 74:08:4701023:165. Назначение – нежилое. Этажность – 1 этаж. Данные государственной регистрации: Правообладатель: Российская Федерация. Вид права: собственность. Номер и дата государственной регистрации права: 74-74-08/041/2011-245, 29.08.2011.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2 011 000 руб.</w:t>
            </w:r>
          </w:p>
        </w:tc>
        <w:tc>
          <w:tcPr>
            <w:tcW w:w="0" w:type="auto"/>
            <w:hideMark/>
          </w:tcPr>
          <w:p w:rsidR="002527E1" w:rsidRPr="00777CA6" w:rsidRDefault="008A29FE" w:rsidP="008A29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1 005 500 руб.</w:t>
            </w:r>
          </w:p>
        </w:tc>
        <w:tc>
          <w:tcPr>
            <w:tcW w:w="0" w:type="auto"/>
            <w:hideMark/>
          </w:tcPr>
          <w:p w:rsidR="002527E1" w:rsidRPr="00777CA6" w:rsidRDefault="002527E1" w:rsidP="0077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Челябинская обл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Карталинский р-н, Карталы г, Славы ул</w:t>
            </w:r>
            <w:r w:rsidR="002028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7CA6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область, г. Карталы, ул. Славы, д. 16-а.</w:t>
            </w:r>
            <w:proofErr w:type="gramEnd"/>
          </w:p>
        </w:tc>
      </w:tr>
    </w:tbl>
    <w:p w:rsidR="00C64127" w:rsidRPr="00777CA6" w:rsidRDefault="00C64127" w:rsidP="00777CA6">
      <w:pPr>
        <w:spacing w:after="0" w:line="240" w:lineRule="auto"/>
      </w:pPr>
    </w:p>
    <w:sectPr w:rsidR="00C64127" w:rsidRPr="00777CA6" w:rsidSect="001C71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7E1"/>
    <w:rsid w:val="00191358"/>
    <w:rsid w:val="001C7104"/>
    <w:rsid w:val="002028C8"/>
    <w:rsid w:val="002527E1"/>
    <w:rsid w:val="00384721"/>
    <w:rsid w:val="0040014B"/>
    <w:rsid w:val="00424044"/>
    <w:rsid w:val="004A39C1"/>
    <w:rsid w:val="00686C09"/>
    <w:rsid w:val="006C765A"/>
    <w:rsid w:val="00777CA6"/>
    <w:rsid w:val="00862E27"/>
    <w:rsid w:val="008A29FE"/>
    <w:rsid w:val="00BC5B30"/>
    <w:rsid w:val="00BE260A"/>
    <w:rsid w:val="00C64127"/>
    <w:rsid w:val="00EF0FEC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27"/>
  </w:style>
  <w:style w:type="paragraph" w:styleId="3">
    <w:name w:val="heading 3"/>
    <w:basedOn w:val="a"/>
    <w:link w:val="30"/>
    <w:uiPriority w:val="9"/>
    <w:qFormat/>
    <w:rsid w:val="0025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7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an-black">
    <w:name w:val="span-black"/>
    <w:basedOn w:val="a0"/>
    <w:rsid w:val="002527E1"/>
  </w:style>
  <w:style w:type="table" w:styleId="a3">
    <w:name w:val="Table Grid"/>
    <w:basedOn w:val="a1"/>
    <w:uiPriority w:val="59"/>
    <w:rsid w:val="00252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04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4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74.rosim.ru/activities/sales/privat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18</cp:revision>
  <cp:lastPrinted>2016-10-06T09:20:00Z</cp:lastPrinted>
  <dcterms:created xsi:type="dcterms:W3CDTF">2016-10-05T11:17:00Z</dcterms:created>
  <dcterms:modified xsi:type="dcterms:W3CDTF">2016-10-06T10:06:00Z</dcterms:modified>
</cp:coreProperties>
</file>