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4D1F" w14:textId="77777777" w:rsidR="004D6F5A" w:rsidRPr="004D6F5A" w:rsidRDefault="004D6F5A" w:rsidP="004D6F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</w:rPr>
      </w:pPr>
      <w:r w:rsidRPr="004D6F5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A767BD9" w14:textId="77777777" w:rsidR="004D6F5A" w:rsidRPr="004D6F5A" w:rsidRDefault="004D6F5A" w:rsidP="004D6F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Calibri"/>
          <w:color w:val="000000"/>
          <w:kern w:val="3"/>
          <w:sz w:val="20"/>
          <w:szCs w:val="20"/>
          <w:lang w:eastAsia="ar-SA"/>
        </w:rPr>
      </w:pPr>
    </w:p>
    <w:p w14:paraId="3E7A08A7" w14:textId="77777777" w:rsidR="004D6F5A" w:rsidRPr="004D6F5A" w:rsidRDefault="004D6F5A" w:rsidP="004D6F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6AAAB9D2" w14:textId="5A983C3C" w:rsidR="004D6F5A" w:rsidRPr="004D6F5A" w:rsidRDefault="004D6F5A" w:rsidP="004D6F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РАСПОРЯЖЕНИЕ</w:t>
      </w:r>
    </w:p>
    <w:p w14:paraId="32A78E3F" w14:textId="77777777" w:rsidR="004D6F5A" w:rsidRPr="004D6F5A" w:rsidRDefault="004D6F5A" w:rsidP="004D6F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6108E25F" w14:textId="77777777" w:rsidR="004D6F5A" w:rsidRPr="004D6F5A" w:rsidRDefault="004D6F5A" w:rsidP="004D6F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55351297" w14:textId="1F6C2908" w:rsidR="007B5EFB" w:rsidRPr="007B5EFB" w:rsidRDefault="004D6F5A" w:rsidP="004D6F5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D6F5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17.01.2023</w:t>
      </w:r>
      <w:r w:rsidRPr="004D6F5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 xml:space="preserve">  года</w:t>
      </w:r>
      <w:proofErr w:type="gramEnd"/>
      <w:r w:rsidRPr="004D6F5A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11-р</w:t>
      </w:r>
    </w:p>
    <w:p w14:paraId="70171DF6" w14:textId="77777777" w:rsidR="00F50ED7" w:rsidRPr="007B5EFB" w:rsidRDefault="00F50ED7" w:rsidP="007B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5EB4" w14:textId="77777777" w:rsidR="00443E54" w:rsidRPr="007B5EFB" w:rsidRDefault="00F50ED7" w:rsidP="007B5EFB">
      <w:pPr>
        <w:tabs>
          <w:tab w:val="left" w:pos="1164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>Об утверждении состав</w:t>
      </w:r>
      <w:r w:rsidR="00C909AA" w:rsidRPr="007B5EFB">
        <w:rPr>
          <w:rFonts w:ascii="Times New Roman" w:hAnsi="Times New Roman" w:cs="Times New Roman"/>
          <w:sz w:val="28"/>
          <w:szCs w:val="28"/>
        </w:rPr>
        <w:t>а</w:t>
      </w:r>
      <w:r w:rsidRPr="007B5EFB">
        <w:rPr>
          <w:rFonts w:ascii="Times New Roman" w:hAnsi="Times New Roman" w:cs="Times New Roman"/>
          <w:sz w:val="28"/>
          <w:szCs w:val="28"/>
        </w:rPr>
        <w:t xml:space="preserve"> </w:t>
      </w:r>
      <w:r w:rsidR="00C909AA" w:rsidRPr="007B5EFB">
        <w:rPr>
          <w:rFonts w:ascii="Times New Roman" w:hAnsi="Times New Roman" w:cs="Times New Roman"/>
          <w:sz w:val="28"/>
          <w:szCs w:val="28"/>
        </w:rPr>
        <w:t>м</w:t>
      </w:r>
      <w:r w:rsidR="00491160" w:rsidRPr="007B5EFB">
        <w:rPr>
          <w:rFonts w:ascii="Times New Roman" w:hAnsi="Times New Roman" w:cs="Times New Roman"/>
          <w:sz w:val="28"/>
          <w:szCs w:val="28"/>
        </w:rPr>
        <w:t>униципального Ш</w:t>
      </w:r>
      <w:r w:rsidRPr="007B5EFB">
        <w:rPr>
          <w:rFonts w:ascii="Times New Roman" w:hAnsi="Times New Roman" w:cs="Times New Roman"/>
          <w:sz w:val="28"/>
          <w:szCs w:val="28"/>
        </w:rPr>
        <w:t>таба по реализации мероприятий по модерниза</w:t>
      </w:r>
      <w:r w:rsidR="005B2125">
        <w:rPr>
          <w:rFonts w:ascii="Times New Roman" w:hAnsi="Times New Roman" w:cs="Times New Roman"/>
          <w:sz w:val="28"/>
          <w:szCs w:val="28"/>
        </w:rPr>
        <w:t>ции школьных систем образования</w:t>
      </w:r>
    </w:p>
    <w:p w14:paraId="176EEE71" w14:textId="77777777" w:rsidR="00F50ED7" w:rsidRPr="007B5EFB" w:rsidRDefault="00F50ED7" w:rsidP="007B5EFB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E30BB" w14:textId="77777777" w:rsidR="00C909AA" w:rsidRPr="007B5EFB" w:rsidRDefault="00C909AA" w:rsidP="007B5EFB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03AF1" w14:textId="77777777" w:rsidR="00F50ED7" w:rsidRPr="007B5EFB" w:rsidRDefault="00C909AA" w:rsidP="007B5EF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hAnsi="Times New Roman" w:cs="Times New Roman"/>
          <w:sz w:val="28"/>
          <w:szCs w:val="28"/>
        </w:rPr>
        <w:t xml:space="preserve">В целях реализации в Карталинском муниципальном районе регионального проекта по модернизации школьных систем образования в рамках государственной программы Российской Федерации «Развитие образования» и </w:t>
      </w:r>
      <w:r w:rsidR="00F50ED7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своевременного исполнения обязательств по завершению капитального ремонта в общеобразовательных организациях Карталинского муниципального района</w:t>
      </w:r>
      <w:r w:rsidR="00D97FD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50ED7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запланированных на 2023 год,</w:t>
      </w:r>
    </w:p>
    <w:p w14:paraId="52C2148E" w14:textId="77777777" w:rsidR="005B2125" w:rsidRDefault="005B2125" w:rsidP="005B2125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347AAA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</w:t>
      </w:r>
      <w:r w:rsidR="00491160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дить положение о муниципальном Ш</w:t>
      </w:r>
      <w:r w:rsidR="00347AAA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табе по реализации мероприятий по модернизации школьных систем образования Карталинского муниципального района в 2023 году</w:t>
      </w:r>
      <w:r w:rsidR="00A3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="00347AAA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A9B5FBA" w14:textId="77777777" w:rsidR="005B2125" w:rsidRDefault="005B2125" w:rsidP="005B2125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347AAA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491160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муниципального Ш</w:t>
      </w:r>
      <w:r w:rsidR="00347AAA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 по реализации мероприятий по модернизации школьных систем образования Карталинского муниципального района в 2023 году</w:t>
      </w:r>
      <w:r w:rsidR="00A3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="00347AAA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5B46219" w14:textId="77777777" w:rsidR="005B2125" w:rsidRDefault="005B2125" w:rsidP="005B2125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A3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Членам муниципального Ш</w:t>
      </w:r>
      <w:r w:rsidR="00C633ED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 по реализации мероприятий по модернизации школьных систем образования обеспечить оперативное рассмотрение вопросов модернизации школьных систем образования</w:t>
      </w:r>
      <w:r w:rsidR="00A370BC" w:rsidRPr="00A3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70BC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="00C633ED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 году.</w:t>
      </w:r>
    </w:p>
    <w:p w14:paraId="642438EA" w14:textId="77777777" w:rsidR="00C633ED" w:rsidRPr="007B5EFB" w:rsidRDefault="005B2125" w:rsidP="005B2125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C633ED"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5CA84F0F" w14:textId="77777777" w:rsidR="00C633ED" w:rsidRPr="007B5EFB" w:rsidRDefault="00C633ED" w:rsidP="007B5E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EDDB6D" w14:textId="77777777" w:rsidR="00C633ED" w:rsidRPr="007B5EFB" w:rsidRDefault="00C633ED" w:rsidP="007B5E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07AA6F" w14:textId="77777777" w:rsidR="007B5EFB" w:rsidRDefault="00C633ED" w:rsidP="007B5E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Карталинского</w:t>
      </w:r>
    </w:p>
    <w:p w14:paraId="782222E3" w14:textId="77777777" w:rsidR="00C633ED" w:rsidRDefault="00C633ED" w:rsidP="007B5E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 Вдовин</w:t>
      </w:r>
    </w:p>
    <w:p w14:paraId="738AF85A" w14:textId="77777777" w:rsidR="0051238D" w:rsidRDefault="0051238D" w:rsidP="007B5E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E8E3C4B" w14:textId="136ED114" w:rsidR="0051238D" w:rsidRDefault="0051238D" w:rsidP="00512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57B672" w14:textId="48FF0682" w:rsidR="004D6F5A" w:rsidRDefault="004D6F5A" w:rsidP="00512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A993EC" w14:textId="569CB7C0" w:rsidR="004D6F5A" w:rsidRDefault="004D6F5A" w:rsidP="00512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4213B2" w14:textId="62FA706C" w:rsidR="004D6F5A" w:rsidRDefault="004D6F5A" w:rsidP="00512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B7DA7E" w14:textId="7445E5E4" w:rsidR="004D6F5A" w:rsidRDefault="004D6F5A" w:rsidP="00512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8915F07" w14:textId="3BF76B7B" w:rsidR="004D6F5A" w:rsidRDefault="004D6F5A" w:rsidP="0051238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E322A8" w14:textId="77777777" w:rsidR="004D6F5A" w:rsidRPr="0051238D" w:rsidRDefault="004D6F5A" w:rsidP="0051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BC21E" w14:textId="77777777" w:rsidR="00347AAA" w:rsidRPr="007B5EFB" w:rsidRDefault="00347AAA" w:rsidP="006606D2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6606D2">
        <w:rPr>
          <w:rFonts w:ascii="Times New Roman" w:hAnsi="Times New Roman" w:cs="Times New Roman"/>
          <w:sz w:val="28"/>
          <w:szCs w:val="28"/>
        </w:rPr>
        <w:t>Е</w:t>
      </w:r>
      <w:r w:rsidRPr="007B5EFB">
        <w:rPr>
          <w:rFonts w:ascii="Times New Roman" w:hAnsi="Times New Roman" w:cs="Times New Roman"/>
          <w:sz w:val="28"/>
          <w:szCs w:val="28"/>
        </w:rPr>
        <w:t>НО</w:t>
      </w:r>
    </w:p>
    <w:p w14:paraId="4542CD91" w14:textId="77777777" w:rsidR="00347AAA" w:rsidRPr="007B5EFB" w:rsidRDefault="00347AAA" w:rsidP="006606D2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2ED51742" w14:textId="77777777" w:rsidR="00347AAA" w:rsidRPr="007B5EFB" w:rsidRDefault="00347AAA" w:rsidP="006606D2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FEA01D0" w14:textId="5488B24A" w:rsidR="00347AAA" w:rsidRPr="007B5EFB" w:rsidRDefault="00347AAA" w:rsidP="00D21FE9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 xml:space="preserve">от </w:t>
      </w:r>
      <w:r w:rsidR="00D21FE9">
        <w:rPr>
          <w:rFonts w:ascii="Times New Roman" w:hAnsi="Times New Roman" w:cs="Times New Roman"/>
          <w:sz w:val="28"/>
          <w:szCs w:val="28"/>
        </w:rPr>
        <w:t>17.01.</w:t>
      </w:r>
      <w:r w:rsidR="006606D2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D21FE9">
        <w:rPr>
          <w:rFonts w:ascii="Times New Roman" w:hAnsi="Times New Roman" w:cs="Times New Roman"/>
          <w:sz w:val="28"/>
          <w:szCs w:val="28"/>
        </w:rPr>
        <w:t>11-р</w:t>
      </w:r>
    </w:p>
    <w:p w14:paraId="0F54634E" w14:textId="77777777" w:rsidR="00347AAA" w:rsidRDefault="00347AAA" w:rsidP="007B5EFB">
      <w:pPr>
        <w:tabs>
          <w:tab w:val="left" w:pos="1164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3372598A" w14:textId="77777777" w:rsidR="006606D2" w:rsidRDefault="006606D2" w:rsidP="007B5EFB">
      <w:pPr>
        <w:tabs>
          <w:tab w:val="left" w:pos="1164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44E1D16F" w14:textId="77777777" w:rsidR="006606D2" w:rsidRPr="007B5EFB" w:rsidRDefault="006606D2" w:rsidP="007B5EFB">
      <w:pPr>
        <w:tabs>
          <w:tab w:val="left" w:pos="1164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14:paraId="262C620C" w14:textId="77777777" w:rsidR="006606D2" w:rsidRDefault="00347AAA" w:rsidP="007B5E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муниципальном Штабе по реализации</w:t>
      </w:r>
    </w:p>
    <w:p w14:paraId="0FBA2E38" w14:textId="77777777" w:rsidR="006606D2" w:rsidRDefault="00347AAA" w:rsidP="007B5E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по модернизации школьных </w:t>
      </w:r>
    </w:p>
    <w:p w14:paraId="748BD53C" w14:textId="77777777" w:rsidR="006606D2" w:rsidRDefault="00347AAA" w:rsidP="007B5E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 </w:t>
      </w:r>
      <w:r w:rsidR="00660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Карталинского</w:t>
      </w:r>
    </w:p>
    <w:p w14:paraId="33805629" w14:textId="77777777" w:rsidR="00347AAA" w:rsidRPr="007B5EFB" w:rsidRDefault="00347AAA" w:rsidP="007B5E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="00D820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 году</w:t>
      </w:r>
    </w:p>
    <w:p w14:paraId="5D762401" w14:textId="77777777" w:rsidR="00347AAA" w:rsidRDefault="00347AAA" w:rsidP="007B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034A6" w14:textId="77777777" w:rsidR="00D820A3" w:rsidRDefault="00D820A3" w:rsidP="007B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08890" w14:textId="77777777" w:rsidR="00347AAA" w:rsidRDefault="00347AAA" w:rsidP="007B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2783E85C" w14:textId="77777777" w:rsidR="00D820A3" w:rsidRDefault="00D820A3" w:rsidP="007B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5E86B" w14:textId="77777777" w:rsidR="00D820A3" w:rsidRDefault="00D820A3" w:rsidP="007B5E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1FFED" w14:textId="77777777" w:rsidR="00347AAA" w:rsidRPr="007B5EFB" w:rsidRDefault="00347AAA" w:rsidP="00D82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116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</w:t>
      </w:r>
      <w:r w:rsidR="009A5C6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по модернизации школьных систем образования Карталинского муниципального района</w:t>
      </w:r>
      <w:r w:rsidR="0049116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6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8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именуется 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Штаб</w:t>
      </w:r>
      <w:r w:rsidR="009A5C6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в целях эффективного решения наиболее важных вопросов, находящихся в сфере деятельности Карталинского муниципального района</w:t>
      </w:r>
      <w:r w:rsidR="009A5C6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мероприятий модернизации школьных систем образования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403A3" w14:textId="77777777" w:rsidR="00BA70FD" w:rsidRDefault="00347AAA" w:rsidP="00BA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Штаб создаётся при </w:t>
      </w:r>
      <w:r w:rsidR="00454BF1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C6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Карталинского муниципального района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2C4434" w14:textId="77777777" w:rsidR="00347AAA" w:rsidRPr="007B5EFB" w:rsidRDefault="00347AAA" w:rsidP="00BA7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Штаб в своей деятельности руководствуется Конституцией Российской Федерации, федеральными конституционными законами, Федеральным законом от 29.12.2021</w:t>
      </w:r>
      <w:r w:rsidR="00BA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Федерации», Федеральным законом от 21.07.2014</w:t>
      </w:r>
      <w:r w:rsidR="00BA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Челябинской области, Карталинского муниципального района, а также настоящим Положением.</w:t>
      </w:r>
    </w:p>
    <w:p w14:paraId="72415D5F" w14:textId="77777777" w:rsidR="00BA70FD" w:rsidRDefault="00BA70FD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80796" w14:textId="77777777" w:rsidR="00BA70FD" w:rsidRDefault="00BA70FD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7EBEB" w14:textId="77777777" w:rsidR="00347AAA" w:rsidRDefault="00347AAA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A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Штаба</w:t>
      </w:r>
    </w:p>
    <w:p w14:paraId="51627BD3" w14:textId="77777777" w:rsidR="00BA70FD" w:rsidRDefault="00BA70FD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253E" w14:textId="77777777" w:rsidR="00BA70FD" w:rsidRPr="007B5EFB" w:rsidRDefault="00BA70FD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2A252" w14:textId="77777777" w:rsidR="00347AAA" w:rsidRPr="007B5EFB" w:rsidRDefault="00347AAA" w:rsidP="0092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задачами Штаба являются:</w:t>
      </w:r>
    </w:p>
    <w:p w14:paraId="587A2C15" w14:textId="77777777" w:rsidR="00923583" w:rsidRDefault="00923583" w:rsidP="0092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вопросов капитального ремонта;</w:t>
      </w:r>
    </w:p>
    <w:p w14:paraId="61FA0B0D" w14:textId="77777777" w:rsidR="00347AAA" w:rsidRPr="007B5EFB" w:rsidRDefault="00923583" w:rsidP="0092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закупка средств обучения и воспитания и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оборудования</w:t>
      </w:r>
      <w:r w:rsidR="009A5C6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86E15D" w14:textId="77777777" w:rsidR="00914976" w:rsidRDefault="00914976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09F59" w14:textId="77777777" w:rsidR="00914976" w:rsidRDefault="00914976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0F1F" w14:textId="77777777" w:rsidR="00914976" w:rsidRDefault="00914976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6E06A" w14:textId="77777777" w:rsidR="00914976" w:rsidRDefault="00914976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C3FA3" w14:textId="77777777" w:rsidR="00914976" w:rsidRDefault="00914976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2373E" w14:textId="77777777" w:rsidR="00347AAA" w:rsidRDefault="00347AAA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14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Штаба</w:t>
      </w:r>
    </w:p>
    <w:p w14:paraId="78CE15FE" w14:textId="77777777" w:rsidR="00914976" w:rsidRDefault="00914976" w:rsidP="007B5EF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B4A0" w14:textId="77777777" w:rsidR="00914976" w:rsidRDefault="00914976" w:rsidP="007B5E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421A3" w14:textId="77777777" w:rsidR="00347AAA" w:rsidRPr="007B5EFB" w:rsidRDefault="00347AAA" w:rsidP="0091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Штаб для выполнения возложенных на него задач имеет право:</w:t>
      </w:r>
    </w:p>
    <w:p w14:paraId="541B36F1" w14:textId="77777777" w:rsidR="00347AAA" w:rsidRPr="007B5EFB" w:rsidRDefault="00914976" w:rsidP="0091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и получать в установленном порядке у органов государственной власти Челябинской области, образовательных организаций Карталинского муниципального района  и иных организаций, если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требованиям законодательства Российской Федерации, а также не нарушает прав граждан, общественных объединений и иных организаций, следующую информацию: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мероприятий по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ремонту образовательных организаций, проведению закупок и оснащению оборудованием образовательных организаций;</w:t>
      </w:r>
    </w:p>
    <w:p w14:paraId="33179564" w14:textId="77777777" w:rsidR="00347AAA" w:rsidRPr="007B5EFB" w:rsidRDefault="009A5C62" w:rsidP="0091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9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9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анкетирование обучающихся и</w:t>
      </w:r>
      <w:r w:rsidR="0091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их родителей по вопросам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мероприятий 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 ремонту образовательных организаций, проведению закупок и оснащению оборудованием образовательных организаций;</w:t>
      </w:r>
    </w:p>
    <w:p w14:paraId="2ACAEF00" w14:textId="77777777" w:rsidR="00347AAA" w:rsidRPr="007B5EFB" w:rsidRDefault="00914976" w:rsidP="003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наблюдение за ходом выполнения мероприятий, в том числе с помощью удаленного </w:t>
      </w:r>
      <w:r w:rsidR="003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камер видеонаблюдения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капитального ремонта образовательных организаций;</w:t>
      </w:r>
    </w:p>
    <w:p w14:paraId="463FAC64" w14:textId="77777777" w:rsidR="00347AAA" w:rsidRPr="007B5EFB" w:rsidRDefault="00322CDC" w:rsidP="003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 информацию на официальном сайте администрации Карталинского муниципального района о результатах работы Штаба.</w:t>
      </w:r>
    </w:p>
    <w:p w14:paraId="13C5468E" w14:textId="77777777" w:rsidR="00347AAA" w:rsidRPr="007B5EFB" w:rsidRDefault="00491160" w:rsidP="003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2C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свещать общественно-значимые мероприятия Штаба в средствах массовой информации по сог</w:t>
      </w:r>
      <w:r w:rsidR="003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ласованию с руководителем Штаба;</w:t>
      </w:r>
    </w:p>
    <w:p w14:paraId="12308157" w14:textId="77777777" w:rsidR="00347AAA" w:rsidRDefault="00322CDC" w:rsidP="003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к работе Штаба по согласованию с руководителем Штаба экспертов, специалистов и представителей общественных </w:t>
      </w:r>
      <w:proofErr w:type="gramStart"/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являющимися членами 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DEB295" w14:textId="77777777" w:rsidR="00322CDC" w:rsidRDefault="00322CDC" w:rsidP="003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5DF03" w14:textId="77777777" w:rsidR="00322CDC" w:rsidRPr="007B5EFB" w:rsidRDefault="00322CDC" w:rsidP="0032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4A9D" w14:textId="77777777" w:rsidR="00347AAA" w:rsidRDefault="00347AAA" w:rsidP="00322CD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2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регламент работы Штаба</w:t>
      </w:r>
    </w:p>
    <w:p w14:paraId="01B01852" w14:textId="77777777" w:rsidR="00322CDC" w:rsidRDefault="00322CDC" w:rsidP="007B5E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1A681" w14:textId="77777777" w:rsidR="003B762E" w:rsidRDefault="003B762E" w:rsidP="007B5E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D7CDA" w14:textId="77777777" w:rsidR="00347AAA" w:rsidRPr="007B5EFB" w:rsidRDefault="00347AAA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Штаба</w:t>
      </w:r>
      <w:r w:rsidR="00A37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членов 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A37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 представители родительских, педагогических, экспертных и других сообществ, ассоциаций, комитетов и объединений, в том числе Российского движения школьников</w:t>
      </w:r>
      <w:r w:rsidR="003B7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2BADCE" w14:textId="77777777" w:rsidR="00347AAA" w:rsidRPr="007B5EFB" w:rsidRDefault="00347AAA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Численность Штаба - не более 25 человек.</w:t>
      </w:r>
    </w:p>
    <w:p w14:paraId="06B7A649" w14:textId="77777777" w:rsidR="00B90700" w:rsidRPr="007B5EFB" w:rsidRDefault="00B9070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Персональный состав Штаба утверждает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распоряжением администрации Карталинского муниципального района</w:t>
      </w:r>
      <w:r w:rsidR="003B7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2E7F4" w14:textId="77777777" w:rsidR="00FA7DA0" w:rsidRDefault="00491160" w:rsidP="00FA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возглавляет </w:t>
      </w:r>
      <w:proofErr w:type="gramStart"/>
      <w:r w:rsidR="00FA7D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54BF1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</w:t>
      </w:r>
      <w:proofErr w:type="gramEnd"/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966A4" w14:textId="77777777" w:rsidR="00AB4712" w:rsidRPr="007B5EFB" w:rsidRDefault="00FA7DA0" w:rsidP="00FA7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Штаба:</w:t>
      </w:r>
    </w:p>
    <w:p w14:paraId="1A2363BE" w14:textId="77777777" w:rsidR="00AB4712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и организует работу Штаба;</w:t>
      </w:r>
    </w:p>
    <w:p w14:paraId="5AB63269" w14:textId="77777777" w:rsidR="00AB4712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Штаба;</w:t>
      </w:r>
    </w:p>
    <w:p w14:paraId="1AB8BD70" w14:textId="77777777" w:rsidR="00AB4712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выполнением принятых решений;</w:t>
      </w:r>
    </w:p>
    <w:p w14:paraId="3C483C9E" w14:textId="77777777" w:rsidR="00AB4712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Штаб на заседаниях </w:t>
      </w:r>
      <w:proofErr w:type="gramStart"/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 палаты</w:t>
      </w:r>
      <w:proofErr w:type="gramEnd"/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государственной власти, органах местного самоуправления, общественных объединениях и организациях;</w:t>
      </w:r>
    </w:p>
    <w:p w14:paraId="3A4A4574" w14:textId="77777777" w:rsidR="00AB4712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B4712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принимает решение о проведении заочного заседания Штаба путём опроса членов Штаба.</w:t>
      </w:r>
    </w:p>
    <w:p w14:paraId="4E5734A1" w14:textId="77777777" w:rsidR="00347AAA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Штаба, осуществляет полномочия руководителя Штаба в его отсутствие (болезнь, командировка);</w:t>
      </w:r>
    </w:p>
    <w:p w14:paraId="028AD4E4" w14:textId="77777777" w:rsidR="00B90700" w:rsidRPr="007B5EFB" w:rsidRDefault="0049116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7D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</w:t>
      </w:r>
      <w:r w:rsidR="00FA7D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 w:rsidR="00FA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15DE7C" w14:textId="77777777" w:rsidR="00B90700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заимодействует с членами Штаба;</w:t>
      </w:r>
    </w:p>
    <w:p w14:paraId="1905029C" w14:textId="77777777" w:rsidR="00B90700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организационное обеспечение деятельности Штаба;</w:t>
      </w:r>
    </w:p>
    <w:p w14:paraId="7041D0B1" w14:textId="77777777" w:rsidR="00B90700" w:rsidRPr="007B5EFB" w:rsidRDefault="00FA7DA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</w:t>
      </w:r>
      <w:r w:rsidR="00B90700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оздаёт необходимые условия для обсуждения вопросов, вынесенных на рассмотрение Штаба;</w:t>
      </w:r>
    </w:p>
    <w:p w14:paraId="27F01515" w14:textId="77777777" w:rsidR="00347AAA" w:rsidRPr="007B5EFB" w:rsidRDefault="00B90700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DA0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координацию деятельности Штаба с органами государственной власти, органами местного самоуправления, общественными организациями</w:t>
      </w:r>
      <w:r w:rsidR="00CA5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586FE" w14:textId="77777777" w:rsidR="00347AAA" w:rsidRPr="007B5EFB" w:rsidRDefault="00CA5C7E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Штаба проводятся в очном или заочном формате по мере необходимости, но не реже одного раза в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8993D" w14:textId="77777777" w:rsidR="00347AAA" w:rsidRPr="007B5EFB" w:rsidRDefault="00CA5C7E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Штаба обладают равными правами при обсуждении рассматриваемых вопросов.</w:t>
      </w:r>
    </w:p>
    <w:p w14:paraId="091B8045" w14:textId="77777777" w:rsidR="00347AAA" w:rsidRPr="007B5EFB" w:rsidRDefault="00CA5C7E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Штаба по рассмотренным вопросам принимаются открытым голосованием простым большинством голосов (от числа присутствующих при очном заседании) или простым большинством при заочном голосовании. В случае равенства голосов решающим является голос руководителя Штаба (заместителя начальника Штаба).</w:t>
      </w:r>
    </w:p>
    <w:p w14:paraId="7F149900" w14:textId="77777777" w:rsidR="00347AAA" w:rsidRPr="007B5EFB" w:rsidRDefault="00CA5C7E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Штаба оформляются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ротоколом, который подписывает р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Штаба и члены штаба, присутствующие на заседании. </w:t>
      </w:r>
    </w:p>
    <w:p w14:paraId="543E8F35" w14:textId="77777777" w:rsidR="00347AAA" w:rsidRPr="007B5EFB" w:rsidRDefault="00347AAA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готовится секретарем Штаба в течение 5 рабочих дней со дня проведения заседания Штаба и хранится у руководителя Штаба.</w:t>
      </w:r>
    </w:p>
    <w:p w14:paraId="7F08C7FB" w14:textId="77777777" w:rsidR="00347AAA" w:rsidRPr="007B5EFB" w:rsidRDefault="00347AAA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рассылаются секретарем Штаба членам Штаба для сведения и исполнения принятых решений.</w:t>
      </w:r>
    </w:p>
    <w:p w14:paraId="0EECDF53" w14:textId="77777777" w:rsidR="00347AAA" w:rsidRPr="007B5EFB" w:rsidRDefault="00347AAA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Штаба носят рекомендательный характер.</w:t>
      </w:r>
    </w:p>
    <w:p w14:paraId="30401F70" w14:textId="77777777" w:rsidR="00347AAA" w:rsidRPr="007B5EFB" w:rsidRDefault="00CA5C7E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Штаба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права граждан, общественных объединений и организаций.</w:t>
      </w:r>
    </w:p>
    <w:p w14:paraId="2702CC94" w14:textId="77777777" w:rsidR="00347AAA" w:rsidRPr="007B5EFB" w:rsidRDefault="00CA5C7E" w:rsidP="003B762E">
      <w:pPr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7AAA" w:rsidRPr="007B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решениях, принятых Штабом, за исключением информации, являющейся в соответствии с нормативными правовыми актами Российской Федерации конфиденциальной, размещается в информационных системах открытого доступа не позднее, чем через 10 рабочих дней после дня заседания Штаба.</w:t>
      </w:r>
    </w:p>
    <w:p w14:paraId="316F08C8" w14:textId="77777777" w:rsidR="00347AAA" w:rsidRDefault="00347AAA" w:rsidP="003B762E">
      <w:pPr>
        <w:spacing w:after="0" w:line="24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B0B148" w14:textId="77777777" w:rsidR="00A370BC" w:rsidRDefault="00A370BC" w:rsidP="003B762E">
      <w:pPr>
        <w:spacing w:after="0" w:line="24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8DDBB8" w14:textId="77777777" w:rsidR="00A370BC" w:rsidRDefault="00A370BC" w:rsidP="003B762E">
      <w:pPr>
        <w:spacing w:after="0" w:line="24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9F1BA6" w14:textId="77777777" w:rsidR="00A370BC" w:rsidRPr="007B5EFB" w:rsidRDefault="00A370BC" w:rsidP="00A370BC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5EF49548" w14:textId="77777777" w:rsidR="00A370BC" w:rsidRPr="007B5EFB" w:rsidRDefault="00A370BC" w:rsidP="00A370BC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80FCD29" w14:textId="77777777" w:rsidR="00A370BC" w:rsidRPr="007B5EFB" w:rsidRDefault="00A370BC" w:rsidP="00A370BC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4F0DB6A" w14:textId="77777777" w:rsidR="00440168" w:rsidRPr="007B5EFB" w:rsidRDefault="00440168" w:rsidP="00440168">
      <w:pPr>
        <w:tabs>
          <w:tab w:val="left" w:pos="116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5E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17.01.2023 года № 11-р</w:t>
      </w:r>
    </w:p>
    <w:p w14:paraId="17E2922C" w14:textId="77777777" w:rsidR="00A370BC" w:rsidRDefault="00A370BC" w:rsidP="00A370BC">
      <w:pPr>
        <w:tabs>
          <w:tab w:val="left" w:pos="116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6A0E72AE" w14:textId="77777777" w:rsidR="00A370BC" w:rsidRDefault="00A370BC" w:rsidP="00A370BC">
      <w:pPr>
        <w:tabs>
          <w:tab w:val="left" w:pos="116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47526F1A" w14:textId="77777777" w:rsidR="00A370BC" w:rsidRPr="007B5EFB" w:rsidRDefault="00A370BC" w:rsidP="00A370BC">
      <w:pPr>
        <w:tabs>
          <w:tab w:val="left" w:pos="116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14:paraId="407D15E2" w14:textId="77777777" w:rsidR="00A370BC" w:rsidRDefault="00A370BC" w:rsidP="00A370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муниципального Штаба по реализации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9BD45FD" w14:textId="77777777" w:rsidR="00A370BC" w:rsidRDefault="00A370BC" w:rsidP="00A370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по модернизации школьных </w:t>
      </w:r>
    </w:p>
    <w:p w14:paraId="0D32A7F2" w14:textId="77777777" w:rsidR="00A370BC" w:rsidRDefault="00A370BC" w:rsidP="00A370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 образования Карталинского </w:t>
      </w:r>
    </w:p>
    <w:p w14:paraId="6B61A8C2" w14:textId="77777777" w:rsidR="00A370BC" w:rsidRPr="007B5EFB" w:rsidRDefault="00A370BC" w:rsidP="00A370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5E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 году</w:t>
      </w:r>
    </w:p>
    <w:p w14:paraId="1C93FD02" w14:textId="77777777" w:rsidR="00A370BC" w:rsidRDefault="00A370BC" w:rsidP="00A370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5E0A2B" w14:textId="77777777" w:rsidR="00A91D45" w:rsidRDefault="00A91D45" w:rsidP="00B77B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249" w:type="dxa"/>
        <w:tblInd w:w="72" w:type="dxa"/>
        <w:tblLook w:val="0000" w:firstRow="0" w:lastRow="0" w:firstColumn="0" w:lastColumn="0" w:noHBand="0" w:noVBand="0"/>
      </w:tblPr>
      <w:tblGrid>
        <w:gridCol w:w="2871"/>
        <w:gridCol w:w="356"/>
        <w:gridCol w:w="6022"/>
      </w:tblGrid>
      <w:tr w:rsidR="00A91D45" w14:paraId="3B42A963" w14:textId="77777777" w:rsidTr="00B77BB7">
        <w:trPr>
          <w:trHeight w:val="590"/>
        </w:trPr>
        <w:tc>
          <w:tcPr>
            <w:tcW w:w="2871" w:type="dxa"/>
          </w:tcPr>
          <w:p w14:paraId="56B908A8" w14:textId="77777777" w:rsidR="00A91D45" w:rsidRDefault="00A91D45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Вдовин А.Г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14:paraId="138E0ABF" w14:textId="77777777" w:rsidR="00A91D45" w:rsidRDefault="00A91D45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4B3F0293" w14:textId="77777777" w:rsidR="00A91D45" w:rsidRDefault="00A91D45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лава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529C4A" w14:textId="77777777" w:rsidR="00A91D45" w:rsidRDefault="00A91D45" w:rsidP="00440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едседатель Штаба</w:t>
            </w:r>
          </w:p>
        </w:tc>
      </w:tr>
      <w:tr w:rsidR="00A91D45" w14:paraId="7A92DE17" w14:textId="77777777" w:rsidTr="00B77BB7">
        <w:trPr>
          <w:trHeight w:val="390"/>
        </w:trPr>
        <w:tc>
          <w:tcPr>
            <w:tcW w:w="2871" w:type="dxa"/>
          </w:tcPr>
          <w:p w14:paraId="07690107" w14:textId="77777777" w:rsidR="00A91D45" w:rsidRDefault="00A91D45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356" w:type="dxa"/>
          </w:tcPr>
          <w:p w14:paraId="625916A6" w14:textId="77777777" w:rsidR="00A91D45" w:rsidRDefault="00A91D45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0EC6C57C" w14:textId="77777777" w:rsidR="00A91D45" w:rsidRDefault="00A91D45" w:rsidP="00440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Штаба</w:t>
            </w:r>
          </w:p>
        </w:tc>
      </w:tr>
      <w:tr w:rsidR="00A91D45" w14:paraId="40126972" w14:textId="77777777" w:rsidTr="00B77BB7">
        <w:trPr>
          <w:trHeight w:val="390"/>
        </w:trPr>
        <w:tc>
          <w:tcPr>
            <w:tcW w:w="2871" w:type="dxa"/>
          </w:tcPr>
          <w:p w14:paraId="6F5F1376" w14:textId="77777777" w:rsidR="00A91D45" w:rsidRDefault="00A91D45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14:paraId="2D7A807E" w14:textId="77777777" w:rsidR="00A91D45" w:rsidRDefault="00A91D45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4FA02788" w14:textId="77777777" w:rsidR="004B0379" w:rsidRDefault="00A91D45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ачальник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образования Карталинского</w:t>
            </w:r>
            <w:r w:rsidR="004B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196A5E" w14:textId="77777777" w:rsidR="00A91D45" w:rsidRDefault="00A91D45" w:rsidP="00440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секретарь Штаба</w:t>
            </w:r>
          </w:p>
        </w:tc>
      </w:tr>
      <w:tr w:rsidR="004B0379" w14:paraId="23DFADFC" w14:textId="77777777" w:rsidTr="00B77BB7">
        <w:trPr>
          <w:trHeight w:val="390"/>
        </w:trPr>
        <w:tc>
          <w:tcPr>
            <w:tcW w:w="9249" w:type="dxa"/>
            <w:gridSpan w:val="3"/>
          </w:tcPr>
          <w:p w14:paraId="1D641754" w14:textId="77777777" w:rsidR="004B0379" w:rsidRDefault="004B0379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штаба:</w:t>
            </w:r>
          </w:p>
        </w:tc>
      </w:tr>
      <w:tr w:rsidR="004B0379" w14:paraId="6F712858" w14:textId="77777777" w:rsidTr="00B77BB7">
        <w:trPr>
          <w:trHeight w:val="390"/>
        </w:trPr>
        <w:tc>
          <w:tcPr>
            <w:tcW w:w="2871" w:type="dxa"/>
          </w:tcPr>
          <w:p w14:paraId="5722666D" w14:textId="77777777" w:rsidR="004B0379" w:rsidRDefault="004B0379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Горулько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56" w:type="dxa"/>
          </w:tcPr>
          <w:p w14:paraId="5DC0412E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33917CE5" w14:textId="77777777" w:rsidR="004B0379" w:rsidRDefault="004B0379" w:rsidP="00440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Карталинского муниципального района</w:t>
            </w:r>
          </w:p>
        </w:tc>
      </w:tr>
      <w:tr w:rsidR="004B0379" w14:paraId="35532E28" w14:textId="77777777" w:rsidTr="00B77BB7">
        <w:trPr>
          <w:trHeight w:val="390"/>
        </w:trPr>
        <w:tc>
          <w:tcPr>
            <w:tcW w:w="2871" w:type="dxa"/>
          </w:tcPr>
          <w:p w14:paraId="632598ED" w14:textId="77777777" w:rsidR="004B0379" w:rsidRDefault="004B0379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Иртуганова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356" w:type="dxa"/>
          </w:tcPr>
          <w:p w14:paraId="346897BC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2B91E6C2" w14:textId="77777777" w:rsidR="004B0379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</w:t>
            </w:r>
          </w:p>
          <w:p w14:paraId="174E63B1" w14:textId="77777777" w:rsidR="004B0379" w:rsidRDefault="004B0379" w:rsidP="00440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B0379" w14:paraId="5E41C03F" w14:textId="77777777" w:rsidTr="00B77BB7">
        <w:trPr>
          <w:trHeight w:val="390"/>
        </w:trPr>
        <w:tc>
          <w:tcPr>
            <w:tcW w:w="2871" w:type="dxa"/>
          </w:tcPr>
          <w:p w14:paraId="531E787E" w14:textId="77777777" w:rsidR="004B0379" w:rsidRDefault="004B0379" w:rsidP="00B77B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Ихсанов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56" w:type="dxa"/>
          </w:tcPr>
          <w:p w14:paraId="530149F2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737EB063" w14:textId="77777777" w:rsidR="004B0379" w:rsidRDefault="004B0379" w:rsidP="00440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Карталинского муниципального района</w:t>
            </w:r>
          </w:p>
        </w:tc>
      </w:tr>
      <w:tr w:rsidR="004B0379" w14:paraId="61FFEEA7" w14:textId="77777777" w:rsidTr="00B77BB7">
        <w:trPr>
          <w:trHeight w:val="390"/>
        </w:trPr>
        <w:tc>
          <w:tcPr>
            <w:tcW w:w="2871" w:type="dxa"/>
          </w:tcPr>
          <w:p w14:paraId="1B791B83" w14:textId="77777777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</w:tcPr>
          <w:p w14:paraId="10213647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652BF26B" w14:textId="77777777" w:rsidR="004B0379" w:rsidRPr="007B5EFB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аместитель главы по строительству, ЖКХ, транспорту и связи, начальник Управления строительства, инфраструктуры и ЖКХ Карталинского муниципального района</w:t>
            </w:r>
          </w:p>
        </w:tc>
      </w:tr>
      <w:tr w:rsidR="004B0379" w14:paraId="682A861D" w14:textId="77777777" w:rsidTr="00B77BB7">
        <w:trPr>
          <w:trHeight w:val="390"/>
        </w:trPr>
        <w:tc>
          <w:tcPr>
            <w:tcW w:w="2871" w:type="dxa"/>
          </w:tcPr>
          <w:p w14:paraId="32735935" w14:textId="77777777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6" w:type="dxa"/>
          </w:tcPr>
          <w:p w14:paraId="0E32063F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30265702" w14:textId="77777777" w:rsidR="004B0379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Партии «Единая Россия»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ебно-воспитательной работе </w:t>
            </w:r>
          </w:p>
          <w:p w14:paraId="49E4C370" w14:textId="671E3A09" w:rsidR="004B0379" w:rsidRPr="007B5EFB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440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0379" w14:paraId="37D42CE8" w14:textId="77777777" w:rsidTr="00B77BB7">
        <w:trPr>
          <w:trHeight w:val="390"/>
        </w:trPr>
        <w:tc>
          <w:tcPr>
            <w:tcW w:w="2871" w:type="dxa"/>
          </w:tcPr>
          <w:p w14:paraId="4267EBFD" w14:textId="77777777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Наливайчу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56" w:type="dxa"/>
          </w:tcPr>
          <w:p w14:paraId="27D52081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364CB54D" w14:textId="77777777" w:rsidR="004B0379" w:rsidRPr="007B5EFB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иректор МОУ «</w:t>
            </w: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4B0379" w14:paraId="5D30E85C" w14:textId="77777777" w:rsidTr="00B77BB7">
        <w:trPr>
          <w:trHeight w:val="390"/>
        </w:trPr>
        <w:tc>
          <w:tcPr>
            <w:tcW w:w="2871" w:type="dxa"/>
          </w:tcPr>
          <w:p w14:paraId="61CB8344" w14:textId="77777777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Павлова Л.Г.</w:t>
            </w:r>
          </w:p>
        </w:tc>
        <w:tc>
          <w:tcPr>
            <w:tcW w:w="356" w:type="dxa"/>
          </w:tcPr>
          <w:p w14:paraId="5777B060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25B64990" w14:textId="77777777" w:rsidR="004B0379" w:rsidRPr="007B5EFB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уководитель общественной приёмной Губернатора Челябинской области в Карталинском районе</w:t>
            </w:r>
          </w:p>
        </w:tc>
      </w:tr>
      <w:tr w:rsidR="004B0379" w14:paraId="4D065D67" w14:textId="77777777" w:rsidTr="00B77BB7">
        <w:trPr>
          <w:trHeight w:val="390"/>
        </w:trPr>
        <w:tc>
          <w:tcPr>
            <w:tcW w:w="2871" w:type="dxa"/>
          </w:tcPr>
          <w:p w14:paraId="384F0377" w14:textId="77777777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7B5EF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56" w:type="dxa"/>
          </w:tcPr>
          <w:p w14:paraId="4A44B13D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4850562A" w14:textId="77777777" w:rsidR="004B0379" w:rsidRPr="007B5EFB" w:rsidRDefault="004B0379" w:rsidP="004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редседатель Собрания депутатов Карталинского муниципального района</w:t>
            </w:r>
          </w:p>
        </w:tc>
      </w:tr>
      <w:tr w:rsidR="004B0379" w14:paraId="644A5510" w14:textId="77777777" w:rsidTr="00B77BB7">
        <w:trPr>
          <w:trHeight w:val="390"/>
        </w:trPr>
        <w:tc>
          <w:tcPr>
            <w:tcW w:w="2871" w:type="dxa"/>
          </w:tcPr>
          <w:p w14:paraId="083A1196" w14:textId="77777777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Теплякова И.С.</w:t>
            </w:r>
          </w:p>
        </w:tc>
        <w:tc>
          <w:tcPr>
            <w:tcW w:w="356" w:type="dxa"/>
          </w:tcPr>
          <w:p w14:paraId="36C160D0" w14:textId="77777777" w:rsidR="004B0379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14:paraId="33ABE3AE" w14:textId="0DA564E2" w:rsidR="004B0379" w:rsidRPr="007B5EFB" w:rsidRDefault="004B0379" w:rsidP="00B77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иректор МОУ «СОШ №</w:t>
            </w:r>
            <w:r w:rsidR="00440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FB">
              <w:rPr>
                <w:rFonts w:ascii="Times New Roman" w:hAnsi="Times New Roman" w:cs="Times New Roman"/>
                <w:sz w:val="28"/>
                <w:szCs w:val="28"/>
              </w:rPr>
              <w:t>131»</w:t>
            </w:r>
          </w:p>
        </w:tc>
      </w:tr>
    </w:tbl>
    <w:p w14:paraId="12AE3243" w14:textId="77777777" w:rsidR="00A370BC" w:rsidRPr="007B5EFB" w:rsidRDefault="00A370BC" w:rsidP="00B77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70BC" w:rsidRPr="007B5EFB" w:rsidSect="00440168">
      <w:headerReference w:type="default" r:id="rId8"/>
      <w:headerReference w:type="first" r:id="rId9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ED8D" w14:textId="77777777" w:rsidR="00CA3777" w:rsidRDefault="00CA3777" w:rsidP="00914976">
      <w:pPr>
        <w:spacing w:after="0" w:line="240" w:lineRule="auto"/>
      </w:pPr>
      <w:r>
        <w:separator/>
      </w:r>
    </w:p>
  </w:endnote>
  <w:endnote w:type="continuationSeparator" w:id="0">
    <w:p w14:paraId="0C1C6AEF" w14:textId="77777777" w:rsidR="00CA3777" w:rsidRDefault="00CA3777" w:rsidP="009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E8DD" w14:textId="77777777" w:rsidR="00CA3777" w:rsidRDefault="00CA3777" w:rsidP="00914976">
      <w:pPr>
        <w:spacing w:after="0" w:line="240" w:lineRule="auto"/>
      </w:pPr>
      <w:r>
        <w:separator/>
      </w:r>
    </w:p>
  </w:footnote>
  <w:footnote w:type="continuationSeparator" w:id="0">
    <w:p w14:paraId="20088F7A" w14:textId="77777777" w:rsidR="00CA3777" w:rsidRDefault="00CA3777" w:rsidP="009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920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8BFD33" w14:textId="5496D494" w:rsidR="00440168" w:rsidRPr="00440168" w:rsidRDefault="0044016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01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01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01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40168">
          <w:rPr>
            <w:rFonts w:ascii="Times New Roman" w:hAnsi="Times New Roman" w:cs="Times New Roman"/>
            <w:sz w:val="28"/>
            <w:szCs w:val="28"/>
          </w:rPr>
          <w:t>2</w:t>
        </w:r>
        <w:r w:rsidRPr="004401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C2D4A9" w14:textId="77777777" w:rsidR="00440168" w:rsidRDefault="004401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4804222"/>
      <w:docPartObj>
        <w:docPartGallery w:val="Page Numbers (Top of Page)"/>
        <w:docPartUnique/>
      </w:docPartObj>
    </w:sdtPr>
    <w:sdtEndPr/>
    <w:sdtContent>
      <w:p w14:paraId="2702EAD4" w14:textId="40BD6A89" w:rsidR="00440168" w:rsidRDefault="00CA3777">
        <w:pPr>
          <w:pStyle w:val="a5"/>
          <w:jc w:val="center"/>
        </w:pPr>
      </w:p>
    </w:sdtContent>
  </w:sdt>
  <w:p w14:paraId="15BC6A02" w14:textId="77777777" w:rsidR="00D97FD0" w:rsidRDefault="00D97F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24DAA"/>
    <w:multiLevelType w:val="hybridMultilevel"/>
    <w:tmpl w:val="F08601DA"/>
    <w:lvl w:ilvl="0" w:tplc="79EA8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7"/>
    <w:rsid w:val="00005781"/>
    <w:rsid w:val="001512CC"/>
    <w:rsid w:val="002E30D8"/>
    <w:rsid w:val="00322CDC"/>
    <w:rsid w:val="00347AAA"/>
    <w:rsid w:val="003B762E"/>
    <w:rsid w:val="00440168"/>
    <w:rsid w:val="00443E54"/>
    <w:rsid w:val="00454BF1"/>
    <w:rsid w:val="00491160"/>
    <w:rsid w:val="004B0379"/>
    <w:rsid w:val="004D6F5A"/>
    <w:rsid w:val="005028C4"/>
    <w:rsid w:val="0051238D"/>
    <w:rsid w:val="00534F25"/>
    <w:rsid w:val="005B2125"/>
    <w:rsid w:val="00650EA2"/>
    <w:rsid w:val="006606D2"/>
    <w:rsid w:val="00705498"/>
    <w:rsid w:val="00707315"/>
    <w:rsid w:val="007B5EFB"/>
    <w:rsid w:val="00835B09"/>
    <w:rsid w:val="008B38BE"/>
    <w:rsid w:val="00914976"/>
    <w:rsid w:val="00923583"/>
    <w:rsid w:val="009409E1"/>
    <w:rsid w:val="009A5C62"/>
    <w:rsid w:val="00A24076"/>
    <w:rsid w:val="00A370BC"/>
    <w:rsid w:val="00A91D45"/>
    <w:rsid w:val="00AB4712"/>
    <w:rsid w:val="00B77BB7"/>
    <w:rsid w:val="00B90700"/>
    <w:rsid w:val="00BA70FD"/>
    <w:rsid w:val="00BD2D01"/>
    <w:rsid w:val="00C633ED"/>
    <w:rsid w:val="00C909AA"/>
    <w:rsid w:val="00CA3777"/>
    <w:rsid w:val="00CA5C7E"/>
    <w:rsid w:val="00CF2BC1"/>
    <w:rsid w:val="00D21FE9"/>
    <w:rsid w:val="00D51411"/>
    <w:rsid w:val="00D820A3"/>
    <w:rsid w:val="00D97FD0"/>
    <w:rsid w:val="00E6663A"/>
    <w:rsid w:val="00F50ED7"/>
    <w:rsid w:val="00F94B96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085C"/>
  <w15:docId w15:val="{BC7DE649-4E56-4DB1-A757-1E3E833B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AA"/>
    <w:pPr>
      <w:ind w:left="720"/>
      <w:contextualSpacing/>
    </w:pPr>
  </w:style>
  <w:style w:type="table" w:styleId="a4">
    <w:name w:val="Table Grid"/>
    <w:basedOn w:val="a1"/>
    <w:uiPriority w:val="59"/>
    <w:rsid w:val="0070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976"/>
  </w:style>
  <w:style w:type="paragraph" w:styleId="a7">
    <w:name w:val="footer"/>
    <w:basedOn w:val="a"/>
    <w:link w:val="a8"/>
    <w:uiPriority w:val="99"/>
    <w:unhideWhenUsed/>
    <w:rsid w:val="0091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9CE6-C691-42FB-9B02-38EC3190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5</cp:revision>
  <cp:lastPrinted>2023-01-20T09:05:00Z</cp:lastPrinted>
  <dcterms:created xsi:type="dcterms:W3CDTF">2023-01-23T03:29:00Z</dcterms:created>
  <dcterms:modified xsi:type="dcterms:W3CDTF">2023-01-26T11:33:00Z</dcterms:modified>
</cp:coreProperties>
</file>