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3B76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СОГЛАШЕНИЕ</w:t>
      </w:r>
      <w:r w:rsidR="00946BD9" w:rsidRPr="00D63B76">
        <w:rPr>
          <w:rStyle w:val="FontStyle11"/>
          <w:sz w:val="22"/>
          <w:szCs w:val="22"/>
        </w:rPr>
        <w:t xml:space="preserve">  №</w:t>
      </w:r>
      <w:r w:rsidR="00BC0A19">
        <w:rPr>
          <w:rStyle w:val="FontStyle11"/>
          <w:sz w:val="22"/>
          <w:szCs w:val="22"/>
        </w:rPr>
        <w:t>_</w:t>
      </w:r>
      <w:r w:rsidR="00B22C10">
        <w:rPr>
          <w:rStyle w:val="FontStyle11"/>
          <w:sz w:val="22"/>
          <w:szCs w:val="22"/>
        </w:rPr>
        <w:t>67</w:t>
      </w:r>
      <w:r w:rsidR="00BC0A19">
        <w:rPr>
          <w:rStyle w:val="FontStyle11"/>
          <w:sz w:val="22"/>
          <w:szCs w:val="22"/>
        </w:rPr>
        <w:t>_</w:t>
      </w:r>
    </w:p>
    <w:p w:rsidR="002A0E99" w:rsidRPr="00D63B7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63B76">
        <w:rPr>
          <w:rStyle w:val="FontStyle11"/>
          <w:sz w:val="22"/>
          <w:szCs w:val="22"/>
        </w:rPr>
        <w:t>о передач</w:t>
      </w:r>
      <w:r w:rsidR="00B1430C">
        <w:rPr>
          <w:rStyle w:val="FontStyle11"/>
          <w:sz w:val="22"/>
          <w:szCs w:val="22"/>
        </w:rPr>
        <w:t>е</w:t>
      </w:r>
      <w:r w:rsidR="00967F29" w:rsidRPr="00D63B76">
        <w:rPr>
          <w:rStyle w:val="FontStyle11"/>
          <w:sz w:val="22"/>
          <w:szCs w:val="22"/>
        </w:rPr>
        <w:t xml:space="preserve"> части</w:t>
      </w:r>
      <w:r w:rsidRPr="00D63B7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D63B7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D63B76">
        <w:rPr>
          <w:rStyle w:val="FontStyle16"/>
          <w:b w:val="0"/>
        </w:rPr>
        <w:t>г. Карталы</w:t>
      </w:r>
      <w:r w:rsidR="003D1057" w:rsidRPr="00D63B76">
        <w:rPr>
          <w:rStyle w:val="FontStyle16"/>
          <w:b w:val="0"/>
        </w:rPr>
        <w:t xml:space="preserve">                                                                                         </w:t>
      </w:r>
      <w:r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B22C10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D63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349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C2290D">
        <w:rPr>
          <w:rStyle w:val="FontStyle16"/>
          <w:b w:val="0"/>
        </w:rPr>
        <w:t>202</w:t>
      </w:r>
      <w:r w:rsidR="00BC0A19">
        <w:rPr>
          <w:rStyle w:val="FontStyle16"/>
          <w:b w:val="0"/>
        </w:rPr>
        <w:t>1</w:t>
      </w:r>
      <w:r w:rsidRPr="00D63B76">
        <w:rPr>
          <w:rStyle w:val="FontStyle16"/>
          <w:b w:val="0"/>
        </w:rPr>
        <w:t xml:space="preserve"> г.</w:t>
      </w:r>
    </w:p>
    <w:p w:rsidR="00D63B76" w:rsidRPr="006174EE" w:rsidRDefault="00BC0A19" w:rsidP="00D63B76">
      <w:pPr>
        <w:pStyle w:val="1"/>
        <w:ind w:firstLine="701"/>
        <w:jc w:val="both"/>
        <w:rPr>
          <w:rStyle w:val="FontStyle16"/>
          <w:b/>
          <w:color w:val="auto"/>
        </w:rPr>
      </w:pPr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Владимира Вениаминовича, действующего на основании Устава с одной стороны, </w:t>
      </w:r>
      <w:r w:rsidRPr="006174E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6174EE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 с другой стороны, совместно именуемые «Стороны», руководствуясь </w:t>
      </w:r>
      <w:r w:rsidRPr="006174EE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 15 Федерального закона от 06.10.2003г. № 131-ФЗ «Об общих принцип</w:t>
      </w:r>
      <w:r w:rsidRPr="006174EE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6174E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174EE">
        <w:rPr>
          <w:rStyle w:val="FontStyle16"/>
          <w:color w:val="auto"/>
        </w:rPr>
        <w:t>заключили настоящее Соглашение о нижеследующем:</w:t>
      </w:r>
      <w:r w:rsidR="00D63B76" w:rsidRPr="006174EE">
        <w:rPr>
          <w:rStyle w:val="FontStyle16"/>
          <w:b/>
          <w:color w:val="auto"/>
        </w:rPr>
        <w:tab/>
      </w:r>
      <w:r w:rsidR="00D63B76" w:rsidRPr="006174EE">
        <w:rPr>
          <w:rStyle w:val="FontStyle16"/>
          <w:b/>
          <w:color w:val="auto"/>
        </w:rPr>
        <w:tab/>
      </w:r>
    </w:p>
    <w:p w:rsidR="00914BA2" w:rsidRPr="00F41E29" w:rsidRDefault="00914BA2" w:rsidP="00914BA2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C2290D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F41E29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>полномочия по осуществлению внутреннего муниципального финансового контроля за: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целевым и эффективным использование финансовых и материальных средств, при осуществлении деятельности;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914BA2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14BA2" w:rsidRDefault="00914BA2" w:rsidP="00914BA2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14BA2" w:rsidRPr="00F41E29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914BA2" w:rsidRPr="00F41E29" w:rsidRDefault="00914BA2" w:rsidP="00914BA2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914BA2" w:rsidRPr="00F41E29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914BA2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914BA2" w:rsidRPr="00F41E29" w:rsidRDefault="00914BA2" w:rsidP="00914BA2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914BA2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914BA2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4BA2" w:rsidRPr="00F41E29" w:rsidRDefault="00914BA2" w:rsidP="00914BA2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914BA2" w:rsidRDefault="00914BA2" w:rsidP="00914BA2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>, передаваемых из бюджета Поселения в бюджет Района в порядке предусмотренном бюджетным законодательством</w:t>
      </w:r>
      <w:r w:rsidRPr="00F41E29">
        <w:rPr>
          <w:rStyle w:val="FontStyle17"/>
        </w:rPr>
        <w:t>.</w:t>
      </w:r>
    </w:p>
    <w:p w:rsidR="00914BA2" w:rsidRPr="00F41E29" w:rsidRDefault="00914BA2" w:rsidP="00914BA2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4C3985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C2290D">
        <w:rPr>
          <w:rStyle w:val="FontStyle17"/>
        </w:rPr>
        <w:t>в размере 0,1 тыс. рублей на 202</w:t>
      </w:r>
      <w:r w:rsidR="00BC0A19">
        <w:rPr>
          <w:rStyle w:val="FontStyle17"/>
        </w:rPr>
        <w:t>1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914BA2" w:rsidRPr="00F41E29" w:rsidRDefault="00914BA2" w:rsidP="00914BA2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>могут быть использованы в следующем финансовом году на те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914BA2" w:rsidRDefault="00914BA2" w:rsidP="00914BA2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C2290D">
        <w:rPr>
          <w:sz w:val="22"/>
          <w:szCs w:val="22"/>
        </w:rPr>
        <w:t xml:space="preserve"> в год не позднее 01 декабря 202</w:t>
      </w:r>
      <w:r w:rsidR="00BC0A19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914BA2" w:rsidRPr="00D250A9" w:rsidRDefault="00914BA2" w:rsidP="00914BA2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914BA2" w:rsidRPr="00F41E29" w:rsidRDefault="00914BA2" w:rsidP="00914BA2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595F3A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595F3A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914BA2" w:rsidRPr="00F41E29" w:rsidRDefault="00914BA2" w:rsidP="00914B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595F3A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595F3A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595F3A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914BA2" w:rsidRPr="00F41E29" w:rsidRDefault="00914BA2" w:rsidP="00914BA2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F41E29">
        <w:rPr>
          <w:rStyle w:val="FontStyle17"/>
        </w:rPr>
        <w:tab/>
      </w:r>
    </w:p>
    <w:p w:rsidR="00747BC9" w:rsidRDefault="00747BC9" w:rsidP="00914BA2">
      <w:pPr>
        <w:shd w:val="clear" w:color="auto" w:fill="FFFFFF"/>
        <w:ind w:firstLine="709"/>
        <w:jc w:val="center"/>
        <w:rPr>
          <w:rStyle w:val="FontStyle16"/>
        </w:rPr>
      </w:pPr>
    </w:p>
    <w:p w:rsidR="00747BC9" w:rsidRDefault="00747BC9" w:rsidP="00914BA2">
      <w:pPr>
        <w:shd w:val="clear" w:color="auto" w:fill="FFFFFF"/>
        <w:ind w:firstLine="709"/>
        <w:jc w:val="center"/>
        <w:rPr>
          <w:rStyle w:val="FontStyle16"/>
        </w:rPr>
      </w:pPr>
    </w:p>
    <w:p w:rsidR="00914BA2" w:rsidRDefault="00914BA2" w:rsidP="00914BA2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4C3985" w:rsidRPr="004C3985" w:rsidRDefault="004C3985" w:rsidP="004C3985">
      <w:pPr>
        <w:shd w:val="clear" w:color="auto" w:fill="FFFFFF"/>
        <w:ind w:firstLine="709"/>
        <w:jc w:val="both"/>
        <w:rPr>
          <w:rStyle w:val="FontStyle16"/>
          <w:b w:val="0"/>
        </w:rPr>
      </w:pPr>
      <w:r w:rsidRPr="004C3985">
        <w:rPr>
          <w:rStyle w:val="FontStyle16"/>
          <w:b w:val="0"/>
        </w:rPr>
        <w:t xml:space="preserve">5.1. </w:t>
      </w:r>
      <w:r>
        <w:rPr>
          <w:rStyle w:val="FontStyle16"/>
          <w:b w:val="0"/>
        </w:rPr>
        <w:t>Настоящее соглашение вступает в силу со дня официального опубликования</w:t>
      </w:r>
      <w:r w:rsidR="00DB611B">
        <w:rPr>
          <w:rStyle w:val="FontStyle16"/>
          <w:b w:val="0"/>
        </w:rPr>
        <w:t xml:space="preserve"> и распространяет свое действие на правоотнош</w:t>
      </w:r>
      <w:r w:rsidR="00554143">
        <w:rPr>
          <w:rStyle w:val="FontStyle16"/>
          <w:b w:val="0"/>
        </w:rPr>
        <w:t>ения, возникшие с 01 января 202</w:t>
      </w:r>
      <w:r w:rsidR="00BC0A19">
        <w:rPr>
          <w:rStyle w:val="FontStyle16"/>
          <w:b w:val="0"/>
        </w:rPr>
        <w:t>1</w:t>
      </w:r>
      <w:r w:rsidR="00DB611B">
        <w:rPr>
          <w:rStyle w:val="FontStyle16"/>
          <w:b w:val="0"/>
        </w:rPr>
        <w:t xml:space="preserve"> года.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5.</w:t>
      </w:r>
      <w:r w:rsidR="004C3985">
        <w:rPr>
          <w:bCs/>
          <w:spacing w:val="2"/>
          <w:sz w:val="22"/>
          <w:szCs w:val="22"/>
        </w:rPr>
        <w:t>2</w:t>
      </w:r>
      <w:r w:rsidRPr="00F41E29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554143">
        <w:rPr>
          <w:bCs/>
          <w:color w:val="FF0000"/>
          <w:spacing w:val="2"/>
          <w:sz w:val="22"/>
          <w:szCs w:val="22"/>
        </w:rPr>
        <w:t>с «01» января 202</w:t>
      </w:r>
      <w:r w:rsidR="00BC0A19">
        <w:rPr>
          <w:bCs/>
          <w:color w:val="FF0000"/>
          <w:spacing w:val="2"/>
          <w:sz w:val="22"/>
          <w:szCs w:val="22"/>
        </w:rPr>
        <w:t>1</w:t>
      </w:r>
      <w:r w:rsidR="00554143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BC0A19">
        <w:rPr>
          <w:bCs/>
          <w:color w:val="FF0000"/>
          <w:spacing w:val="2"/>
          <w:sz w:val="22"/>
          <w:szCs w:val="22"/>
        </w:rPr>
        <w:t xml:space="preserve">1 </w:t>
      </w:r>
      <w:r w:rsidRPr="00F41E29">
        <w:rPr>
          <w:bCs/>
          <w:color w:val="FF0000"/>
          <w:spacing w:val="2"/>
          <w:sz w:val="22"/>
          <w:szCs w:val="22"/>
        </w:rPr>
        <w:t>года.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3</w:t>
      </w:r>
      <w:r w:rsidRPr="00F41E29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914BA2" w:rsidRPr="00F41E29" w:rsidRDefault="00914BA2" w:rsidP="00914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</w:t>
      </w:r>
      <w:r w:rsidR="004C3985"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14BA2" w:rsidRPr="00F41E29" w:rsidRDefault="00914BA2" w:rsidP="00914BA2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914BA2" w:rsidRPr="00F41E29" w:rsidRDefault="00914BA2" w:rsidP="00914BA2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914BA2" w:rsidRPr="00F41E29" w:rsidRDefault="00914BA2" w:rsidP="00914BA2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14BA2" w:rsidRPr="00F41E29" w:rsidRDefault="00914BA2" w:rsidP="00914BA2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914BA2" w:rsidRDefault="00914BA2" w:rsidP="00C12D8A">
      <w:pPr>
        <w:pStyle w:val="a4"/>
        <w:jc w:val="center"/>
        <w:rPr>
          <w:b/>
          <w:sz w:val="22"/>
          <w:szCs w:val="22"/>
        </w:rPr>
      </w:pP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D63B76">
        <w:rPr>
          <w:b/>
          <w:sz w:val="22"/>
          <w:szCs w:val="22"/>
        </w:rPr>
        <w:t>7</w:t>
      </w:r>
      <w:r w:rsidR="00C12D8A" w:rsidRPr="00D63B76">
        <w:rPr>
          <w:b/>
          <w:sz w:val="22"/>
          <w:szCs w:val="22"/>
        </w:rPr>
        <w:t>. Адреса и реквизиты сторон:</w:t>
      </w:r>
    </w:p>
    <w:p w:rsidR="00BC0A19" w:rsidRDefault="00BC0A19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BC0A19" w:rsidRPr="00975FDC" w:rsidTr="00107EF3">
        <w:tc>
          <w:tcPr>
            <w:tcW w:w="4842" w:type="dxa"/>
          </w:tcPr>
          <w:p w:rsidR="00BC0A19" w:rsidRPr="00975FDC" w:rsidRDefault="00BC0A19" w:rsidP="00107EF3">
            <w:pPr>
              <w:tabs>
                <w:tab w:val="left" w:pos="1320"/>
                <w:tab w:val="left" w:pos="651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              </w:t>
            </w:r>
            <w:r w:rsidRPr="00975FDC">
              <w:rPr>
                <w:b/>
                <w:sz w:val="22"/>
                <w:szCs w:val="22"/>
              </w:rPr>
              <w:t>Муниципальный район</w:t>
            </w:r>
          </w:p>
          <w:p w:rsidR="00BC0A19" w:rsidRPr="00975FDC" w:rsidRDefault="00BC0A19" w:rsidP="00107EF3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975FDC">
              <w:rPr>
                <w:sz w:val="22"/>
                <w:szCs w:val="22"/>
              </w:rPr>
              <w:t>Карталинский</w:t>
            </w:r>
          </w:p>
          <w:p w:rsidR="00BC0A19" w:rsidRPr="00975FDC" w:rsidRDefault="00BC0A19" w:rsidP="00107EF3">
            <w:pPr>
              <w:tabs>
                <w:tab w:val="left" w:pos="5340"/>
              </w:tabs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УФК по Челябинской области (Финансовое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управление Карталинского муниципального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района Администрация Карталинского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муниципального района)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ОГРН 1027400698160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ИНН 7407000600   КПП 745801001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75623000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ТОФК 017501500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БИК ПБР 047501001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России/УФК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Единый казн. счет (ЕКС)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BC0A19" w:rsidRPr="00975FDC" w:rsidRDefault="00BC0A19" w:rsidP="00107EF3">
            <w:pPr>
              <w:ind w:right="283"/>
              <w:rPr>
                <w:color w:val="000000" w:themeColor="text1"/>
                <w:sz w:val="22"/>
                <w:szCs w:val="22"/>
              </w:rPr>
            </w:pPr>
            <w:r w:rsidRPr="00975FDC">
              <w:rPr>
                <w:color w:val="000000" w:themeColor="text1"/>
                <w:sz w:val="22"/>
                <w:szCs w:val="22"/>
              </w:rPr>
              <w:t>Казн.счет (КС) 03100643000000016900</w:t>
            </w:r>
          </w:p>
          <w:p w:rsidR="00BC0A19" w:rsidRPr="00975FDC" w:rsidRDefault="00BC0A19" w:rsidP="00107EF3">
            <w:pPr>
              <w:pStyle w:val="Style3"/>
              <w:widowControl/>
              <w:spacing w:line="240" w:lineRule="auto"/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КБК-65220240014050000150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муниципального района</w:t>
            </w: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 А.Г. Вдовин</w:t>
            </w:r>
          </w:p>
          <w:p w:rsidR="00BC0A19" w:rsidRPr="00975FDC" w:rsidRDefault="00BC0A19" w:rsidP="00107EF3">
            <w:pPr>
              <w:spacing w:line="200" w:lineRule="atLeast"/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747BC9">
            <w:pPr>
              <w:tabs>
                <w:tab w:val="left" w:pos="1320"/>
                <w:tab w:val="left" w:pos="6510"/>
              </w:tabs>
              <w:ind w:right="283"/>
              <w:rPr>
                <w:color w:val="FF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  «___» </w:t>
            </w:r>
            <w:r w:rsidR="00747BC9">
              <w:rPr>
                <w:sz w:val="22"/>
                <w:szCs w:val="22"/>
              </w:rPr>
              <w:t xml:space="preserve"> января </w:t>
            </w:r>
            <w:r w:rsidRPr="00975FDC">
              <w:rPr>
                <w:sz w:val="22"/>
                <w:szCs w:val="22"/>
              </w:rPr>
              <w:t xml:space="preserve">  2021</w:t>
            </w:r>
            <w:r w:rsidR="00747BC9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4872" w:type="dxa"/>
          </w:tcPr>
          <w:p w:rsidR="00BC0A19" w:rsidRPr="00975FDC" w:rsidRDefault="00BC0A19" w:rsidP="00107EF3">
            <w:pPr>
              <w:ind w:left="332" w:right="283"/>
              <w:rPr>
                <w:b/>
                <w:sz w:val="22"/>
                <w:szCs w:val="22"/>
                <w:u w:val="single"/>
              </w:rPr>
            </w:pPr>
            <w:r w:rsidRPr="00975FDC"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975FDC">
              <w:rPr>
                <w:b/>
                <w:sz w:val="22"/>
                <w:szCs w:val="22"/>
              </w:rPr>
              <w:t>Сельское поселение</w:t>
            </w:r>
            <w:r w:rsidRPr="00975F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Муниципальное образование Сухореченское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сельское  поселение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457385,Челябинская область, Карталинский район,  п. Сухореченский, ул. Юбилейная, 32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Тел.: 8 (35133) 93-2-18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 xml:space="preserve">ИНН 7407000656  КПП 745801001 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ОКТМО 75623445</w:t>
            </w:r>
          </w:p>
          <w:p w:rsidR="00BC0A19" w:rsidRPr="00975FDC" w:rsidRDefault="00BC0A19" w:rsidP="00107EF3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BC0A19" w:rsidRPr="00975FDC" w:rsidRDefault="00BC0A19" w:rsidP="00107EF3">
            <w:pPr>
              <w:ind w:right="283"/>
              <w:rPr>
                <w:rStyle w:val="FontStyle11"/>
                <w:b w:val="0"/>
                <w:sz w:val="22"/>
                <w:szCs w:val="22"/>
              </w:rPr>
            </w:pPr>
            <w:r w:rsidRPr="00975FDC">
              <w:rPr>
                <w:rStyle w:val="FontStyle11"/>
                <w:sz w:val="22"/>
                <w:szCs w:val="22"/>
              </w:rPr>
              <w:t>БИК ПБР 047501001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BC0A19" w:rsidRPr="00975FDC" w:rsidRDefault="00BC0A19" w:rsidP="00107EF3">
            <w:pPr>
              <w:ind w:right="283"/>
              <w:rPr>
                <w:color w:val="000000"/>
                <w:sz w:val="22"/>
                <w:szCs w:val="22"/>
              </w:rPr>
            </w:pPr>
            <w:r w:rsidRPr="00975FDC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color w:val="000000"/>
                <w:sz w:val="22"/>
                <w:szCs w:val="22"/>
              </w:rPr>
              <w:t>Казн.счет (КС) 03231643756234456900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КБК 044 202 40014100000150</w:t>
            </w:r>
          </w:p>
          <w:p w:rsidR="00BC0A19" w:rsidRPr="00975FDC" w:rsidRDefault="00BC0A19" w:rsidP="00107EF3">
            <w:pPr>
              <w:ind w:right="283"/>
              <w:rPr>
                <w:color w:val="FF0000"/>
                <w:sz w:val="22"/>
                <w:szCs w:val="22"/>
              </w:rPr>
            </w:pPr>
          </w:p>
          <w:p w:rsidR="00BC0A19" w:rsidRPr="00975FDC" w:rsidRDefault="00BC0A19" w:rsidP="00107EF3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 xml:space="preserve">Глава Сухореченского </w:t>
            </w:r>
          </w:p>
          <w:p w:rsidR="00BC0A19" w:rsidRPr="00975FDC" w:rsidRDefault="00BC0A19" w:rsidP="00107EF3">
            <w:pPr>
              <w:ind w:left="4820" w:right="283" w:hanging="4820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сельского поселения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</w:p>
          <w:p w:rsidR="00BC0A19" w:rsidRDefault="00BC0A19" w:rsidP="00107EF3">
            <w:pPr>
              <w:ind w:right="283"/>
              <w:rPr>
                <w:b/>
                <w:sz w:val="22"/>
                <w:szCs w:val="22"/>
              </w:rPr>
            </w:pPr>
            <w:r w:rsidRPr="00975FDC">
              <w:rPr>
                <w:b/>
                <w:sz w:val="22"/>
                <w:szCs w:val="22"/>
              </w:rPr>
              <w:t>__________________  В. В. Сухов</w:t>
            </w:r>
          </w:p>
          <w:p w:rsidR="00BC0A19" w:rsidRPr="00975FDC" w:rsidRDefault="00BC0A19" w:rsidP="00107EF3">
            <w:pPr>
              <w:ind w:right="283"/>
              <w:rPr>
                <w:b/>
                <w:sz w:val="22"/>
                <w:szCs w:val="22"/>
              </w:rPr>
            </w:pP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>«___»</w:t>
            </w:r>
            <w:r w:rsidR="00747BC9">
              <w:rPr>
                <w:sz w:val="22"/>
                <w:szCs w:val="22"/>
              </w:rPr>
              <w:t xml:space="preserve">  января</w:t>
            </w:r>
            <w:r w:rsidRPr="00975FDC">
              <w:rPr>
                <w:sz w:val="22"/>
                <w:szCs w:val="22"/>
              </w:rPr>
              <w:t xml:space="preserve"> </w:t>
            </w:r>
            <w:r w:rsidR="00747BC9">
              <w:rPr>
                <w:sz w:val="22"/>
                <w:szCs w:val="22"/>
              </w:rPr>
              <w:t xml:space="preserve"> </w:t>
            </w:r>
            <w:r w:rsidRPr="00975FDC">
              <w:rPr>
                <w:sz w:val="22"/>
                <w:szCs w:val="22"/>
              </w:rPr>
              <w:t>2021 г.</w:t>
            </w:r>
          </w:p>
          <w:p w:rsidR="00BC0A19" w:rsidRPr="00975FDC" w:rsidRDefault="00BC0A19" w:rsidP="00107EF3">
            <w:pPr>
              <w:ind w:right="283"/>
              <w:rPr>
                <w:sz w:val="22"/>
                <w:szCs w:val="22"/>
              </w:rPr>
            </w:pPr>
          </w:p>
          <w:p w:rsidR="00BC0A19" w:rsidRPr="00975FDC" w:rsidRDefault="00BC0A19" w:rsidP="00107EF3">
            <w:pPr>
              <w:ind w:right="283"/>
              <w:rPr>
                <w:color w:val="C00000"/>
                <w:sz w:val="22"/>
                <w:szCs w:val="22"/>
              </w:rPr>
            </w:pPr>
            <w:r w:rsidRPr="00975FDC">
              <w:rPr>
                <w:sz w:val="22"/>
                <w:szCs w:val="22"/>
              </w:rPr>
              <w:tab/>
            </w:r>
          </w:p>
          <w:p w:rsidR="00BC0A19" w:rsidRPr="00975FDC" w:rsidRDefault="00BC0A19" w:rsidP="00107EF3">
            <w:pPr>
              <w:ind w:right="283"/>
              <w:rPr>
                <w:color w:val="FF0000"/>
                <w:sz w:val="22"/>
                <w:szCs w:val="22"/>
              </w:rPr>
            </w:pPr>
          </w:p>
        </w:tc>
      </w:tr>
    </w:tbl>
    <w:p w:rsidR="00BC0A19" w:rsidRPr="00D63B76" w:rsidRDefault="00BC0A19" w:rsidP="00C12D8A">
      <w:pPr>
        <w:pStyle w:val="a4"/>
        <w:jc w:val="center"/>
        <w:rPr>
          <w:b/>
          <w:sz w:val="22"/>
          <w:szCs w:val="22"/>
        </w:rPr>
      </w:pPr>
    </w:p>
    <w:p w:rsidR="000B44E6" w:rsidRDefault="000B44E6">
      <w:pPr>
        <w:rPr>
          <w:sz w:val="22"/>
          <w:szCs w:val="22"/>
        </w:rPr>
      </w:pPr>
    </w:p>
    <w:p w:rsidR="00747BC9" w:rsidRDefault="00747BC9" w:rsidP="000B44E6">
      <w:pPr>
        <w:ind w:firstLine="5670"/>
      </w:pPr>
    </w:p>
    <w:p w:rsidR="00747BC9" w:rsidRDefault="00747BC9" w:rsidP="000B44E6">
      <w:pPr>
        <w:ind w:firstLine="5670"/>
      </w:pPr>
    </w:p>
    <w:p w:rsidR="000B44E6" w:rsidRPr="00610266" w:rsidRDefault="000B44E6" w:rsidP="000B44E6">
      <w:pPr>
        <w:ind w:firstLine="5670"/>
      </w:pPr>
      <w:r w:rsidRPr="00610266">
        <w:t>Приложение</w:t>
      </w:r>
      <w:r>
        <w:t xml:space="preserve"> </w:t>
      </w:r>
      <w:r w:rsidR="00BC0A19">
        <w:t xml:space="preserve"> </w:t>
      </w:r>
      <w:r w:rsidRPr="00610266">
        <w:t xml:space="preserve">к Соглашению </w:t>
      </w:r>
      <w:r>
        <w:t xml:space="preserve">             </w:t>
      </w:r>
    </w:p>
    <w:p w:rsidR="000B44E6" w:rsidRPr="00610266" w:rsidRDefault="000B44E6" w:rsidP="000B4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</w:t>
      </w:r>
      <w:r w:rsidR="00747BC9">
        <w:t xml:space="preserve">  </w:t>
      </w:r>
      <w:r w:rsidR="00747BC9">
        <w:rPr>
          <w:sz w:val="22"/>
          <w:szCs w:val="22"/>
        </w:rPr>
        <w:t xml:space="preserve">января </w:t>
      </w:r>
      <w:r w:rsidR="00747BC9">
        <w:t xml:space="preserve"> </w:t>
      </w:r>
      <w:r>
        <w:t>20</w:t>
      </w:r>
      <w:r w:rsidR="00BC0A19">
        <w:t xml:space="preserve">21 </w:t>
      </w:r>
      <w:r w:rsidRPr="00610266">
        <w:t>г.</w:t>
      </w:r>
    </w:p>
    <w:p w:rsidR="000B44E6" w:rsidRPr="00610266" w:rsidRDefault="000B44E6" w:rsidP="000B44E6"/>
    <w:p w:rsidR="000B44E6" w:rsidRDefault="000B44E6" w:rsidP="000B44E6">
      <w:pPr>
        <w:jc w:val="center"/>
        <w:outlineLvl w:val="0"/>
      </w:pPr>
      <w:r>
        <w:t>Расчет</w:t>
      </w:r>
    </w:p>
    <w:p w:rsidR="000B44E6" w:rsidRPr="00610266" w:rsidRDefault="000B44E6" w:rsidP="000B44E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 w:rsidRPr="00610266">
              <w:t>№ п/п</w:t>
            </w:r>
          </w:p>
        </w:tc>
        <w:tc>
          <w:tcPr>
            <w:tcW w:w="5665" w:type="dxa"/>
          </w:tcPr>
          <w:p w:rsidR="000B44E6" w:rsidRPr="00610266" w:rsidRDefault="000B44E6" w:rsidP="000B44E6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 w:rsidRPr="00610266">
              <w:t>Сумма (тыс.рублей)</w:t>
            </w:r>
          </w:p>
        </w:tc>
      </w:tr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0B44E6" w:rsidRDefault="000B44E6" w:rsidP="000B44E6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0B44E6" w:rsidRPr="00610266" w:rsidRDefault="000B44E6" w:rsidP="000B44E6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>
              <w:t>0,1</w:t>
            </w:r>
          </w:p>
        </w:tc>
      </w:tr>
      <w:tr w:rsidR="000B44E6" w:rsidRPr="00610266" w:rsidTr="000B44E6">
        <w:tc>
          <w:tcPr>
            <w:tcW w:w="540" w:type="dxa"/>
          </w:tcPr>
          <w:p w:rsidR="000B44E6" w:rsidRPr="00610266" w:rsidRDefault="000B44E6" w:rsidP="000B44E6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0B44E6" w:rsidRPr="00610266" w:rsidRDefault="000B44E6" w:rsidP="000B44E6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0B44E6" w:rsidRPr="00610266" w:rsidRDefault="000B44E6" w:rsidP="000B44E6">
            <w:pPr>
              <w:jc w:val="center"/>
            </w:pPr>
            <w:r>
              <w:t>0,1</w:t>
            </w:r>
          </w:p>
          <w:p w:rsidR="000B44E6" w:rsidRPr="00610266" w:rsidRDefault="000B44E6" w:rsidP="000B44E6">
            <w:pPr>
              <w:jc w:val="center"/>
            </w:pPr>
          </w:p>
          <w:p w:rsidR="000B44E6" w:rsidRPr="00610266" w:rsidRDefault="000B44E6" w:rsidP="000B44E6">
            <w:pPr>
              <w:jc w:val="center"/>
            </w:pPr>
          </w:p>
        </w:tc>
      </w:tr>
    </w:tbl>
    <w:p w:rsidR="000B44E6" w:rsidRPr="00610266" w:rsidRDefault="000B44E6" w:rsidP="000B44E6">
      <w:pPr>
        <w:jc w:val="center"/>
      </w:pPr>
    </w:p>
    <w:p w:rsidR="000B44E6" w:rsidRPr="00610266" w:rsidRDefault="000B44E6" w:rsidP="000B44E6"/>
    <w:p w:rsidR="000B44E6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Pr="00570062" w:rsidRDefault="000B44E6" w:rsidP="000B44E6"/>
    <w:p w:rsidR="000B44E6" w:rsidRDefault="000B44E6" w:rsidP="000B44E6"/>
    <w:p w:rsidR="000B44E6" w:rsidRPr="00BC0A19" w:rsidRDefault="000B44E6" w:rsidP="000B44E6">
      <w:pPr>
        <w:tabs>
          <w:tab w:val="left" w:pos="2445"/>
        </w:tabs>
      </w:pPr>
      <w:r w:rsidRPr="00BC0A19"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0B44E6" w:rsidRPr="00BC0A19" w:rsidTr="000B44E6">
        <w:trPr>
          <w:trHeight w:val="6030"/>
        </w:trPr>
        <w:tc>
          <w:tcPr>
            <w:tcW w:w="4842" w:type="dxa"/>
          </w:tcPr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t xml:space="preserve"> </w:t>
            </w:r>
            <w:r w:rsidRPr="00BC0A19">
              <w:rPr>
                <w:sz w:val="22"/>
                <w:szCs w:val="22"/>
              </w:rPr>
              <w:t xml:space="preserve">Глава Карталинского 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муниципального района</w:t>
            </w: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_______________ А.Г. Вдовин</w:t>
            </w:r>
          </w:p>
          <w:p w:rsidR="00BC0A19" w:rsidRPr="00BC0A19" w:rsidRDefault="00BC0A19" w:rsidP="00BC0A19">
            <w:pPr>
              <w:spacing w:line="200" w:lineRule="atLeast"/>
              <w:ind w:right="283"/>
              <w:rPr>
                <w:sz w:val="22"/>
                <w:szCs w:val="22"/>
              </w:rPr>
            </w:pPr>
          </w:p>
          <w:p w:rsidR="000B44E6" w:rsidRPr="00BC0A19" w:rsidRDefault="00BC0A19" w:rsidP="00747BC9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  <w:r w:rsidRPr="00BC0A19">
              <w:rPr>
                <w:sz w:val="22"/>
                <w:szCs w:val="22"/>
              </w:rPr>
              <w:t xml:space="preserve">  «___» </w:t>
            </w:r>
            <w:r w:rsidR="00747BC9">
              <w:rPr>
                <w:sz w:val="22"/>
                <w:szCs w:val="22"/>
              </w:rPr>
              <w:t xml:space="preserve"> </w:t>
            </w:r>
            <w:r w:rsidRPr="00BC0A19">
              <w:rPr>
                <w:sz w:val="22"/>
                <w:szCs w:val="22"/>
              </w:rPr>
              <w:t xml:space="preserve"> </w:t>
            </w:r>
            <w:r w:rsidR="00747BC9">
              <w:rPr>
                <w:sz w:val="22"/>
                <w:szCs w:val="22"/>
              </w:rPr>
              <w:t>января</w:t>
            </w:r>
            <w:r w:rsidRPr="00BC0A19">
              <w:rPr>
                <w:sz w:val="22"/>
                <w:szCs w:val="22"/>
              </w:rPr>
              <w:t xml:space="preserve">  2021</w:t>
            </w:r>
          </w:p>
        </w:tc>
        <w:tc>
          <w:tcPr>
            <w:tcW w:w="4887" w:type="dxa"/>
          </w:tcPr>
          <w:p w:rsidR="00BC0A19" w:rsidRPr="00BC0A19" w:rsidRDefault="00BC0A19" w:rsidP="00BC0A19">
            <w:pPr>
              <w:ind w:left="4820" w:right="283" w:hanging="4820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 xml:space="preserve">Глава Сухореченского </w:t>
            </w:r>
          </w:p>
          <w:p w:rsidR="00BC0A19" w:rsidRPr="00BC0A19" w:rsidRDefault="00BC0A19" w:rsidP="00BC0A19">
            <w:pPr>
              <w:ind w:left="4820" w:right="283" w:hanging="4820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сельского поселения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BC0A19" w:rsidRDefault="00BC0A19" w:rsidP="00BC0A19">
            <w:pPr>
              <w:ind w:right="283"/>
              <w:rPr>
                <w:sz w:val="22"/>
                <w:szCs w:val="22"/>
              </w:rPr>
            </w:pPr>
            <w:r w:rsidRPr="00BC0A19">
              <w:rPr>
                <w:sz w:val="22"/>
                <w:szCs w:val="22"/>
              </w:rPr>
              <w:t>__________________  В. В. Сухов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BC0A19" w:rsidRPr="00BC0A19" w:rsidRDefault="00747BC9" w:rsidP="00BC0A19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  января  </w:t>
            </w:r>
            <w:r w:rsidR="00BC0A19" w:rsidRPr="00BC0A19">
              <w:rPr>
                <w:sz w:val="22"/>
                <w:szCs w:val="22"/>
              </w:rPr>
              <w:t xml:space="preserve"> 2021 г.</w:t>
            </w:r>
          </w:p>
          <w:p w:rsidR="00BC0A19" w:rsidRPr="00BC0A19" w:rsidRDefault="00BC0A19" w:rsidP="00BC0A19">
            <w:pPr>
              <w:ind w:right="283"/>
              <w:rPr>
                <w:sz w:val="22"/>
                <w:szCs w:val="22"/>
              </w:rPr>
            </w:pPr>
          </w:p>
          <w:p w:rsidR="000B44E6" w:rsidRPr="00BC0A19" w:rsidRDefault="000B44E6" w:rsidP="000B44E6">
            <w:pPr>
              <w:rPr>
                <w:color w:val="FF0000"/>
              </w:rPr>
            </w:pPr>
          </w:p>
        </w:tc>
      </w:tr>
    </w:tbl>
    <w:p w:rsidR="000B44E6" w:rsidRPr="00D63B76" w:rsidRDefault="000B44E6">
      <w:pPr>
        <w:rPr>
          <w:sz w:val="22"/>
          <w:szCs w:val="22"/>
        </w:rPr>
      </w:pPr>
    </w:p>
    <w:sectPr w:rsidR="000B44E6" w:rsidRPr="00D63B76" w:rsidSect="002E753A">
      <w:pgSz w:w="11906" w:h="16838"/>
      <w:pgMar w:top="426" w:right="566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E6" w:rsidRDefault="000B44E6" w:rsidP="00ED5287">
      <w:r>
        <w:separator/>
      </w:r>
    </w:p>
  </w:endnote>
  <w:endnote w:type="continuationSeparator" w:id="0">
    <w:p w:rsidR="000B44E6" w:rsidRDefault="000B44E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E6" w:rsidRDefault="000B44E6" w:rsidP="00ED5287">
      <w:r>
        <w:separator/>
      </w:r>
    </w:p>
  </w:footnote>
  <w:footnote w:type="continuationSeparator" w:id="0">
    <w:p w:rsidR="000B44E6" w:rsidRDefault="000B44E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922"/>
    <w:rsid w:val="000B44E6"/>
    <w:rsid w:val="000C1C2C"/>
    <w:rsid w:val="000F6C03"/>
    <w:rsid w:val="00102648"/>
    <w:rsid w:val="001026EC"/>
    <w:rsid w:val="00104029"/>
    <w:rsid w:val="001570E4"/>
    <w:rsid w:val="001E61BE"/>
    <w:rsid w:val="001F2423"/>
    <w:rsid w:val="0020014D"/>
    <w:rsid w:val="00250FB0"/>
    <w:rsid w:val="00274372"/>
    <w:rsid w:val="002A0E99"/>
    <w:rsid w:val="002A318F"/>
    <w:rsid w:val="002B49B2"/>
    <w:rsid w:val="002C7E21"/>
    <w:rsid w:val="002D1701"/>
    <w:rsid w:val="002D743C"/>
    <w:rsid w:val="002E753A"/>
    <w:rsid w:val="00304CF2"/>
    <w:rsid w:val="00307978"/>
    <w:rsid w:val="00333491"/>
    <w:rsid w:val="00334F63"/>
    <w:rsid w:val="003718FC"/>
    <w:rsid w:val="003808AB"/>
    <w:rsid w:val="003B2910"/>
    <w:rsid w:val="003C5205"/>
    <w:rsid w:val="003D1057"/>
    <w:rsid w:val="003D312D"/>
    <w:rsid w:val="003F3D15"/>
    <w:rsid w:val="00411C9A"/>
    <w:rsid w:val="004717D2"/>
    <w:rsid w:val="00482E1D"/>
    <w:rsid w:val="004C3985"/>
    <w:rsid w:val="004C50EA"/>
    <w:rsid w:val="004C72D3"/>
    <w:rsid w:val="004D4E48"/>
    <w:rsid w:val="00540A73"/>
    <w:rsid w:val="00554143"/>
    <w:rsid w:val="005723F4"/>
    <w:rsid w:val="005739E9"/>
    <w:rsid w:val="00583791"/>
    <w:rsid w:val="00595F3A"/>
    <w:rsid w:val="005D69C4"/>
    <w:rsid w:val="005E4C62"/>
    <w:rsid w:val="005F2501"/>
    <w:rsid w:val="00612A3B"/>
    <w:rsid w:val="006174EE"/>
    <w:rsid w:val="0062143B"/>
    <w:rsid w:val="00622FA8"/>
    <w:rsid w:val="00641805"/>
    <w:rsid w:val="0065357A"/>
    <w:rsid w:val="00690261"/>
    <w:rsid w:val="006A3262"/>
    <w:rsid w:val="006A4E68"/>
    <w:rsid w:val="006A7403"/>
    <w:rsid w:val="006E10DE"/>
    <w:rsid w:val="00707058"/>
    <w:rsid w:val="00747BC9"/>
    <w:rsid w:val="0075069B"/>
    <w:rsid w:val="007644DC"/>
    <w:rsid w:val="00776DEF"/>
    <w:rsid w:val="007A10DD"/>
    <w:rsid w:val="007B3EE3"/>
    <w:rsid w:val="007B6406"/>
    <w:rsid w:val="007E1479"/>
    <w:rsid w:val="007F0F71"/>
    <w:rsid w:val="0080658D"/>
    <w:rsid w:val="00813D80"/>
    <w:rsid w:val="008478DE"/>
    <w:rsid w:val="00855D97"/>
    <w:rsid w:val="008B4303"/>
    <w:rsid w:val="008F1113"/>
    <w:rsid w:val="008F3A42"/>
    <w:rsid w:val="00914BA2"/>
    <w:rsid w:val="0093568D"/>
    <w:rsid w:val="00946BD9"/>
    <w:rsid w:val="00967F29"/>
    <w:rsid w:val="009B2755"/>
    <w:rsid w:val="009C1C35"/>
    <w:rsid w:val="00A145F3"/>
    <w:rsid w:val="00A31016"/>
    <w:rsid w:val="00AA0997"/>
    <w:rsid w:val="00AA657E"/>
    <w:rsid w:val="00AB120B"/>
    <w:rsid w:val="00AB7DC2"/>
    <w:rsid w:val="00AF659E"/>
    <w:rsid w:val="00B102C1"/>
    <w:rsid w:val="00B1430C"/>
    <w:rsid w:val="00B22C10"/>
    <w:rsid w:val="00B672DE"/>
    <w:rsid w:val="00B73FB5"/>
    <w:rsid w:val="00B96285"/>
    <w:rsid w:val="00BC0A19"/>
    <w:rsid w:val="00BC69E5"/>
    <w:rsid w:val="00BE5737"/>
    <w:rsid w:val="00C1107B"/>
    <w:rsid w:val="00C12D8A"/>
    <w:rsid w:val="00C2290D"/>
    <w:rsid w:val="00C41EB9"/>
    <w:rsid w:val="00C46B8B"/>
    <w:rsid w:val="00CC6AC9"/>
    <w:rsid w:val="00D06FC2"/>
    <w:rsid w:val="00D11D3E"/>
    <w:rsid w:val="00D12D4D"/>
    <w:rsid w:val="00D333EE"/>
    <w:rsid w:val="00D447CA"/>
    <w:rsid w:val="00D63B76"/>
    <w:rsid w:val="00DA7EAB"/>
    <w:rsid w:val="00DB611B"/>
    <w:rsid w:val="00DC2176"/>
    <w:rsid w:val="00DF28A8"/>
    <w:rsid w:val="00E0639E"/>
    <w:rsid w:val="00E277AB"/>
    <w:rsid w:val="00E37528"/>
    <w:rsid w:val="00E73991"/>
    <w:rsid w:val="00E91FA4"/>
    <w:rsid w:val="00E95896"/>
    <w:rsid w:val="00EC15B0"/>
    <w:rsid w:val="00EC5516"/>
    <w:rsid w:val="00ED5287"/>
    <w:rsid w:val="00EE13B3"/>
    <w:rsid w:val="00EE5D97"/>
    <w:rsid w:val="00F12070"/>
    <w:rsid w:val="00F14C42"/>
    <w:rsid w:val="00F3642C"/>
    <w:rsid w:val="00F62230"/>
    <w:rsid w:val="00F83F79"/>
    <w:rsid w:val="00F875B8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39BA-895C-40C1-A274-683EAD5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2020-02-04T10:14:00Z</cp:lastPrinted>
  <dcterms:created xsi:type="dcterms:W3CDTF">2015-01-28T09:52:00Z</dcterms:created>
  <dcterms:modified xsi:type="dcterms:W3CDTF">2021-02-17T06:39:00Z</dcterms:modified>
</cp:coreProperties>
</file>