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8" w:rsidRPr="00AF63E8" w:rsidRDefault="00AF63E8" w:rsidP="00AF6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3E8">
        <w:rPr>
          <w:rFonts w:ascii="Times New Roman" w:hAnsi="Times New Roman" w:cs="Times New Roman"/>
          <w:b/>
          <w:sz w:val="24"/>
          <w:szCs w:val="24"/>
        </w:rPr>
        <w:t>Информация о результатах сделок приватизации муниципал</w:t>
      </w:r>
      <w:r w:rsidR="00591B10">
        <w:rPr>
          <w:rFonts w:ascii="Times New Roman" w:hAnsi="Times New Roman" w:cs="Times New Roman"/>
          <w:b/>
          <w:sz w:val="24"/>
          <w:szCs w:val="24"/>
        </w:rPr>
        <w:t xml:space="preserve">ьного имущества </w:t>
      </w:r>
      <w:r w:rsidR="001149C6">
        <w:rPr>
          <w:rFonts w:ascii="Times New Roman" w:hAnsi="Times New Roman" w:cs="Times New Roman"/>
          <w:b/>
          <w:sz w:val="24"/>
          <w:szCs w:val="24"/>
        </w:rPr>
        <w:t>муниципального образования Карталинский муниципальный район</w:t>
      </w:r>
    </w:p>
    <w:p w:rsidR="00AF63E8" w:rsidRDefault="00AF63E8" w:rsidP="00AF6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49C6" w:rsidRPr="000200AD" w:rsidRDefault="001149C6" w:rsidP="00114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E8" w:rsidRPr="001149C6" w:rsidRDefault="001149C6" w:rsidP="00AF6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0AD">
        <w:rPr>
          <w:rFonts w:ascii="Times New Roman" w:hAnsi="Times New Roman" w:cs="Times New Roman"/>
          <w:sz w:val="24"/>
          <w:szCs w:val="24"/>
        </w:rPr>
        <w:t>Управление по имущественной и земельной политике Карталинского муниципального района на основании распоряжения исполняющего обязанности главы Карталинского муниципального района «О проведении аукциона по продаже муниципального имущества, являющегося собственностью Карта</w:t>
      </w:r>
      <w:r>
        <w:rPr>
          <w:rFonts w:ascii="Times New Roman" w:hAnsi="Times New Roman" w:cs="Times New Roman"/>
          <w:sz w:val="24"/>
          <w:szCs w:val="24"/>
        </w:rPr>
        <w:t xml:space="preserve">линского муниципального района» </w:t>
      </w:r>
      <w:r w:rsidR="00591B10" w:rsidRPr="001E0AB2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>июня</w:t>
      </w:r>
      <w:r w:rsidR="00591B10" w:rsidRPr="001E0AB2">
        <w:rPr>
          <w:rFonts w:ascii="Times New Roman" w:hAnsi="Times New Roman"/>
          <w:sz w:val="24"/>
          <w:szCs w:val="24"/>
        </w:rPr>
        <w:t xml:space="preserve"> 2019 года в </w:t>
      </w:r>
      <w:r>
        <w:rPr>
          <w:rFonts w:ascii="Times New Roman" w:hAnsi="Times New Roman"/>
          <w:sz w:val="24"/>
          <w:szCs w:val="24"/>
        </w:rPr>
        <w:t>10</w:t>
      </w:r>
      <w:r w:rsidR="00591B10" w:rsidRPr="001E0AB2">
        <w:rPr>
          <w:rFonts w:ascii="Times New Roman" w:hAnsi="Times New Roman"/>
          <w:sz w:val="24"/>
          <w:szCs w:val="24"/>
        </w:rPr>
        <w:t xml:space="preserve">.00 часов по местному времени по адресу: г. Карталы, ул. </w:t>
      </w:r>
      <w:r>
        <w:rPr>
          <w:rFonts w:ascii="Times New Roman" w:hAnsi="Times New Roman" w:cs="Times New Roman"/>
          <w:sz w:val="24"/>
          <w:szCs w:val="24"/>
        </w:rPr>
        <w:t>Ленина, 1, малый зал провело аукцион</w:t>
      </w:r>
      <w:r w:rsidRPr="000200AD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 в порядке приватизации посредством публичного</w:t>
      </w:r>
      <w:proofErr w:type="gramEnd"/>
      <w:r w:rsidRPr="000200AD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F63E8">
        <w:rPr>
          <w:rFonts w:ascii="Times New Roman" w:hAnsi="Times New Roman" w:cs="Times New Roman"/>
          <w:sz w:val="24"/>
          <w:szCs w:val="24"/>
        </w:rPr>
        <w:t>по следующ</w:t>
      </w:r>
      <w:r w:rsidR="00591B10">
        <w:rPr>
          <w:rFonts w:ascii="Times New Roman" w:hAnsi="Times New Roman" w:cs="Times New Roman"/>
          <w:sz w:val="24"/>
          <w:szCs w:val="24"/>
        </w:rPr>
        <w:t>ему</w:t>
      </w:r>
      <w:r w:rsidR="00AF63E8">
        <w:rPr>
          <w:rFonts w:ascii="Times New Roman" w:hAnsi="Times New Roman" w:cs="Times New Roman"/>
          <w:sz w:val="24"/>
          <w:szCs w:val="24"/>
        </w:rPr>
        <w:t xml:space="preserve"> лот</w:t>
      </w:r>
      <w:r w:rsidR="00591B10">
        <w:rPr>
          <w:rFonts w:ascii="Times New Roman" w:hAnsi="Times New Roman" w:cs="Times New Roman"/>
          <w:sz w:val="24"/>
          <w:szCs w:val="24"/>
        </w:rPr>
        <w:t>у</w:t>
      </w:r>
      <w:r w:rsidR="00AF63E8" w:rsidRPr="007007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49C6" w:rsidRPr="001149C6" w:rsidRDefault="00591B10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B10">
        <w:rPr>
          <w:rFonts w:ascii="Times New Roman" w:hAnsi="Times New Roman"/>
          <w:b/>
          <w:sz w:val="24"/>
          <w:szCs w:val="24"/>
        </w:rPr>
        <w:t xml:space="preserve">ЛОТ №1: </w:t>
      </w:r>
      <w:r w:rsidR="001149C6" w:rsidRPr="000200AD">
        <w:rPr>
          <w:rFonts w:ascii="Times New Roman" w:eastAsia="Times New Roman" w:hAnsi="Times New Roman" w:cs="Times New Roman"/>
          <w:sz w:val="24"/>
          <w:szCs w:val="24"/>
        </w:rPr>
        <w:t xml:space="preserve">Нежилое здание </w:t>
      </w:r>
      <w:r w:rsidR="001149C6" w:rsidRPr="000200AD">
        <w:rPr>
          <w:rFonts w:ascii="Times New Roman" w:hAnsi="Times New Roman" w:cs="Times New Roman"/>
          <w:sz w:val="24"/>
          <w:szCs w:val="24"/>
        </w:rPr>
        <w:t>с кадастровым номером 74:08:4702006:304</w:t>
      </w:r>
      <w:r w:rsidR="001149C6" w:rsidRPr="000200AD">
        <w:rPr>
          <w:rFonts w:ascii="Times New Roman" w:eastAsia="Times New Roman" w:hAnsi="Times New Roman" w:cs="Times New Roman"/>
          <w:sz w:val="24"/>
          <w:szCs w:val="24"/>
        </w:rPr>
        <w:t>, наименование: здание библиотеки</w:t>
      </w:r>
      <w:r w:rsidR="001149C6" w:rsidRPr="000200AD">
        <w:rPr>
          <w:rFonts w:ascii="Times New Roman" w:hAnsi="Times New Roman" w:cs="Times New Roman"/>
          <w:sz w:val="24"/>
          <w:szCs w:val="24"/>
        </w:rPr>
        <w:t>, общей площадью 115,5 квадратных метров, расположенное по адресу: Челябинская область, Карталинский район, город Карталы, улица Октябрьская, дом 52 Б.</w:t>
      </w:r>
    </w:p>
    <w:p w:rsidR="00AF63E8" w:rsidRPr="00700742" w:rsidRDefault="00AF63E8" w:rsidP="00AF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Победителем аукциона с предложением о цене продаже муниципального имущества </w:t>
      </w:r>
      <w:r w:rsidR="001149C6">
        <w:rPr>
          <w:rFonts w:ascii="Times New Roman" w:eastAsia="Times New Roman" w:hAnsi="Times New Roman" w:cs="Times New Roman"/>
          <w:sz w:val="24"/>
          <w:szCs w:val="24"/>
        </w:rPr>
        <w:t>526 320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стал</w:t>
      </w:r>
      <w:r w:rsidR="001149C6">
        <w:rPr>
          <w:rFonts w:ascii="Times New Roman" w:eastAsia="Times New Roman" w:hAnsi="Times New Roman" w:cs="Times New Roman"/>
          <w:sz w:val="24"/>
          <w:szCs w:val="24"/>
        </w:rPr>
        <w:t xml:space="preserve"> Дубровин С.Ю. </w:t>
      </w:r>
      <w:r w:rsidR="00591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AF63E8" w:rsidSect="00D9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CB"/>
    <w:rsid w:val="000C2EC5"/>
    <w:rsid w:val="001149C6"/>
    <w:rsid w:val="001E7FB8"/>
    <w:rsid w:val="00245BCB"/>
    <w:rsid w:val="00591B10"/>
    <w:rsid w:val="00613570"/>
    <w:rsid w:val="007C5D62"/>
    <w:rsid w:val="0090242A"/>
    <w:rsid w:val="00903236"/>
    <w:rsid w:val="009D70C8"/>
    <w:rsid w:val="00A42953"/>
    <w:rsid w:val="00AF63E8"/>
    <w:rsid w:val="00C8307B"/>
    <w:rsid w:val="00D92288"/>
    <w:rsid w:val="00DE588E"/>
    <w:rsid w:val="00E10A1E"/>
    <w:rsid w:val="00F6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2018-10-05T10:31:00Z</cp:lastPrinted>
  <dcterms:created xsi:type="dcterms:W3CDTF">2017-07-17T08:42:00Z</dcterms:created>
  <dcterms:modified xsi:type="dcterms:W3CDTF">2019-06-19T11:16:00Z</dcterms:modified>
</cp:coreProperties>
</file>