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E8" w:rsidRPr="001924D0" w:rsidRDefault="004C7570" w:rsidP="00A831E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924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Положение </w:t>
      </w:r>
    </w:p>
    <w:p w:rsidR="004C7570" w:rsidRPr="001924D0" w:rsidRDefault="004C7570" w:rsidP="00A831E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924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соревнованиях по пожарно — прикладному спорту среди добровольных пожарных дружин обучающихся  образовательных учреждений Карталинского муниципального района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1924D0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подготовки членов добровольных пожарных дружин и выявление наиболее боеспособных ДПД.</w:t>
      </w:r>
    </w:p>
    <w:p w:rsidR="003A13F4" w:rsidRPr="001924D0" w:rsidRDefault="003A13F4" w:rsidP="00A831E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дальнейшее развитие пожарно-прикладного спорта среди </w:t>
      </w:r>
      <w:proofErr w:type="gramStart"/>
      <w:r w:rsidRPr="001924D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КМР;</w:t>
      </w:r>
    </w:p>
    <w:p w:rsidR="003A13F4" w:rsidRPr="001924D0" w:rsidRDefault="003A13F4" w:rsidP="00A831E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повышение спортивного мастерства юных пожарных и создание условий профессиональной ориентации учащихся;</w:t>
      </w:r>
    </w:p>
    <w:p w:rsidR="003A13F4" w:rsidRPr="001924D0" w:rsidRDefault="003A13F4" w:rsidP="00A831E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пожарно-технических знаний, физической подготовки юных пожарных, отработка различных способов тушения пожаров с помощью первичных средств пожаротушения</w:t>
      </w:r>
      <w:proofErr w:type="gramStart"/>
      <w:r w:rsidRPr="001924D0">
        <w:rPr>
          <w:rFonts w:ascii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3A13F4" w:rsidRPr="001924D0" w:rsidRDefault="003A13F4" w:rsidP="00A83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1924D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СОРЕВНОВАНИЙ</w:t>
      </w:r>
    </w:p>
    <w:p w:rsidR="007A6D69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Командные соревнования по пожарно - прикладному спорту среди добровольных пожарных дружин образовательных  организаций</w:t>
      </w:r>
      <w:r w:rsidR="004106AE" w:rsidRPr="001924D0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gramStart"/>
      <w:r w:rsidR="004106AE" w:rsidRPr="001924D0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4106AE" w:rsidRPr="001924D0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№ 846 от 26.09.2017. «О проведении  на территории Карталинского муниципального района «Месячника гражданской защиты» </w:t>
      </w:r>
    </w:p>
    <w:p w:rsidR="007A6D69" w:rsidRPr="00563EC8" w:rsidRDefault="003A13F4" w:rsidP="00A831E8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4D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563E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11октября </w:t>
      </w:r>
      <w:r w:rsidR="007A6D69" w:rsidRPr="00563E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</w:t>
      </w:r>
      <w:r w:rsidRPr="00563EC8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7A6D69" w:rsidRPr="00563EC8">
        <w:rPr>
          <w:rFonts w:ascii="Times New Roman" w:hAnsi="Times New Roman" w:cs="Times New Roman"/>
          <w:b/>
          <w:color w:val="FF0000"/>
          <w:sz w:val="28"/>
          <w:szCs w:val="28"/>
        </w:rPr>
        <w:t>год.</w:t>
      </w:r>
      <w:r w:rsidR="00245239" w:rsidRPr="00563E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11.00 час</w:t>
      </w:r>
    </w:p>
    <w:p w:rsidR="007A6D69" w:rsidRPr="001924D0" w:rsidRDefault="007A6D69" w:rsidP="00A8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24D0">
        <w:rPr>
          <w:rFonts w:ascii="Times New Roman" w:hAnsi="Times New Roman" w:cs="Times New Roman"/>
          <w:b/>
          <w:sz w:val="28"/>
          <w:szCs w:val="28"/>
        </w:rPr>
        <w:t xml:space="preserve"> Место проведения </w:t>
      </w:r>
      <w:proofErr w:type="gramStart"/>
      <w:r w:rsidRPr="001924D0">
        <w:rPr>
          <w:rFonts w:ascii="Times New Roman" w:hAnsi="Times New Roman" w:cs="Times New Roman"/>
          <w:b/>
          <w:sz w:val="28"/>
          <w:szCs w:val="28"/>
        </w:rPr>
        <w:t>:</w:t>
      </w:r>
      <w:r w:rsidRPr="001924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924D0">
        <w:rPr>
          <w:rFonts w:ascii="Times New Roman" w:hAnsi="Times New Roman" w:cs="Times New Roman"/>
          <w:sz w:val="28"/>
          <w:szCs w:val="28"/>
        </w:rPr>
        <w:t>ерритория 62 ПСЧ ФГКУ «9 ОФПФ по Челябинской области»</w:t>
      </w:r>
    </w:p>
    <w:p w:rsidR="004C7570" w:rsidRPr="001924D0" w:rsidRDefault="00245239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юных пожарных дружин Карталинского муниципального </w:t>
      </w:r>
      <w:r w:rsidR="004C7570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проводятся в один этап на пожарном полигоне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62 ПСЧ ФГКУ «9 ОФПФ»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2.2.</w:t>
      </w:r>
      <w:r w:rsidRPr="001924D0">
        <w:rPr>
          <w:rFonts w:ascii="Times New Roman" w:hAnsi="Times New Roman" w:cs="Times New Roman"/>
          <w:b/>
          <w:sz w:val="28"/>
          <w:szCs w:val="28"/>
          <w:lang w:eastAsia="ru-RU"/>
        </w:rPr>
        <w:t>Допуск участников к соревнованиям и заявки.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2.2.1.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допускаются к соревнованиям на основании заявок, подаваемых 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преподавателю ОБЖ  Карталинского многоотраслевого техникума Шабановой Л.А. 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до 09.10.2017г.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улица Ленина дом 18, кабинет № 307. По телефону 8 908 585 58 88.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2.2.2.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К соревнованиям допускаются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обучающиеся школ города и района в возрасте 16 лет,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имеющие необходимую подготовку и разрешение врача.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2.3.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Форма одежды</w:t>
      </w:r>
      <w:r w:rsidR="00192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2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спортивная. Снаряжение предоставляет руководство  62 ПСЧ ФГКУ «9 ОФПФ»  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2.3.1.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Участники соревнований выступают в боевой одежде (куртки, брюки и сапоги)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62 ПСЧ ФГКУ «9 ОФПФ»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. Снаряжение участника соревнований состоит из каски, пояса пожарного спасательного, карабина.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2.3.2.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При тушении горящей жидкости при помощи огнетушителя, участник должен быть в рукавицах (перчатках), лицо защищается предохранительным щитком или другим приспособлением.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 соревнованиями осуществляется судебной бригадой из числа работников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62 ПСЧ ФГКУ «9 ОФПФ». </w:t>
      </w:r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судья соревнований </w:t>
      </w:r>
      <w:proofErr w:type="gramStart"/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>ачальник 62 ПСЧ ФГКУ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«9 ОФПС по Челябинской области» Абдулин Сергей </w:t>
      </w:r>
      <w:proofErr w:type="spellStart"/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>Гизатович</w:t>
      </w:r>
      <w:proofErr w:type="spellEnd"/>
      <w:r w:rsidR="00AF2838" w:rsidRPr="001924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2.5.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команды: начальник боевого расчета,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дружинник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- всего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каждая команда, участвующая в соревнованиях, должна иметь своего представителя. Представитель несет ответственность за 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жизнь, здоровье  и 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дисциплину участников, обеспечение их спортивной формой, своевременную явку к месту соревнований, участие команды в торжественной церемонии и награждении.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1924D0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СОРЕВНОВАНИЙ</w:t>
      </w:r>
    </w:p>
    <w:p w:rsidR="007A6D69" w:rsidRPr="001924D0" w:rsidRDefault="005E358A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7A6D69" w:rsidRPr="001924D0">
        <w:rPr>
          <w:rFonts w:ascii="Times New Roman" w:hAnsi="Times New Roman" w:cs="Times New Roman"/>
          <w:sz w:val="28"/>
          <w:szCs w:val="28"/>
          <w:lang w:eastAsia="ru-RU"/>
        </w:rPr>
        <w:t>Открытие соревнований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. Сдача рапорта командира о готовности команды к соревнованиям</w:t>
      </w:r>
    </w:p>
    <w:p w:rsidR="005E358A" w:rsidRPr="001924D0" w:rsidRDefault="005E358A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1924D0">
        <w:rPr>
          <w:rFonts w:ascii="Times New Roman" w:hAnsi="Times New Roman" w:cs="Times New Roman"/>
          <w:sz w:val="28"/>
          <w:szCs w:val="28"/>
        </w:rPr>
        <w:t>Инструктаж с командами</w:t>
      </w:r>
      <w:r w:rsidRPr="001924D0">
        <w:rPr>
          <w:rFonts w:ascii="Times New Roman" w:hAnsi="Times New Roman" w:cs="Times New Roman"/>
          <w:sz w:val="28"/>
          <w:szCs w:val="28"/>
        </w:rPr>
        <w:t>–участниками соревнований</w:t>
      </w:r>
      <w:r w:rsidR="00AF2838" w:rsidRPr="001924D0">
        <w:rPr>
          <w:rFonts w:ascii="Times New Roman" w:hAnsi="Times New Roman" w:cs="Times New Roman"/>
          <w:sz w:val="28"/>
          <w:szCs w:val="28"/>
        </w:rPr>
        <w:t xml:space="preserve"> проводит руководство 62 ПСЧ.</w:t>
      </w: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E358A" w:rsidRPr="001924D0" w:rsidRDefault="005E358A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3.3 Соревн</w:t>
      </w:r>
      <w:r w:rsid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 по боевому развертыванию</w:t>
      </w:r>
      <w:proofErr w:type="gramStart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C57D4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9C57D4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9C57D4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частвуют все члены  команды)</w:t>
      </w:r>
    </w:p>
    <w:p w:rsidR="005E358A" w:rsidRPr="001924D0" w:rsidRDefault="005E358A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участник </w:t>
      </w:r>
      <w:proofErr w:type="gramStart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одевает</w:t>
      </w:r>
      <w:proofErr w:type="gramEnd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838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боевую </w:t>
      </w: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одежду </w:t>
      </w:r>
      <w:r w:rsid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пожарного </w:t>
      </w:r>
      <w:r w:rsidR="00AF2838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(БОП)</w:t>
      </w: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выполнение норматива.</w:t>
      </w:r>
    </w:p>
    <w:p w:rsidR="00A831E8" w:rsidRPr="001924D0" w:rsidRDefault="00A831E8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522" cy="16954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392" cy="16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8A" w:rsidRPr="001924D0" w:rsidRDefault="005E358A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Применение гидравлических ножниц.  </w:t>
      </w:r>
      <w:r w:rsidR="009C57D4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2 дружинника</w:t>
      </w:r>
      <w:r w:rsidR="009C57D4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.  Необходимо перекусить металлический стержень, со</w:t>
      </w:r>
      <w:r w:rsidR="00AF2838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блюдая требования безопасности, работая в БОП.</w:t>
      </w:r>
    </w:p>
    <w:p w:rsidR="009C57D4" w:rsidRPr="001924D0" w:rsidRDefault="009C57D4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3.5. Транспортировка пострадавшего из зоны задымления</w:t>
      </w:r>
      <w:proofErr w:type="gramStart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частвуют  2 спасателя и 1 пострадавший из числа команды).  2 спасателя  и пострадавший одевают респираторы и  транспортирую пострадавшего </w:t>
      </w:r>
      <w:r w:rsidR="006F0CFB"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руках (на замке)</w:t>
      </w:r>
      <w:r w:rsidR="00245239" w:rsidRPr="001924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50 метров.</w:t>
      </w:r>
      <w:r w:rsidR="006F0CFB" w:rsidRPr="00192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5051" cy="15467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093" cy="15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70" w:rsidRPr="001924D0" w:rsidRDefault="006F0CFB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3.6</w:t>
      </w:r>
      <w:r w:rsidR="004C7570" w:rsidRPr="001924D0">
        <w:rPr>
          <w:rFonts w:ascii="Times New Roman" w:hAnsi="Times New Roman" w:cs="Times New Roman"/>
          <w:sz w:val="28"/>
          <w:szCs w:val="28"/>
          <w:lang w:eastAsia="ru-RU"/>
        </w:rPr>
        <w:t>Пожарная эстафета.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="006F0CFB"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.1.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стафета состоит из 4-х этапов по 100 м.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3.1.2.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Каждый участник команды в эстафетном беге имеет право бежать только один раз.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3.1.3.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Эстафетой служит пожарный ствол.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3.1.4.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Передача эстафеты производится в 20-метровой зоне передачи. Ствол разрешается перен</w:t>
      </w:r>
      <w:r w:rsidR="006F0CFB" w:rsidRPr="001924D0">
        <w:rPr>
          <w:rFonts w:ascii="Times New Roman" w:hAnsi="Times New Roman" w:cs="Times New Roman"/>
          <w:sz w:val="28"/>
          <w:szCs w:val="28"/>
          <w:lang w:eastAsia="ru-RU"/>
        </w:rPr>
        <w:t>осить только в руках или  за поясом.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3.1.5.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Команда не снимается с соревнований при падении ствола. При падении ствола во время передачи, поднять его может только передающий.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3.1.6.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Соревнования по пожарной эстафете проводятся в последовательности: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</w:t>
      </w:r>
      <w:r w:rsidR="00245239"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Первый 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участник со стволом стоит перед линией старта;</w:t>
      </w:r>
    </w:p>
    <w:p w:rsidR="00A831E8" w:rsidRPr="001924D0" w:rsidRDefault="00A831E8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147586" cy="1613689"/>
            <wp:effectExtent l="0" t="0" r="5080" b="5715"/>
            <wp:docPr id="6" name="Рисунок 6" descr="Описание: C:\Documents and Settings\Людмила\Рабочий стол\Пожучения\20160916_11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Documents and Settings\Людмила\Рабочий стол\Пожучения\20160916_114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87" cy="161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FB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A831E8" w:rsidRPr="001924D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24D0">
        <w:rPr>
          <w:rFonts w:ascii="Times New Roman" w:hAnsi="Times New Roman" w:cs="Times New Roman"/>
          <w:sz w:val="28"/>
          <w:szCs w:val="28"/>
          <w:lang w:eastAsia="ru-RU"/>
        </w:rPr>
        <w:t>о исполнительной команде или сигн</w:t>
      </w:r>
      <w:r w:rsidR="006F0CFB" w:rsidRPr="001924D0">
        <w:rPr>
          <w:rFonts w:ascii="Times New Roman" w:hAnsi="Times New Roman" w:cs="Times New Roman"/>
          <w:sz w:val="28"/>
          <w:szCs w:val="28"/>
          <w:lang w:eastAsia="ru-RU"/>
        </w:rPr>
        <w:t>алу стартера участник стартует, пробегает 100  метров и  передает эстафету второму участнику.</w:t>
      </w:r>
    </w:p>
    <w:p w:rsidR="006F0CFB" w:rsidRPr="001924D0" w:rsidRDefault="006F0CFB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торой участник </w:t>
      </w:r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приняв ствол, преодолевает малый забор </w:t>
      </w:r>
      <w:proofErr w:type="gramStart"/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924D0">
        <w:rPr>
          <w:rFonts w:ascii="Times New Roman" w:hAnsi="Times New Roman" w:cs="Times New Roman"/>
          <w:sz w:val="28"/>
          <w:szCs w:val="28"/>
          <w:lang w:eastAsia="ru-RU"/>
        </w:rPr>
        <w:t>арьер</w:t>
      </w:r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высотой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1м 80 см.  и передает эстафету.</w:t>
      </w:r>
    </w:p>
    <w:p w:rsidR="00A831E8" w:rsidRPr="001924D0" w:rsidRDefault="00A831E8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607735"/>
            <wp:effectExtent l="0" t="0" r="0" b="0"/>
            <wp:docPr id="9" name="Рисунок 9" descr="C:\Documents and Settings\Людмила\Рабочий стол\Мои рисунки\Пожучения\20160916_11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\Рабочий стол\Мои рисунки\Пожучения\20160916_114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03" cy="16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FB" w:rsidRPr="001924D0" w:rsidRDefault="006F0CFB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Г)) 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ретий участник преодолевает бревно и передает эстафету четвертому.</w:t>
      </w:r>
      <w:proofErr w:type="gramEnd"/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При соскоке с бревна на землю до ограничительной линии, участник обязан вернуться и вновь преодолеть бревно,</w:t>
      </w:r>
    </w:p>
    <w:p w:rsidR="006F0CFB" w:rsidRPr="001924D0" w:rsidRDefault="006F0CFB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>етвертый участник присоединяет  ствол к рукаву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, разматывает рукав и сбивает мяч со стойки.</w:t>
      </w:r>
    </w:p>
    <w:p w:rsidR="00A831E8" w:rsidRPr="001924D0" w:rsidRDefault="00A831E8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90750" cy="1641755"/>
            <wp:effectExtent l="0" t="0" r="0" b="0"/>
            <wp:docPr id="3" name="Рисунок 3" descr="Описание: C:\Documents and Settings\Людмила\Рабочий стол\Пожучения\20160916_11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Documents and Settings\Людмила\Рабочий стол\Пожучения\20160916_114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69" cy="16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FB" w:rsidRPr="001924D0" w:rsidRDefault="006F0CFB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Е) пятый участник отсоединяет ствол и сматывает рукав</w:t>
      </w:r>
      <w:r w:rsidR="003A13F4" w:rsidRPr="001924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>Победитель определяется по лучшему времени прохождения эстафеты. Команда - участник, допустившая нарушения настоящего Положения во время прохождения этапов эстафеты, наказывается штрафным временем.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НАГРАЖДЕНИЕ ПОБЕДИТЕЛЕЙ РАЙОННЫХ СОРЕВНОВАНИЙ</w:t>
      </w:r>
    </w:p>
    <w:p w:rsidR="004C7570" w:rsidRPr="001924D0" w:rsidRDefault="004C7570" w:rsidP="00A8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Боевые расчеты ДПД, занявшие призовые места в районных соревнованиях, награждаются 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Грамотами и </w:t>
      </w:r>
      <w:r w:rsidRPr="001924D0">
        <w:rPr>
          <w:rFonts w:ascii="Times New Roman" w:hAnsi="Times New Roman" w:cs="Times New Roman"/>
          <w:sz w:val="28"/>
          <w:szCs w:val="28"/>
          <w:lang w:eastAsia="ru-RU"/>
        </w:rPr>
        <w:t>ценными подарками за 1, 2, 3 места. Так же награждаются самый молодой и самый старый участники</w:t>
      </w:r>
      <w:r w:rsidR="00245239" w:rsidRPr="001924D0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соревнований, лучшие на этапах.</w:t>
      </w:r>
    </w:p>
    <w:p w:rsidR="00245239" w:rsidRPr="001924D0" w:rsidRDefault="00245239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районных соревнований по пожарно-прикладному спорту среди дружин юных пожарных составили:</w:t>
      </w:r>
    </w:p>
    <w:p w:rsidR="00A831E8" w:rsidRPr="001924D0" w:rsidRDefault="00A831E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Абдулин Сергей </w:t>
      </w:r>
      <w:proofErr w:type="spellStart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Гизатович</w:t>
      </w:r>
      <w:proofErr w:type="spellEnd"/>
      <w:r w:rsidRPr="001924D0">
        <w:rPr>
          <w:rFonts w:ascii="Times New Roman" w:hAnsi="Times New Roman" w:cs="Times New Roman"/>
          <w:sz w:val="28"/>
          <w:szCs w:val="28"/>
          <w:shd w:val="clear" w:color="auto" w:fill="FFFFFF"/>
        </w:rPr>
        <w:t>-   ____________</w:t>
      </w:r>
      <w:r w:rsidRPr="0019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ПСЧ ФГКУ «9 ОФПФ»  </w:t>
      </w:r>
    </w:p>
    <w:p w:rsidR="004106AE" w:rsidRPr="001924D0" w:rsidRDefault="00A831E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 Людмила Антоновна – преподаватель-организатор ОБЖ «КМТ»</w:t>
      </w: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8" w:rsidRPr="001924D0" w:rsidRDefault="00AF2838" w:rsidP="00A831E8">
      <w:pPr>
        <w:shd w:val="clear" w:color="auto" w:fill="FFFFFF"/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E8" w:rsidRPr="001924D0" w:rsidRDefault="00A831E8" w:rsidP="00245239">
      <w:pPr>
        <w:shd w:val="clear" w:color="auto" w:fill="FFFFFF"/>
        <w:spacing w:after="27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6A42" w:rsidRPr="001924D0" w:rsidRDefault="00B56A42" w:rsidP="00B56A42">
      <w:pPr>
        <w:pStyle w:val="1"/>
        <w:spacing w:line="240" w:lineRule="auto"/>
        <w:ind w:left="357" w:right="-6" w:hanging="357"/>
        <w:rPr>
          <w:b/>
          <w:i w:val="0"/>
          <w:szCs w:val="24"/>
        </w:rPr>
      </w:pPr>
    </w:p>
    <w:p w:rsidR="00B56A42" w:rsidRPr="001924D0" w:rsidRDefault="00B56A42" w:rsidP="00B56A42">
      <w:pPr>
        <w:pStyle w:val="1"/>
        <w:spacing w:line="240" w:lineRule="auto"/>
        <w:ind w:left="357" w:right="-6" w:hanging="357"/>
        <w:rPr>
          <w:b/>
          <w:i w:val="0"/>
          <w:szCs w:val="24"/>
        </w:rPr>
      </w:pPr>
    </w:p>
    <w:p w:rsidR="00B56A42" w:rsidRPr="001924D0" w:rsidRDefault="00B56A42" w:rsidP="00B56A42">
      <w:pPr>
        <w:pStyle w:val="1"/>
        <w:spacing w:line="240" w:lineRule="auto"/>
        <w:ind w:left="357" w:right="-6" w:hanging="357"/>
        <w:rPr>
          <w:b/>
          <w:i w:val="0"/>
          <w:szCs w:val="24"/>
        </w:rPr>
      </w:pPr>
      <w:r w:rsidRPr="001924D0">
        <w:rPr>
          <w:b/>
          <w:i w:val="0"/>
          <w:szCs w:val="24"/>
        </w:rPr>
        <w:t xml:space="preserve">ЗАЯВКА </w:t>
      </w:r>
    </w:p>
    <w:p w:rsidR="00B56A42" w:rsidRPr="001924D0" w:rsidRDefault="00B56A42" w:rsidP="00B56A42">
      <w:pPr>
        <w:pStyle w:val="2"/>
        <w:spacing w:after="0" w:line="240" w:lineRule="auto"/>
        <w:jc w:val="center"/>
      </w:pPr>
      <w:proofErr w:type="gramStart"/>
      <w:r w:rsidRPr="001924D0">
        <w:t>на участие в районных соревнования по пожарно-прикладному виду спорта  среди обучающихся и студентов образовательных учреждений КМР</w:t>
      </w:r>
      <w:proofErr w:type="gramEnd"/>
    </w:p>
    <w:p w:rsidR="00B56A42" w:rsidRPr="001924D0" w:rsidRDefault="00B56A42" w:rsidP="00B56A42">
      <w:pPr>
        <w:pStyle w:val="2"/>
        <w:spacing w:after="0" w:line="240" w:lineRule="auto"/>
        <w:jc w:val="center"/>
      </w:pPr>
      <w:r w:rsidRPr="001924D0">
        <w:t>______________________________________________________</w:t>
      </w:r>
    </w:p>
    <w:p w:rsidR="00B56A42" w:rsidRPr="001924D0" w:rsidRDefault="00B56A42" w:rsidP="00B56A42">
      <w:pPr>
        <w:autoSpaceDE w:val="0"/>
        <w:autoSpaceDN w:val="0"/>
        <w:adjustRightInd w:val="0"/>
        <w:spacing w:after="0"/>
        <w:ind w:left="1069"/>
        <w:rPr>
          <w:rFonts w:ascii="Times New Roman" w:hAnsi="Times New Roman"/>
          <w:sz w:val="24"/>
          <w:szCs w:val="24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36"/>
        <w:gridCol w:w="1420"/>
        <w:gridCol w:w="3149"/>
        <w:gridCol w:w="1559"/>
      </w:tblGrid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924D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ind w:left="-261" w:firstLine="261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 xml:space="preserve">Допуск врача к соревнованиям </w:t>
            </w:r>
          </w:p>
        </w:tc>
        <w:bookmarkStart w:id="0" w:name="_GoBack"/>
        <w:bookmarkEnd w:id="0"/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42" w:rsidRPr="001924D0" w:rsidTr="00B56A42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2" w:rsidRPr="001924D0" w:rsidRDefault="00B56A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A42" w:rsidRPr="001924D0" w:rsidRDefault="00B56A42" w:rsidP="00B56A42">
      <w:pPr>
        <w:autoSpaceDE w:val="0"/>
        <w:autoSpaceDN w:val="0"/>
        <w:adjustRightInd w:val="0"/>
        <w:spacing w:after="0"/>
        <w:ind w:right="-766"/>
        <w:rPr>
          <w:rFonts w:ascii="Times New Roman" w:hAnsi="Times New Roman"/>
          <w:sz w:val="24"/>
          <w:szCs w:val="24"/>
        </w:rPr>
      </w:pPr>
    </w:p>
    <w:p w:rsidR="00B56A42" w:rsidRPr="001924D0" w:rsidRDefault="00B56A42" w:rsidP="00B56A42">
      <w:pPr>
        <w:autoSpaceDE w:val="0"/>
        <w:autoSpaceDN w:val="0"/>
        <w:adjustRightInd w:val="0"/>
        <w:spacing w:after="0"/>
        <w:ind w:right="-766"/>
        <w:rPr>
          <w:rFonts w:ascii="Times New Roman" w:hAnsi="Times New Roman"/>
          <w:sz w:val="24"/>
          <w:szCs w:val="24"/>
        </w:rPr>
      </w:pPr>
      <w:r w:rsidRPr="001924D0">
        <w:rPr>
          <w:rFonts w:ascii="Times New Roman" w:hAnsi="Times New Roman"/>
          <w:sz w:val="24"/>
          <w:szCs w:val="24"/>
        </w:rPr>
        <w:t xml:space="preserve">Всего допущено к соревнованиям __5____ человек.   </w:t>
      </w:r>
      <w:proofErr w:type="spellStart"/>
      <w:r w:rsidRPr="001924D0">
        <w:rPr>
          <w:rFonts w:ascii="Times New Roman" w:hAnsi="Times New Roman"/>
          <w:sz w:val="24"/>
          <w:szCs w:val="24"/>
        </w:rPr>
        <w:t>Врач______________Ф.И.О</w:t>
      </w:r>
      <w:proofErr w:type="spellEnd"/>
    </w:p>
    <w:p w:rsidR="00B56A42" w:rsidRPr="001924D0" w:rsidRDefault="00B56A42" w:rsidP="00B56A42">
      <w:pPr>
        <w:autoSpaceDE w:val="0"/>
        <w:autoSpaceDN w:val="0"/>
        <w:adjustRightInd w:val="0"/>
        <w:spacing w:after="0"/>
        <w:ind w:right="-766"/>
        <w:rPr>
          <w:rFonts w:ascii="Times New Roman" w:hAnsi="Times New Roman"/>
          <w:sz w:val="24"/>
          <w:szCs w:val="24"/>
        </w:rPr>
      </w:pPr>
    </w:p>
    <w:p w:rsidR="00B56A42" w:rsidRPr="001924D0" w:rsidRDefault="00B56A42" w:rsidP="00B56A42">
      <w:pPr>
        <w:pStyle w:val="6"/>
        <w:spacing w:before="0"/>
        <w:ind w:right="-766"/>
        <w:rPr>
          <w:rFonts w:ascii="Times New Roman" w:hAnsi="Times New Roman"/>
          <w:b/>
          <w:i w:val="0"/>
          <w:color w:val="auto"/>
        </w:rPr>
      </w:pPr>
      <w:r w:rsidRPr="001924D0">
        <w:rPr>
          <w:rFonts w:ascii="Times New Roman" w:hAnsi="Times New Roman"/>
          <w:b/>
          <w:i w:val="0"/>
          <w:color w:val="auto"/>
        </w:rPr>
        <w:t>Руководитель команды Ф.И.О.</w:t>
      </w:r>
    </w:p>
    <w:p w:rsidR="00B56A42" w:rsidRPr="001924D0" w:rsidRDefault="00B56A42" w:rsidP="00B56A42">
      <w:pPr>
        <w:autoSpaceDE w:val="0"/>
        <w:autoSpaceDN w:val="0"/>
        <w:adjustRightInd w:val="0"/>
        <w:spacing w:after="0"/>
        <w:ind w:right="-766"/>
        <w:rPr>
          <w:rFonts w:ascii="Times New Roman" w:hAnsi="Times New Roman"/>
          <w:sz w:val="24"/>
          <w:szCs w:val="24"/>
        </w:rPr>
      </w:pPr>
    </w:p>
    <w:p w:rsidR="00A831E8" w:rsidRPr="001924D0" w:rsidRDefault="00A831E8" w:rsidP="00245239">
      <w:pPr>
        <w:shd w:val="clear" w:color="auto" w:fill="FFFFFF"/>
        <w:spacing w:after="27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831E8" w:rsidRPr="001924D0" w:rsidRDefault="00A831E8" w:rsidP="00245239">
      <w:pPr>
        <w:shd w:val="clear" w:color="auto" w:fill="FFFFFF"/>
        <w:spacing w:after="27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7570" w:rsidRPr="001924D0" w:rsidRDefault="004C7570"/>
    <w:sectPr w:rsidR="004C7570" w:rsidRPr="001924D0" w:rsidSect="004106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3E8"/>
    <w:multiLevelType w:val="hybridMultilevel"/>
    <w:tmpl w:val="C14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52F0"/>
    <w:multiLevelType w:val="multilevel"/>
    <w:tmpl w:val="096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C3FE9"/>
    <w:multiLevelType w:val="multilevel"/>
    <w:tmpl w:val="FB7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81414"/>
    <w:multiLevelType w:val="multilevel"/>
    <w:tmpl w:val="C8C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B588A"/>
    <w:multiLevelType w:val="multilevel"/>
    <w:tmpl w:val="E75A0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3435CC6"/>
    <w:multiLevelType w:val="multilevel"/>
    <w:tmpl w:val="CD5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7A"/>
    <w:rsid w:val="001631C5"/>
    <w:rsid w:val="001823CA"/>
    <w:rsid w:val="001924D0"/>
    <w:rsid w:val="00241294"/>
    <w:rsid w:val="00245239"/>
    <w:rsid w:val="003A13F4"/>
    <w:rsid w:val="004106AE"/>
    <w:rsid w:val="004C7570"/>
    <w:rsid w:val="00563EC8"/>
    <w:rsid w:val="005E358A"/>
    <w:rsid w:val="006F0CFB"/>
    <w:rsid w:val="007A6D69"/>
    <w:rsid w:val="00845214"/>
    <w:rsid w:val="0091317A"/>
    <w:rsid w:val="009C57D4"/>
    <w:rsid w:val="00A831E8"/>
    <w:rsid w:val="00AF2838"/>
    <w:rsid w:val="00B56A42"/>
    <w:rsid w:val="00B6370B"/>
    <w:rsid w:val="00BA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39"/>
  </w:style>
  <w:style w:type="paragraph" w:styleId="6">
    <w:name w:val="heading 6"/>
    <w:basedOn w:val="a"/>
    <w:next w:val="a"/>
    <w:link w:val="60"/>
    <w:semiHidden/>
    <w:unhideWhenUsed/>
    <w:qFormat/>
    <w:rsid w:val="00B56A4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358A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B56A4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56A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B56A42"/>
    <w:pPr>
      <w:keepNext/>
      <w:spacing w:after="0" w:line="218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Strong"/>
    <w:basedOn w:val="a0"/>
    <w:qFormat/>
    <w:rsid w:val="00B56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39"/>
  </w:style>
  <w:style w:type="paragraph" w:styleId="6">
    <w:name w:val="heading 6"/>
    <w:basedOn w:val="a"/>
    <w:next w:val="a"/>
    <w:link w:val="60"/>
    <w:semiHidden/>
    <w:unhideWhenUsed/>
    <w:qFormat/>
    <w:rsid w:val="00B56A4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358A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B56A4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56A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B56A42"/>
    <w:pPr>
      <w:keepNext/>
      <w:spacing w:after="0" w:line="218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Strong"/>
    <w:basedOn w:val="a0"/>
    <w:qFormat/>
    <w:rsid w:val="00B56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8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7</cp:revision>
  <cp:lastPrinted>2017-10-03T18:31:00Z</cp:lastPrinted>
  <dcterms:created xsi:type="dcterms:W3CDTF">2017-10-03T18:25:00Z</dcterms:created>
  <dcterms:modified xsi:type="dcterms:W3CDTF">2017-10-09T08:35:00Z</dcterms:modified>
</cp:coreProperties>
</file>