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A1" w:rsidRPr="003A01A1" w:rsidRDefault="003A01A1" w:rsidP="003A01A1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01A1">
        <w:rPr>
          <w:rFonts w:ascii="Times New Roman" w:eastAsia="Calibri" w:hAnsi="Times New Roman" w:cs="Times New Roman"/>
          <w:sz w:val="28"/>
          <w:szCs w:val="28"/>
          <w:lang w:val="ru-RU"/>
        </w:rPr>
        <w:t>ПОСТАНОВЛЕНИЕ</w:t>
      </w:r>
    </w:p>
    <w:p w:rsidR="003A01A1" w:rsidRPr="003A01A1" w:rsidRDefault="003A01A1" w:rsidP="003A01A1">
      <w:pPr>
        <w:autoSpaceDN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01A1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АДМИНИСТРАЦИЯ КАРТАЛИНСКОГО МУНИЦИПАЛЬНОГО РАЙОНА</w:t>
      </w:r>
    </w:p>
    <w:p w:rsidR="003A01A1" w:rsidRPr="003A01A1" w:rsidRDefault="003A01A1" w:rsidP="003A01A1">
      <w:pPr>
        <w:autoSpaceDN w:val="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A01A1" w:rsidRPr="003A01A1" w:rsidRDefault="003A01A1" w:rsidP="003A01A1">
      <w:pPr>
        <w:autoSpaceDN w:val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07.10.2021 года №  967</w:t>
      </w:r>
    </w:p>
    <w:p w:rsidR="00357B78" w:rsidRPr="00357B78" w:rsidRDefault="00357B78">
      <w:pPr>
        <w:rPr>
          <w:lang w:val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57B78" w:rsidRPr="003A01A1" w:rsidTr="005A376D">
        <w:tc>
          <w:tcPr>
            <w:tcW w:w="4928" w:type="dxa"/>
          </w:tcPr>
          <w:p w:rsidR="00357B78" w:rsidRDefault="00357B78" w:rsidP="00357B7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1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1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предоставлению муниципальной услуги «Постановка на учет и направление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1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образовательные учреждения, реализующие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13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образовательные программы </w:t>
            </w:r>
            <w:r w:rsidRPr="00A64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дошкольного образования</w:t>
            </w:r>
            <w:r w:rsidR="005A3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57B78" w:rsidRDefault="00E61345" w:rsidP="00357B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357B78" w:rsidRDefault="00357B78" w:rsidP="00357B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B78" w:rsidRDefault="00E61345" w:rsidP="00357B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Федеральным</w:t>
      </w:r>
      <w:r w:rsidRPr="00E613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законом от 06.10.2003 года № 131-ФЗ «Об общих принципах организации местного самоуправления в Российской Федерации, Федеральным законом от 27.07.2010 года № 210-ФЗ </w:t>
      </w:r>
      <w:r w:rsidR="00357B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организации предоставления государственных и муниципальных услуг»</w:t>
      </w:r>
      <w:r w:rsidR="005A376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</w:t>
      </w:r>
      <w:r w:rsidR="00357B7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аспоряжением Правительства Российской Федерации от 18.09.20219 года               № 2113-р «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перечне типовых государственных и муниципальных услуг, предоставляемых исполнительными органами госу</w:t>
      </w:r>
      <w:r w:rsidR="00357B7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дарственной власти субъектов Российской Федерации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государственными учреждениями субъектов </w:t>
      </w:r>
      <w:r w:rsidR="00357B7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муниципальными учреждениями, а также органами местного самоуправления, </w:t>
      </w:r>
    </w:p>
    <w:p w:rsidR="00357B78" w:rsidRDefault="00E61345" w:rsidP="00357B78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дминистрация Карталинского муниципального района 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7B78">
        <w:rPr>
          <w:rFonts w:ascii="Times New Roman" w:hAnsi="Times New Roman" w:cs="Times New Roman"/>
          <w:sz w:val="28"/>
          <w:szCs w:val="28"/>
          <w:lang w:val="ru-RU"/>
        </w:rPr>
        <w:t>ПОСТАНО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ВЛЯЕТ:</w:t>
      </w:r>
    </w:p>
    <w:p w:rsidR="00E61345" w:rsidRPr="00357B78" w:rsidRDefault="00E61345" w:rsidP="00357B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>1. Утвердить административный регламент по предоставлению муниципальной услуги «Постановка на учет и направление детей в образовательные учреждения, реализующие</w:t>
      </w:r>
      <w:r w:rsidR="00357B7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образовательные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дошкольного образования».</w:t>
      </w:r>
    </w:p>
    <w:p w:rsidR="00E61345" w:rsidRPr="00E61345" w:rsidRDefault="00E61345" w:rsidP="0035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        2. Постановление администрации Карталинского муниципального района от 26.03.2018 года № 287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 считать утратившим силу.</w:t>
      </w:r>
    </w:p>
    <w:p w:rsidR="00E61345" w:rsidRPr="00E61345" w:rsidRDefault="00E61345" w:rsidP="0035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        3. Разместить настоящее постановление на официальном сайте администрации Карталинского муниципального района в сети «Интернет».</w:t>
      </w:r>
    </w:p>
    <w:p w:rsidR="008673F9" w:rsidRDefault="00357B78" w:rsidP="0035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4</w:t>
      </w:r>
      <w:r w:rsidR="00E61345" w:rsidRPr="00E6134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345" w:rsidRPr="00E61345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главы Карталинского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ипального района  Куличкова А.И.</w:t>
      </w:r>
    </w:p>
    <w:p w:rsidR="008673F9" w:rsidRDefault="008673F9" w:rsidP="0035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73F9" w:rsidRPr="00E61345" w:rsidRDefault="008673F9" w:rsidP="00357B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1345" w:rsidRPr="00E61345" w:rsidRDefault="00E61345" w:rsidP="00357B7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>Глава Карталинского</w:t>
      </w:r>
    </w:p>
    <w:p w:rsidR="00E61345" w:rsidRPr="00E61345" w:rsidRDefault="00E61345" w:rsidP="00357B7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                                                 </w:t>
      </w:r>
      <w:r w:rsidR="00357B7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А.Г.</w:t>
      </w:r>
      <w:r w:rsidR="00357B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Вдовин </w:t>
      </w:r>
    </w:p>
    <w:p w:rsidR="00CA4A32" w:rsidRDefault="00CA4A32" w:rsidP="000D7215">
      <w:pPr>
        <w:pStyle w:val="a5"/>
        <w:tabs>
          <w:tab w:val="left" w:pos="851"/>
        </w:tabs>
        <w:jc w:val="right"/>
        <w:rPr>
          <w:lang w:val="ru-RU"/>
        </w:rPr>
      </w:pPr>
    </w:p>
    <w:p w:rsidR="00357B78" w:rsidRDefault="00357B78" w:rsidP="000D7215">
      <w:pPr>
        <w:pStyle w:val="a5"/>
        <w:tabs>
          <w:tab w:val="left" w:pos="851"/>
        </w:tabs>
        <w:jc w:val="right"/>
        <w:rPr>
          <w:lang w:val="ru-RU"/>
        </w:rPr>
      </w:pPr>
    </w:p>
    <w:p w:rsidR="00CA4A32" w:rsidRPr="00357B78" w:rsidRDefault="00357B78" w:rsidP="00357B78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7B7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CA4A32" w:rsidRPr="00357B78" w:rsidRDefault="00CA4A32" w:rsidP="00357B78">
      <w:pPr>
        <w:pStyle w:val="a5"/>
        <w:ind w:left="4536"/>
        <w:jc w:val="center"/>
        <w:rPr>
          <w:rStyle w:val="23"/>
          <w:rFonts w:ascii="Times New Roman" w:hAnsi="Times New Roman" w:cs="Times New Roman"/>
          <w:b w:val="0"/>
          <w:sz w:val="28"/>
          <w:szCs w:val="28"/>
        </w:rPr>
      </w:pPr>
      <w:r w:rsidRPr="00357B78">
        <w:rPr>
          <w:rStyle w:val="23"/>
          <w:rFonts w:ascii="Times New Roman" w:hAnsi="Times New Roman" w:cs="Times New Roman"/>
          <w:b w:val="0"/>
          <w:sz w:val="28"/>
          <w:szCs w:val="28"/>
        </w:rPr>
        <w:t>п</w:t>
      </w:r>
      <w:r w:rsidR="00393A92" w:rsidRPr="00357B78">
        <w:rPr>
          <w:rStyle w:val="23"/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Pr="00357B78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DF2AB1" w:rsidRPr="00357B78" w:rsidRDefault="00CA4A32" w:rsidP="00357B78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7B78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</w:p>
    <w:p w:rsidR="004F6C30" w:rsidRDefault="00FE0ABC" w:rsidP="00357B78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7B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68E6">
        <w:rPr>
          <w:rFonts w:ascii="Times New Roman" w:hAnsi="Times New Roman" w:cs="Times New Roman"/>
          <w:sz w:val="28"/>
          <w:szCs w:val="28"/>
          <w:lang w:val="ru-RU"/>
        </w:rPr>
        <w:t>т 07.10.</w:t>
      </w:r>
      <w:r w:rsidR="00357B78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="00CA4A32" w:rsidRPr="00357B78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357B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8E6">
        <w:rPr>
          <w:rFonts w:ascii="Times New Roman" w:hAnsi="Times New Roman" w:cs="Times New Roman"/>
          <w:sz w:val="28"/>
          <w:szCs w:val="28"/>
          <w:lang w:val="ru-RU"/>
        </w:rPr>
        <w:t xml:space="preserve"> № 967</w:t>
      </w:r>
    </w:p>
    <w:p w:rsidR="00357B78" w:rsidRDefault="00357B78" w:rsidP="00357B78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B78" w:rsidRDefault="00357B78" w:rsidP="00357B78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B78" w:rsidRPr="00357B78" w:rsidRDefault="00357B78" w:rsidP="00357B78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7B78" w:rsidRDefault="00393A92" w:rsidP="00357B78">
      <w:pPr>
        <w:pStyle w:val="a5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Административный регламент</w:t>
      </w:r>
      <w:r w:rsidR="00357B78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D4F5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по </w:t>
      </w:r>
      <w:r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предо</w:t>
      </w:r>
      <w:r w:rsidR="001D4F5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ставлению</w:t>
      </w:r>
      <w:r w:rsidR="004F6C30"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357B78" w:rsidRDefault="004F6C30" w:rsidP="000F5412">
      <w:pPr>
        <w:pStyle w:val="a5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муниципальной услуги</w:t>
      </w:r>
      <w:r w:rsidR="00357B78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«Постановка на учет</w:t>
      </w:r>
    </w:p>
    <w:p w:rsidR="00357B78" w:rsidRDefault="004F6C30" w:rsidP="000F5412">
      <w:pPr>
        <w:pStyle w:val="a5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и направление детей</w:t>
      </w:r>
      <w:r w:rsidR="00357B78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в образовательные </w:t>
      </w:r>
    </w:p>
    <w:p w:rsidR="00357B78" w:rsidRDefault="004F6C30" w:rsidP="000F5412">
      <w:pPr>
        <w:pStyle w:val="a5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учреждения,</w:t>
      </w:r>
      <w:r w:rsidR="00357B78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реализующие </w:t>
      </w:r>
      <w:r w:rsidR="00CC5995" w:rsidRPr="00CC599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об</w:t>
      </w:r>
      <w:r w:rsidR="00CC599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разовательные </w:t>
      </w:r>
      <w:r w:rsidR="00CC5995" w:rsidRPr="00CC599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4F6C30" w:rsidRPr="00F401D1" w:rsidRDefault="004F6C30" w:rsidP="000F5412">
      <w:pPr>
        <w:pStyle w:val="a5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программы дошкольного образования»</w:t>
      </w:r>
    </w:p>
    <w:p w:rsidR="00163F5B" w:rsidRDefault="00163F5B" w:rsidP="000F5412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57B78" w:rsidRPr="00F401D1" w:rsidRDefault="00357B78" w:rsidP="000F5412">
      <w:pPr>
        <w:pStyle w:val="a5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F2AB1" w:rsidRPr="00F401D1" w:rsidRDefault="000F5412" w:rsidP="000F5412">
      <w:pPr>
        <w:pStyle w:val="a5"/>
        <w:jc w:val="center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I</w:t>
      </w:r>
      <w:r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357B78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93A92" w:rsidRPr="00F401D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Общие положения</w:t>
      </w:r>
    </w:p>
    <w:p w:rsidR="000F5412" w:rsidRDefault="000F5412" w:rsidP="00AB1429">
      <w:pPr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57B78" w:rsidRPr="00AB1429" w:rsidRDefault="00357B78" w:rsidP="00AB1429">
      <w:pPr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F2AB1" w:rsidRPr="00AB1429" w:rsidRDefault="000D7215" w:rsidP="00357B78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   </w:t>
      </w:r>
      <w:r w:rsidR="000F541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1.</w:t>
      </w:r>
      <w:r w:rsidR="005645C4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Настоящий административный регламент </w:t>
      </w:r>
      <w:r w:rsidR="001D4F5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по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предо</w:t>
      </w:r>
      <w:r w:rsidR="001D4F51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ставлению</w:t>
      </w:r>
      <w:r w:rsidR="004F6C30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(далее </w:t>
      </w:r>
      <w:r w:rsidR="00357B78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именуется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- административный регламент) разработан в целях повышения доступности и качества предоставл</w:t>
      </w:r>
      <w:r w:rsidR="004F6C30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(далее </w:t>
      </w:r>
      <w:r w:rsidR="00357B78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именуется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- муниципальная услуга) гражданам, имеющим детей, нуждающихся в выделении места в муниципальном дошкольном образовательном учреждении (далее </w:t>
      </w:r>
      <w:r w:rsidR="00304DAD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именуется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- МДОУ), определяет содержание, сроки и последовательность административных процедур при осуществлении полномочий по предоставлению муниципальной услуги.</w:t>
      </w:r>
    </w:p>
    <w:p w:rsidR="00EF71A5" w:rsidRDefault="005645C4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2. 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Административный регламент разработан в соответствии:</w:t>
      </w:r>
    </w:p>
    <w:p w:rsidR="00EF71A5" w:rsidRDefault="00F401D1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1)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с Конституцией Российской Федерации;</w:t>
      </w:r>
    </w:p>
    <w:p w:rsidR="00EF71A5" w:rsidRDefault="00F401D1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2) </w:t>
      </w:r>
      <w:r w:rsidR="00DC22AA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Федеральным законом Российской Федераци</w:t>
      </w:r>
      <w:r w:rsidR="00304DAD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и от 29.</w:t>
      </w:r>
      <w:r w:rsidR="00C402BC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12.2012 года </w:t>
      </w:r>
      <w:r w:rsidR="00304DAD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</w:t>
      </w:r>
      <w:r w:rsidR="00C402BC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="00EF71A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C402BC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273 ФЗ «О</w:t>
      </w:r>
      <w:r w:rsidR="00DC22AA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б образовании в Российской Федерации»;</w:t>
      </w:r>
    </w:p>
    <w:p w:rsidR="00EF71A5" w:rsidRDefault="00F401D1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3)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Федеральным законом от 06.10.2003 </w:t>
      </w:r>
      <w:r w:rsidR="00304DAD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года № </w:t>
      </w: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131-ФЗ «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Об общих принципах организации местного самоуп</w:t>
      </w: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равления в Российской Федерации»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;</w:t>
      </w:r>
    </w:p>
    <w:p w:rsidR="00EF71A5" w:rsidRDefault="00F401D1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4)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Федеральным законом от 27.06.2010</w:t>
      </w:r>
      <w:r w:rsidR="00304DAD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04DAD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210-ФЗ «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Об организации предоставления государственных и мун</w:t>
      </w: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иципальных услуг»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;</w:t>
      </w:r>
    </w:p>
    <w:p w:rsidR="00EF71A5" w:rsidRDefault="009D4EB5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9D4EB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5</w:t>
      </w:r>
      <w:r w:rsidR="00F401D1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) </w:t>
      </w:r>
      <w:r w:rsidR="00EF71A5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Федеральным законом от 27.07.2006</w:t>
      </w:r>
      <w:r w:rsidR="00EF71A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</w:t>
      </w:r>
      <w:r w:rsidR="00EF71A5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EF71A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="00EF71A5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152-ФЗ «О защите персональных данных»;</w:t>
      </w:r>
    </w:p>
    <w:p w:rsidR="00EF71A5" w:rsidRDefault="009D4EB5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9D4EB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6</w:t>
      </w:r>
      <w:r w:rsidR="00F401D1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) </w:t>
      </w:r>
      <w:r w:rsidR="00DC22AA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Приказом Министерства просвещения Российской Федерации </w:t>
      </w:r>
      <w:r w:rsidR="00304DAD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</w:t>
      </w:r>
      <w:r w:rsidR="00DC22AA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от 15.05</w:t>
      </w:r>
      <w:r w:rsidR="00F209F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.2020 г</w:t>
      </w:r>
      <w:r w:rsidR="00304DAD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ода</w:t>
      </w:r>
      <w:r w:rsidR="00F209F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№ 236 «Об утверждении </w:t>
      </w:r>
      <w:r w:rsidR="00F209F9" w:rsidRPr="00F209F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r w:rsidR="00DC22AA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орядка приема на обучение по образовательным программам дошкольного образования»</w:t>
      </w:r>
      <w:r w:rsidR="00F209F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;</w:t>
      </w:r>
    </w:p>
    <w:p w:rsidR="00EF71A5" w:rsidRDefault="009D4EB5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9D4EB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7</w:t>
      </w:r>
      <w:r w:rsidR="00F401D1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) </w:t>
      </w:r>
      <w:r w:rsidR="00DC22AA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Приказом Министерства просвещения Российской Федерации </w:t>
      </w:r>
      <w:r w:rsidR="00304DAD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от 31.07.2020 года</w:t>
      </w:r>
      <w:r w:rsidR="00DC22AA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№ 373 «Об утверждении Порядка организации и осуществления образовательной деятельности по</w:t>
      </w:r>
      <w:r w:rsidR="00F03375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основным общеобразовательным программам</w:t>
      </w:r>
      <w:r w:rsidR="00716AB7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F03375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-</w:t>
      </w:r>
      <w:r w:rsidR="00716AB7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F03375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образовательным программам дошкольного образования»</w:t>
      </w:r>
      <w:r w:rsidR="00F401D1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;</w:t>
      </w:r>
    </w:p>
    <w:p w:rsidR="00EF71A5" w:rsidRDefault="009D4EB5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9D4EB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8</w:t>
      </w: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)</w:t>
      </w:r>
      <w:r w:rsidR="000D721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  </w:t>
      </w:r>
      <w:r w:rsidR="00EF71A5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письмом Министерства образования и науки Российской Федерации от</w:t>
      </w:r>
      <w:r w:rsidR="00EF71A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08.08.2013 года</w:t>
      </w:r>
      <w:r w:rsidR="00EF71A5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EF71A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="00EF71A5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08-1063 «О рекомендациях по порядку комплектования дошкольных образовательных учреждений»;</w:t>
      </w:r>
      <w:r w:rsidR="000D721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</w:p>
    <w:p w:rsidR="00EF71A5" w:rsidRDefault="00F401D1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9) </w:t>
      </w:r>
      <w:r w:rsidR="00163F5B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Уставом Карталинского муниципального района;</w:t>
      </w:r>
    </w:p>
    <w:p w:rsidR="00EF71A5" w:rsidRDefault="00F401D1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10</w:t>
      </w:r>
      <w:r w:rsidR="00163F5B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) Положением об Управлении образования Карталинского муниципального</w:t>
      </w:r>
      <w:r w:rsidR="00F209F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</w:t>
      </w:r>
      <w:r w:rsidR="009D4EB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="00F209F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9D4EB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утвержденным</w:t>
      </w:r>
      <w:r w:rsidR="00EF71A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решением С</w:t>
      </w:r>
      <w:r w:rsidR="00716AB7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обрания депутатов Карталинского муниципального района </w:t>
      </w:r>
      <w:r w:rsidR="00F209F9" w:rsidRPr="00F209F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F209F9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от 26.05.2016 года № 120</w:t>
      </w:r>
      <w:r w:rsidR="00716AB7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DF2AB1" w:rsidRPr="00AB1429" w:rsidRDefault="00F401D1" w:rsidP="00EF71A5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3.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Административный регламент подлежит опубликованию в порядке, установленном для официального опубликования муниципальных правовых актов. Информация об административном регламенте и предоставляемой муниципальной услуге размещается:</w:t>
      </w:r>
    </w:p>
    <w:p w:rsidR="00716AB7" w:rsidRDefault="000D7215" w:rsidP="00716AB7">
      <w:pPr>
        <w:tabs>
          <w:tab w:val="left" w:pos="709"/>
        </w:tabs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   </w:t>
      </w:r>
      <w:r w:rsidR="00F401D1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1)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на информационном стенде </w:t>
      </w:r>
      <w:r w:rsidR="00163F5B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Управления образования</w:t>
      </w:r>
      <w:r w:rsidR="00716AB7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Карталинского муниципального района</w:t>
      </w:r>
      <w:r w:rsidR="00163F5B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, в </w:t>
      </w:r>
      <w:r w:rsidR="00E077AC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Т</w:t>
      </w:r>
      <w:r w:rsidR="00661CFA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ерриториальном отделе областного государственного</w:t>
      </w:r>
      <w:r w:rsidR="00CC599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а</w:t>
      </w:r>
      <w:r w:rsidR="00661CFA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втономного учреждения</w:t>
      </w:r>
      <w:r w:rsidR="00F401D1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«</w:t>
      </w:r>
      <w:r w:rsidR="00CC5995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Многофункциональный центр Челябинской области» </w:t>
      </w:r>
      <w:r w:rsidR="00E077AC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в Карталинском районе </w:t>
      </w:r>
      <w:r w:rsidR="00393A92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по адресам:</w:t>
      </w:r>
    </w:p>
    <w:p w:rsidR="00716AB7" w:rsidRDefault="00163F5B" w:rsidP="00716AB7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457351, Челябинская область, город Карт</w:t>
      </w:r>
      <w:r w:rsidR="00716AB7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алы, улица Славы, 4а;</w:t>
      </w:r>
    </w:p>
    <w:p w:rsidR="00716AB7" w:rsidRDefault="00163F5B" w:rsidP="00716AB7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контактный телефон (телефон для справок):</w:t>
      </w:r>
      <w:r w:rsidR="00716AB7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8 (35133) 2-19-95, 2-12-41;</w:t>
      </w:r>
    </w:p>
    <w:p w:rsidR="00AA6039" w:rsidRPr="00AA6039" w:rsidRDefault="00163F5B" w:rsidP="00AA6039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адрес электронной почты: </w:t>
      </w:r>
      <w:hyperlink r:id="rId8" w:history="1">
        <w:r w:rsidR="00AA6039" w:rsidRPr="00AA60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upravkmr</w:t>
        </w:r>
        <w:r w:rsidR="00AA6039" w:rsidRPr="00AA60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@</w:t>
        </w:r>
        <w:r w:rsidR="00AA6039" w:rsidRPr="00AA60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mail</w:t>
        </w:r>
        <w:r w:rsidR="00AA6039" w:rsidRPr="00AA60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AA6039" w:rsidRPr="00AA603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</w:hyperlink>
      <w:r w:rsidR="00F03375" w:rsidRPr="00AA603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&gt;</w:t>
      </w:r>
      <w:r w:rsidR="00AA6039" w:rsidRPr="00AA603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;</w:t>
      </w:r>
    </w:p>
    <w:p w:rsidR="00AA6039" w:rsidRPr="00AA6039" w:rsidRDefault="00163F5B" w:rsidP="00AA6039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AA603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адрес сайта: </w:t>
      </w:r>
      <w:hyperlink r:id="rId9" w:history="1">
        <w:r w:rsidRPr="00AA6039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https</w:t>
        </w:r>
        <w:r w:rsidRPr="00AA6039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ru-RU"/>
          </w:rPr>
          <w:t>://</w:t>
        </w:r>
        <w:r w:rsidRPr="00AA6039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uo</w:t>
        </w:r>
        <w:r w:rsidRPr="00AA6039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ru-RU"/>
          </w:rPr>
          <w:t>-</w:t>
        </w:r>
        <w:r w:rsidRPr="00AA6039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kartaly</w:t>
        </w:r>
        <w:r w:rsidRPr="00AA6039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ru-RU"/>
          </w:rPr>
          <w:t>.</w:t>
        </w:r>
        <w:r w:rsidRPr="00AA6039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educhel</w:t>
        </w:r>
        <w:r w:rsidRPr="00AA6039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ru-RU"/>
          </w:rPr>
          <w:t>.</w:t>
        </w:r>
        <w:r w:rsidRPr="00AA6039">
          <w:rPr>
            <w:rStyle w:val="aa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ru</w:t>
        </w:r>
      </w:hyperlink>
      <w:r w:rsidRPr="00AA603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;</w:t>
      </w:r>
    </w:p>
    <w:p w:rsidR="00AA6039" w:rsidRPr="00AA6039" w:rsidRDefault="00163F5B" w:rsidP="00AA6039">
      <w:pPr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AA603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457351, Челябинская область,</w:t>
      </w:r>
      <w:r w:rsidR="00AA6039" w:rsidRPr="00AA603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город Карталы, улица Калмыкова</w:t>
      </w:r>
      <w:r w:rsidRPr="00AA603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</w:t>
      </w:r>
      <w:r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 xml:space="preserve"> 6</w:t>
      </w:r>
      <w:r w:rsidR="00AA6039"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A6039" w:rsidRPr="00AA6039" w:rsidRDefault="00163F5B" w:rsidP="00AA6039">
      <w:pPr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контактный телефон: +7(35133)2-20-13;</w:t>
      </w:r>
    </w:p>
    <w:p w:rsidR="00AA6039" w:rsidRPr="00AA6039" w:rsidRDefault="00163F5B" w:rsidP="00AA603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адрес электронной почты:</w:t>
      </w:r>
      <w:r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kartal</w:t>
      </w:r>
      <w:r w:rsidR="00CC5995"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y</w:t>
      </w:r>
      <w:r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@</w:t>
      </w:r>
      <w:r w:rsidR="00CC5995"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mfc-74</w:t>
      </w:r>
      <w:r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.</w:t>
      </w:r>
      <w:r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ru</w:t>
      </w:r>
      <w:r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A6039" w:rsidRPr="00AA6039" w:rsidRDefault="00163F5B" w:rsidP="00AA6039">
      <w:pPr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AA6039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 xml:space="preserve">адрес сайта: </w:t>
      </w:r>
      <w:hyperlink r:id="rId10" w:history="1">
        <w:r w:rsidR="000D7215" w:rsidRPr="00AA6039">
          <w:rPr>
            <w:rStyle w:val="a3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https</w:t>
        </w:r>
        <w:r w:rsidR="000D7215" w:rsidRPr="00AA6039">
          <w:rPr>
            <w:rStyle w:val="a3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ru-RU"/>
          </w:rPr>
          <w:t>://</w:t>
        </w:r>
        <w:r w:rsidR="000D7215" w:rsidRPr="00AA6039">
          <w:rPr>
            <w:rStyle w:val="a3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kartaly</w:t>
        </w:r>
        <w:r w:rsidR="000D7215" w:rsidRPr="00AA6039">
          <w:rPr>
            <w:rStyle w:val="a3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0D7215" w:rsidRPr="00AA6039">
          <w:rPr>
            <w:rStyle w:val="a3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mfc</w:t>
        </w:r>
        <w:r w:rsidR="000D7215" w:rsidRPr="00AA6039">
          <w:rPr>
            <w:rStyle w:val="a3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ru-RU"/>
          </w:rPr>
          <w:t>-74</w:t>
        </w:r>
      </w:hyperlink>
      <w:r w:rsidR="00AA6039">
        <w:rPr>
          <w:color w:val="000000" w:themeColor="text1"/>
          <w:lang w:val="ru-RU"/>
        </w:rPr>
        <w:t>;</w:t>
      </w:r>
    </w:p>
    <w:p w:rsidR="00DF2AB1" w:rsidRPr="00AA6039" w:rsidRDefault="00F401D1" w:rsidP="00AA603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AB1429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AB1429">
        <w:rPr>
          <w:rFonts w:ascii="Times New Roman" w:hAnsi="Times New Roman" w:cs="Times New Roman"/>
          <w:sz w:val="28"/>
          <w:szCs w:val="28"/>
          <w:lang w:val="ru-RU"/>
        </w:rPr>
        <w:t>в федеральных государст</w:t>
      </w:r>
      <w:r w:rsidR="00AA6039">
        <w:rPr>
          <w:rFonts w:ascii="Times New Roman" w:hAnsi="Times New Roman" w:cs="Times New Roman"/>
          <w:sz w:val="28"/>
          <w:szCs w:val="28"/>
          <w:lang w:val="ru-RU"/>
        </w:rPr>
        <w:t>венных информационных системах «</w:t>
      </w:r>
      <w:r w:rsidR="00393A92" w:rsidRPr="00AB1429">
        <w:rPr>
          <w:rFonts w:ascii="Times New Roman" w:hAnsi="Times New Roman" w:cs="Times New Roman"/>
          <w:sz w:val="28"/>
          <w:szCs w:val="28"/>
          <w:lang w:val="ru-RU"/>
        </w:rPr>
        <w:t xml:space="preserve">Сводный реестр государственных </w:t>
      </w:r>
      <w:r w:rsidR="00AA6039">
        <w:rPr>
          <w:rFonts w:ascii="Times New Roman" w:hAnsi="Times New Roman" w:cs="Times New Roman"/>
          <w:sz w:val="28"/>
          <w:szCs w:val="28"/>
          <w:lang w:val="ru-RU"/>
        </w:rPr>
        <w:t>и муниципальных услуг (функций)» и «</w:t>
      </w:r>
      <w:r w:rsidR="00393A92" w:rsidRPr="00AB1429">
        <w:rPr>
          <w:rFonts w:ascii="Times New Roman" w:hAnsi="Times New Roman" w:cs="Times New Roman"/>
          <w:sz w:val="28"/>
          <w:szCs w:val="28"/>
          <w:lang w:val="ru-RU"/>
        </w:rPr>
        <w:t>Единый портал госуда</w:t>
      </w:r>
      <w:r w:rsidR="00AA6039">
        <w:rPr>
          <w:rFonts w:ascii="Times New Roman" w:hAnsi="Times New Roman" w:cs="Times New Roman"/>
          <w:sz w:val="28"/>
          <w:szCs w:val="28"/>
          <w:lang w:val="ru-RU"/>
        </w:rPr>
        <w:t>рственных и муниципальных услуг»</w:t>
      </w:r>
      <w:r w:rsidR="00393A92" w:rsidRPr="00AB1429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AA6039">
        <w:rPr>
          <w:rFonts w:ascii="Times New Roman" w:hAnsi="Times New Roman" w:cs="Times New Roman"/>
          <w:sz w:val="28"/>
          <w:szCs w:val="28"/>
          <w:lang w:val="ru-RU"/>
        </w:rPr>
        <w:t xml:space="preserve">именуется </w:t>
      </w:r>
      <w:r w:rsidR="00393A92" w:rsidRPr="00AB1429">
        <w:rPr>
          <w:rFonts w:ascii="Times New Roman" w:hAnsi="Times New Roman" w:cs="Times New Roman"/>
          <w:sz w:val="28"/>
          <w:szCs w:val="28"/>
          <w:lang w:val="ru-RU"/>
        </w:rPr>
        <w:t>- Единый портал).</w:t>
      </w:r>
    </w:p>
    <w:p w:rsidR="00163F5B" w:rsidRDefault="00163F5B" w:rsidP="00AB14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</w:p>
    <w:p w:rsidR="00AA6039" w:rsidRPr="00AB1429" w:rsidRDefault="00AA6039" w:rsidP="00AB14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AB1" w:rsidRPr="00670754" w:rsidRDefault="00670754" w:rsidP="00A3352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II.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Стандарт предоставления муниципальной услуги</w:t>
      </w:r>
      <w:bookmarkEnd w:id="0"/>
    </w:p>
    <w:p w:rsidR="00670754" w:rsidRDefault="00670754" w:rsidP="006707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6039" w:rsidRPr="00670754" w:rsidRDefault="00AA6039" w:rsidP="006707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76C6" w:rsidRDefault="00393A92" w:rsidP="00A3352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670754">
        <w:rPr>
          <w:rFonts w:ascii="Times New Roman" w:hAnsi="Times New Roman" w:cs="Times New Roman"/>
          <w:sz w:val="28"/>
          <w:szCs w:val="28"/>
          <w:lang w:val="ru-RU"/>
        </w:rPr>
        <w:t>Наименование муниципальной услуги</w:t>
      </w:r>
      <w:bookmarkEnd w:id="1"/>
    </w:p>
    <w:p w:rsidR="00AA6039" w:rsidRDefault="00AA6039" w:rsidP="006707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039" w:rsidRDefault="00AA6039" w:rsidP="006707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4386" w:rsidRDefault="00670754" w:rsidP="009155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754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Наименование муниципальной услуг</w:t>
      </w:r>
      <w:r w:rsidR="00F03375" w:rsidRPr="00670754">
        <w:rPr>
          <w:rFonts w:ascii="Times New Roman" w:hAnsi="Times New Roman" w:cs="Times New Roman"/>
          <w:sz w:val="28"/>
          <w:szCs w:val="28"/>
          <w:lang w:val="ru-RU"/>
        </w:rPr>
        <w:t>и:  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5501" w:rsidRDefault="00915501" w:rsidP="009155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501" w:rsidRDefault="00915501" w:rsidP="009155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501" w:rsidRDefault="00915501" w:rsidP="009155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501" w:rsidRDefault="00915501" w:rsidP="009155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0754" w:rsidRDefault="00393A92" w:rsidP="00A3352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органа местного самоуправления, </w:t>
      </w:r>
    </w:p>
    <w:p w:rsidR="00670754" w:rsidRDefault="00670754" w:rsidP="00A3352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редоставляющего</w:t>
      </w:r>
      <w:bookmarkStart w:id="2" w:name="bookmark2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муниципальную услугу</w:t>
      </w:r>
      <w:bookmarkEnd w:id="2"/>
    </w:p>
    <w:p w:rsidR="006476C6" w:rsidRDefault="006476C6" w:rsidP="006476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637" w:rsidRDefault="00B06637" w:rsidP="006707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6637" w:rsidRDefault="00670754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Органом местного самоуправления, предоставляющим муниципальную услугу</w:t>
      </w:r>
      <w:r w:rsidR="009D4EB5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, является</w:t>
      </w:r>
      <w:r w:rsidR="00915501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>дминистрация Карталинского муниципального района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6637" w:rsidRDefault="00670754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Исполнителями муниципальной услуги являются:</w:t>
      </w:r>
    </w:p>
    <w:p w:rsidR="00B06637" w:rsidRDefault="00670754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 Карталинского муниципального района</w:t>
      </w:r>
      <w:r w:rsidR="00B066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06637" w:rsidRDefault="00670754" w:rsidP="00B06637">
      <w:pPr>
        <w:tabs>
          <w:tab w:val="left" w:pos="709"/>
        </w:tabs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E077AC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661CFA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ерриториальный отдел областного государственного автономного учреждения</w:t>
      </w:r>
      <w:r w:rsidR="00661CFA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«</w:t>
      </w:r>
      <w:r w:rsidR="00661CFA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Многофункциональный центр Челябинской области»</w:t>
      </w:r>
      <w:r w:rsidR="00E077AC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в Карталинском районе</w:t>
      </w:r>
      <w:r w:rsidR="00B06637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;</w:t>
      </w:r>
    </w:p>
    <w:p w:rsidR="00670754" w:rsidRDefault="00670754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образовательные учреждения, осуществляющие </w:t>
      </w:r>
    </w:p>
    <w:p w:rsidR="00E5454D" w:rsidRPr="00670754" w:rsidRDefault="00393A92" w:rsidP="00670754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754">
        <w:rPr>
          <w:rFonts w:ascii="Times New Roman" w:hAnsi="Times New Roman" w:cs="Times New Roman"/>
          <w:sz w:val="28"/>
          <w:szCs w:val="28"/>
          <w:lang w:val="ru-RU"/>
        </w:rPr>
        <w:t>образовательную деятельность по программам дошкольного образо</w:t>
      </w:r>
      <w:r w:rsidR="006D1C5C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6D1C5C" w:rsidRPr="006D1C5C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Карталинского муниципального района.</w:t>
      </w:r>
    </w:p>
    <w:p w:rsidR="00E5454D" w:rsidRPr="00670754" w:rsidRDefault="00E5454D" w:rsidP="006707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ookmark3"/>
    </w:p>
    <w:p w:rsidR="006476C6" w:rsidRDefault="006476C6" w:rsidP="006476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0754" w:rsidRDefault="00393A92" w:rsidP="00A3352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0754">
        <w:rPr>
          <w:rFonts w:ascii="Times New Roman" w:hAnsi="Times New Roman" w:cs="Times New Roman"/>
          <w:sz w:val="28"/>
          <w:szCs w:val="28"/>
          <w:lang w:val="ru-RU"/>
        </w:rPr>
        <w:t>Описание получателей муниципальной услуги</w:t>
      </w:r>
      <w:bookmarkEnd w:id="3"/>
    </w:p>
    <w:p w:rsidR="006476C6" w:rsidRDefault="006476C6" w:rsidP="006476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637" w:rsidRDefault="00B06637" w:rsidP="00670754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AB1" w:rsidRDefault="00670754" w:rsidP="00B06637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услуга предоставляется родителям (законным представителям), имеющим детей, нуждающихся в выделении места в МДОУ (далее </w:t>
      </w:r>
      <w:r w:rsidR="00B06637">
        <w:rPr>
          <w:rFonts w:ascii="Times New Roman" w:hAnsi="Times New Roman" w:cs="Times New Roman"/>
          <w:sz w:val="28"/>
          <w:szCs w:val="28"/>
          <w:lang w:val="ru-RU"/>
        </w:rPr>
        <w:t xml:space="preserve">именуется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- заявитель).</w:t>
      </w:r>
    </w:p>
    <w:p w:rsidR="00670754" w:rsidRDefault="00670754" w:rsidP="00670754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6637" w:rsidRPr="00670754" w:rsidRDefault="00B06637" w:rsidP="00670754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AB1" w:rsidRDefault="00393A92" w:rsidP="00A3352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ookmark4"/>
      <w:r w:rsidRPr="00670754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 муниципальной услуги</w:t>
      </w:r>
      <w:bookmarkEnd w:id="4"/>
    </w:p>
    <w:p w:rsidR="00670754" w:rsidRDefault="00670754" w:rsidP="006707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637" w:rsidRDefault="00B06637" w:rsidP="0067075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6637" w:rsidRDefault="00670754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B06637" w:rsidRDefault="00670754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постановка на учет детей, нуждающихся </w:t>
      </w:r>
      <w:r w:rsidR="00C112AF">
        <w:rPr>
          <w:rFonts w:ascii="Times New Roman" w:hAnsi="Times New Roman" w:cs="Times New Roman"/>
          <w:sz w:val="28"/>
          <w:szCs w:val="28"/>
          <w:lang w:val="ru-RU"/>
        </w:rPr>
        <w:t xml:space="preserve">в предоставлении места в дошкольном образовательном учреждении (далее </w:t>
      </w:r>
      <w:r w:rsidR="003F2444">
        <w:rPr>
          <w:rFonts w:ascii="Times New Roman" w:hAnsi="Times New Roman" w:cs="Times New Roman"/>
          <w:sz w:val="28"/>
          <w:szCs w:val="28"/>
          <w:lang w:val="ru-RU"/>
        </w:rPr>
        <w:t>именуется</w:t>
      </w:r>
      <w:r w:rsidR="00B06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2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F2444" w:rsidRPr="003F2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2AF">
        <w:rPr>
          <w:rFonts w:ascii="Times New Roman" w:hAnsi="Times New Roman" w:cs="Times New Roman"/>
          <w:sz w:val="28"/>
          <w:szCs w:val="28"/>
          <w:lang w:val="ru-RU"/>
        </w:rPr>
        <w:t>постановка на учет</w:t>
      </w:r>
      <w:r w:rsidR="003F2444" w:rsidRPr="003F244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112A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06637" w:rsidRDefault="00C112AF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выделение места в МДОУ;</w:t>
      </w:r>
    </w:p>
    <w:p w:rsidR="00B06637" w:rsidRDefault="00C112AF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зачисление ребенка  в МДОУ</w:t>
      </w:r>
      <w:r w:rsidR="00BA7D61" w:rsidRPr="006707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112AF" w:rsidRDefault="00C112AF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мотивированный отказ в предоставлении муниципальной услуги.</w:t>
      </w:r>
    </w:p>
    <w:p w:rsidR="00B06637" w:rsidRDefault="00C112AF" w:rsidP="006707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:rsidR="00670754" w:rsidRPr="00670754" w:rsidRDefault="00C112AF" w:rsidP="006707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DF2AB1" w:rsidRDefault="00393A92" w:rsidP="00A3352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ookmark5"/>
      <w:r w:rsidRPr="00670754">
        <w:rPr>
          <w:rFonts w:ascii="Times New Roman" w:hAnsi="Times New Roman" w:cs="Times New Roman"/>
          <w:sz w:val="28"/>
          <w:szCs w:val="28"/>
          <w:lang w:val="ru-RU"/>
        </w:rPr>
        <w:t>Срок предоставления муниципальной услуги</w:t>
      </w:r>
      <w:bookmarkEnd w:id="5"/>
    </w:p>
    <w:p w:rsidR="00C112AF" w:rsidRDefault="00C112AF" w:rsidP="00C11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637" w:rsidRDefault="00B06637" w:rsidP="00C112A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6637" w:rsidRDefault="00C112AF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Прием заявления (в устной или письменной форме) на предоставление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(далее </w:t>
      </w:r>
      <w:r w:rsidR="00B06637">
        <w:rPr>
          <w:rFonts w:ascii="Times New Roman" w:hAnsi="Times New Roman" w:cs="Times New Roman"/>
          <w:sz w:val="28"/>
          <w:szCs w:val="28"/>
          <w:lang w:val="ru-RU"/>
        </w:rPr>
        <w:t xml:space="preserve">именуется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- заявление) и постановка на учет при личн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>ом обращении заявителя в Управление образования Карталинского муниципального района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77AC" w:rsidRPr="00E077AC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E077AC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в </w:t>
      </w:r>
      <w:r w:rsidR="00E077AC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>Территориальный отдел областного государственного автономного учреждения</w:t>
      </w:r>
      <w:r w:rsidR="00E077AC" w:rsidRPr="00AB1429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 «</w:t>
      </w:r>
      <w:r w:rsidR="00E077AC">
        <w:rPr>
          <w:rStyle w:val="aa"/>
          <w:rFonts w:ascii="Times New Roman" w:hAnsi="Times New Roman" w:cs="Times New Roman"/>
          <w:b w:val="0"/>
          <w:sz w:val="28"/>
          <w:szCs w:val="28"/>
          <w:lang w:val="ru-RU"/>
        </w:rPr>
        <w:t xml:space="preserve">Многофункциональный центр Челябинской области» в Карталинском районе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B06637">
        <w:rPr>
          <w:rFonts w:ascii="Times New Roman" w:hAnsi="Times New Roman" w:cs="Times New Roman"/>
          <w:sz w:val="28"/>
          <w:szCs w:val="28"/>
          <w:lang w:val="ru-RU"/>
        </w:rPr>
        <w:t xml:space="preserve">именуется </w:t>
      </w:r>
      <w:r w:rsidR="00E077A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77AC">
        <w:rPr>
          <w:rFonts w:ascii="Times New Roman" w:hAnsi="Times New Roman" w:cs="Times New Roman"/>
          <w:sz w:val="28"/>
          <w:szCs w:val="28"/>
          <w:lang w:val="ru-RU"/>
        </w:rPr>
        <w:t>территориальный отдел ОГАУ «МФЦ Челябинской области» в Карталинском районе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) либо при самостоятельной регистрации заявителя в единой автоматизированной информационной системе электронной очереди на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ab/>
        <w:t>Портале образовательных услуг Челябинской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ab/>
        <w:t>области -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393A92" w:rsidRPr="00B066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="00393A92" w:rsidRPr="00B066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393A92" w:rsidRPr="00B066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es</w:t>
        </w:r>
        <w:r w:rsidR="00393A92" w:rsidRPr="00B066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393A92" w:rsidRPr="00B066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sgo</w:t>
        </w:r>
        <w:r w:rsidR="00393A92" w:rsidRPr="00B066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393A92" w:rsidRPr="00B066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rkc</w:t>
        </w:r>
        <w:r w:rsidR="00393A92" w:rsidRPr="00B066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-74.</w:t>
        </w:r>
        <w:r w:rsidR="00393A92" w:rsidRPr="00B066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</w:hyperlink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B06637">
        <w:rPr>
          <w:rFonts w:ascii="Times New Roman" w:hAnsi="Times New Roman" w:cs="Times New Roman"/>
          <w:sz w:val="28"/>
          <w:szCs w:val="28"/>
          <w:lang w:val="ru-RU"/>
        </w:rPr>
        <w:t xml:space="preserve">именуется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- электронная очередь) осуществляется в день обращения (в день самостоятельной регистрации).</w:t>
      </w:r>
    </w:p>
    <w:p w:rsidR="00B06637" w:rsidRDefault="00C112AF" w:rsidP="00B066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90269B" w:rsidRPr="00050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Выделение места в МДОУ:</w:t>
      </w:r>
    </w:p>
    <w:p w:rsidR="00A3352B" w:rsidRDefault="00C112AF" w:rsidP="00A3352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при массовом комплектовании МДОУ</w:t>
      </w:r>
      <w:r w:rsidR="00AB1D7D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детьми - </w:t>
      </w:r>
      <w:r w:rsidR="0023093C">
        <w:rPr>
          <w:rFonts w:ascii="Times New Roman" w:hAnsi="Times New Roman" w:cs="Times New Roman"/>
          <w:sz w:val="28"/>
          <w:szCs w:val="28"/>
          <w:lang w:val="ru-RU"/>
        </w:rPr>
        <w:t>в период с 01 мая по 31 мая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года;</w:t>
      </w:r>
    </w:p>
    <w:p w:rsidR="00A3352B" w:rsidRDefault="00C112AF" w:rsidP="00A3352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при текущем комплектовании МДОУ детьми - в течение одного мес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>яца со дня поступления в Управление образования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сведений о наличии свободных мест в дошкольном образовательном учреждении;</w:t>
      </w:r>
    </w:p>
    <w:p w:rsidR="00A3352B" w:rsidRDefault="00C112AF" w:rsidP="00A3352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комплектование групп компенсирующей, оздоровительной или комбинированной направленности осуществляется в течение года на свободные места</w:t>
      </w:r>
      <w:r w:rsidR="007722BC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в течение одного мес</w:t>
      </w:r>
      <w:r w:rsidR="00E5454D" w:rsidRPr="00670754">
        <w:rPr>
          <w:rFonts w:ascii="Times New Roman" w:hAnsi="Times New Roman" w:cs="Times New Roman"/>
          <w:sz w:val="28"/>
          <w:szCs w:val="28"/>
          <w:lang w:val="ru-RU"/>
        </w:rPr>
        <w:t>яца со дня поступления в Управление образования</w:t>
      </w:r>
      <w:r w:rsidR="005F5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 xml:space="preserve"> сведений о наличии свободных мест в соответствующем дошкольном образовательном учреждении.</w:t>
      </w:r>
    </w:p>
    <w:p w:rsidR="00DF2AB1" w:rsidRPr="00670754" w:rsidRDefault="00C112AF" w:rsidP="00A3352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393A92" w:rsidRPr="00670754">
        <w:rPr>
          <w:rFonts w:ascii="Times New Roman" w:hAnsi="Times New Roman" w:cs="Times New Roman"/>
          <w:sz w:val="28"/>
          <w:szCs w:val="28"/>
          <w:lang w:val="ru-RU"/>
        </w:rPr>
        <w:t>Распорядительный акт руководителя МДОУ о зачислении ребенка в дошкольное образовательное учреждение издается в течение трех рабочих дней после заключения договора об образовании по образовательным программам дошкольного образования.</w:t>
      </w:r>
    </w:p>
    <w:p w:rsidR="00C112AF" w:rsidRDefault="00C112AF" w:rsidP="00670754">
      <w:pPr>
        <w:pStyle w:val="22"/>
        <w:shd w:val="clear" w:color="auto" w:fill="auto"/>
        <w:spacing w:before="0" w:after="333" w:line="230" w:lineRule="exact"/>
        <w:ind w:left="20" w:firstLine="0"/>
        <w:jc w:val="both"/>
        <w:rPr>
          <w:rFonts w:ascii="Times New Roman" w:hAnsi="Times New Roman" w:cs="Times New Roman"/>
          <w:lang w:val="ru-RU"/>
        </w:rPr>
      </w:pPr>
    </w:p>
    <w:p w:rsidR="00DF2AB1" w:rsidRPr="00BB140B" w:rsidRDefault="00393A92" w:rsidP="00A3352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Правовые основания </w:t>
      </w:r>
      <w:r w:rsidR="00647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51E2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</w:t>
      </w:r>
    </w:p>
    <w:p w:rsidR="00A3352B" w:rsidRDefault="00A3352B" w:rsidP="007A51E2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3352B" w:rsidRDefault="00A3352B" w:rsidP="007A51E2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3352B" w:rsidRDefault="007A51E2" w:rsidP="00A335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</w:t>
      </w:r>
      <w:r w:rsidR="00E5454D" w:rsidRPr="007A51E2">
        <w:rPr>
          <w:rFonts w:ascii="Times New Roman" w:hAnsi="Times New Roman" w:cs="Times New Roman"/>
          <w:sz w:val="28"/>
          <w:szCs w:val="28"/>
          <w:lang w:val="ru-RU"/>
        </w:rPr>
        <w:t>льной услуги в Карталинском муниципальном районе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соответствии:</w:t>
      </w:r>
    </w:p>
    <w:p w:rsidR="00A3352B" w:rsidRDefault="007A51E2" w:rsidP="00A335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с Федеральным законом от 06.10.2003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131-ФЗ «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lang w:val="ru-RU"/>
        </w:rPr>
        <w:t>равления в Российской Федерации»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352B" w:rsidRDefault="007A51E2" w:rsidP="00A335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29.12.2012 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273-ФЗ «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Об обр</w:t>
      </w:r>
      <w:r>
        <w:rPr>
          <w:rFonts w:ascii="Times New Roman" w:hAnsi="Times New Roman" w:cs="Times New Roman"/>
          <w:sz w:val="28"/>
          <w:szCs w:val="28"/>
          <w:lang w:val="ru-RU"/>
        </w:rPr>
        <w:t>азовании в Российской Федерации»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D4EB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A3352B" w:rsidRDefault="009D4EB5" w:rsidP="00A335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Министерства просвещения Российской Федерации 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7A51E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51E2">
        <w:rPr>
          <w:rFonts w:ascii="Times New Roman" w:hAnsi="Times New Roman" w:cs="Times New Roman"/>
          <w:sz w:val="28"/>
          <w:szCs w:val="28"/>
          <w:lang w:val="ru-RU"/>
        </w:rPr>
        <w:t>15.05.2020 г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>№ 236 «</w:t>
      </w:r>
      <w:r w:rsidRPr="007A51E2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приема на обучение по образовательным программам дошкольного образования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A51E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352B" w:rsidRDefault="009D4EB5" w:rsidP="00A335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A51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 Российской Федерации от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 xml:space="preserve"> 31.07.2020 года</w:t>
      </w:r>
      <w:r w:rsidR="00E75A36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75A36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373</w:t>
      </w:r>
      <w:r w:rsidR="007A51E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7A51E2">
        <w:rPr>
          <w:rFonts w:ascii="Times New Roman" w:hAnsi="Times New Roman" w:cs="Times New Roman"/>
          <w:sz w:val="28"/>
          <w:szCs w:val="28"/>
          <w:lang w:val="ru-RU"/>
        </w:rPr>
        <w:t>граммам дошкольного образования»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352B" w:rsidRDefault="007A51E2" w:rsidP="00A335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постановлением Главного Санитарного врача Российской Федерации от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 xml:space="preserve"> 28.09.2020 года</w:t>
      </w:r>
      <w:r w:rsidR="008D438D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D438D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28 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СП 2.4.2648-20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38D" w:rsidRPr="007A51E2">
        <w:rPr>
          <w:rFonts w:ascii="Times New Roman" w:hAnsi="Times New Roman" w:cs="Times New Roman"/>
          <w:sz w:val="28"/>
          <w:szCs w:val="28"/>
          <w:lang w:val="ru-RU"/>
        </w:rPr>
        <w:t>«Санитарно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38D" w:rsidRPr="007A51E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38D" w:rsidRPr="007A51E2">
        <w:rPr>
          <w:rFonts w:ascii="Times New Roman" w:hAnsi="Times New Roman" w:cs="Times New Roman"/>
          <w:sz w:val="28"/>
          <w:szCs w:val="28"/>
          <w:lang w:val="ru-RU"/>
        </w:rPr>
        <w:t>эпидемиологические требования к организациям воспитания и обучения, отдыха и оздоровления детей и молодежи»</w:t>
      </w:r>
      <w:r w:rsidR="00A335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2AB1" w:rsidRPr="00BB140B" w:rsidRDefault="007A51E2" w:rsidP="00A335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настоящим административным регламентом.</w:t>
      </w:r>
    </w:p>
    <w:p w:rsidR="007A51E2" w:rsidRDefault="007A51E2">
      <w:pPr>
        <w:pStyle w:val="22"/>
        <w:shd w:val="clear" w:color="auto" w:fill="auto"/>
        <w:spacing w:before="0" w:after="333" w:line="230" w:lineRule="exact"/>
        <w:ind w:left="20" w:firstLine="0"/>
        <w:jc w:val="center"/>
        <w:rPr>
          <w:rFonts w:ascii="Times New Roman" w:hAnsi="Times New Roman" w:cs="Times New Roman"/>
          <w:lang w:val="ru-RU"/>
        </w:rPr>
      </w:pPr>
    </w:p>
    <w:p w:rsidR="00A3352B" w:rsidRDefault="00393A92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51E2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</w:t>
      </w:r>
      <w:r w:rsidR="00647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</w:p>
    <w:p w:rsidR="00DF2AB1" w:rsidRDefault="00393A92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51E2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</w:t>
      </w:r>
    </w:p>
    <w:p w:rsidR="007A51E2" w:rsidRDefault="007A51E2" w:rsidP="007A51E2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352B" w:rsidRPr="007A51E2" w:rsidRDefault="00A3352B" w:rsidP="007A51E2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144A" w:rsidRDefault="007A51E2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Для получения муниципальной услуги заявитель должен п</w:t>
      </w:r>
      <w:r w:rsidR="00E5454D" w:rsidRPr="007A51E2">
        <w:rPr>
          <w:rFonts w:ascii="Times New Roman" w:hAnsi="Times New Roman" w:cs="Times New Roman"/>
          <w:sz w:val="28"/>
          <w:szCs w:val="28"/>
          <w:lang w:val="ru-RU"/>
        </w:rPr>
        <w:t>редоставить специалисту Управления образования</w:t>
      </w:r>
      <w:r w:rsidR="00A93C19" w:rsidRPr="00A93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E5454D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A93C19">
        <w:rPr>
          <w:rFonts w:ascii="Times New Roman" w:hAnsi="Times New Roman" w:cs="Times New Roman"/>
          <w:sz w:val="28"/>
          <w:szCs w:val="28"/>
          <w:lang w:val="ru-RU"/>
        </w:rPr>
        <w:t>территориального отдела ОГАУ «МФЦ Челябинской области» в Карталинском районе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ответственному за предоставление муниципальной услуги (далее 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 xml:space="preserve">именуется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- ответственный специалист), следующие документы:</w:t>
      </w:r>
    </w:p>
    <w:p w:rsidR="00EE144A" w:rsidRDefault="00A214D7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4D7">
        <w:rPr>
          <w:rFonts w:ascii="Times New Roman" w:hAnsi="Times New Roman" w:cs="Times New Roman"/>
          <w:sz w:val="28"/>
          <w:szCs w:val="28"/>
          <w:lang w:val="ru-RU"/>
        </w:rPr>
        <w:t>1) заявление (приложение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14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7619B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административному регламенту</w:t>
      </w:r>
      <w:r w:rsidRPr="00A214D7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E144A" w:rsidRDefault="00A214D7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A51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54760">
        <w:rPr>
          <w:rFonts w:ascii="Times New Roman" w:hAnsi="Times New Roman" w:cs="Times New Roman"/>
          <w:sz w:val="28"/>
          <w:szCs w:val="28"/>
          <w:lang w:val="ru-RU"/>
        </w:rPr>
        <w:t>видете</w:t>
      </w:r>
      <w:r w:rsidR="00E0022A">
        <w:rPr>
          <w:rFonts w:ascii="Times New Roman" w:hAnsi="Times New Roman" w:cs="Times New Roman"/>
          <w:sz w:val="28"/>
          <w:szCs w:val="28"/>
          <w:lang w:val="ru-RU"/>
        </w:rPr>
        <w:t>льство о рождении ребенка</w:t>
      </w:r>
      <w:r w:rsidR="006547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E144A" w:rsidRDefault="00A214D7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A51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 заявителя (родителя либо законного представителя ребенка);</w:t>
      </w:r>
    </w:p>
    <w:p w:rsidR="00EE144A" w:rsidRDefault="00A214D7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A51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родителей, и доверенность представителя указанной организации;</w:t>
      </w:r>
    </w:p>
    <w:p w:rsidR="00EE144A" w:rsidRDefault="00A214D7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A51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документы, свидетельствующие о праве льготного приема в дошкольное образовательное учреждение, согласно перечню документов для льготных категорий граж</w:t>
      </w:r>
      <w:r w:rsidR="00A93C19">
        <w:rPr>
          <w:rFonts w:ascii="Times New Roman" w:hAnsi="Times New Roman" w:cs="Times New Roman"/>
          <w:sz w:val="28"/>
          <w:szCs w:val="28"/>
          <w:lang w:val="ru-RU"/>
        </w:rPr>
        <w:t>дан, приведенному в приложении 2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административному регламенту;</w:t>
      </w:r>
    </w:p>
    <w:p w:rsidR="00EE144A" w:rsidRDefault="00A214D7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A51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заключение районной (областной) психолого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медико-педагогической комиссии (в случае предоставления места в группах МДОУ компенсирующей или комбинированной направленности);</w:t>
      </w:r>
    </w:p>
    <w:p w:rsidR="00EE144A" w:rsidRDefault="00A214D7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A51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заключение врачебной комиссии лечебно-профилактического учреждения (в случае предоставления места в группах МДОУ оздоровительной направленности);</w:t>
      </w:r>
    </w:p>
    <w:p w:rsidR="00EE144A" w:rsidRDefault="00A214D7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524D0">
        <w:rPr>
          <w:rFonts w:ascii="Times New Roman" w:hAnsi="Times New Roman" w:cs="Times New Roman"/>
          <w:sz w:val="28"/>
          <w:szCs w:val="28"/>
          <w:lang w:val="ru-RU"/>
        </w:rPr>
        <w:t>) свидетельство</w:t>
      </w:r>
      <w:r w:rsidR="00F13C2E" w:rsidRPr="00F13C2E">
        <w:rPr>
          <w:rFonts w:ascii="Times New Roman" w:hAnsi="Times New Roman" w:cs="Times New Roman"/>
          <w:sz w:val="28"/>
          <w:szCs w:val="28"/>
          <w:lang w:val="ru-RU"/>
        </w:rPr>
        <w:t xml:space="preserve"> о регистрации</w:t>
      </w:r>
      <w:r w:rsidR="008524D0">
        <w:rPr>
          <w:rFonts w:ascii="Times New Roman" w:hAnsi="Times New Roman" w:cs="Times New Roman"/>
          <w:sz w:val="28"/>
          <w:szCs w:val="28"/>
          <w:lang w:val="ru-RU"/>
        </w:rPr>
        <w:t xml:space="preserve"> по месту жительства ребенка</w:t>
      </w:r>
      <w:r w:rsidR="00F13C2E" w:rsidRPr="00F13C2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E144A" w:rsidRDefault="00A214D7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A51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B178B" w:rsidRPr="007A51E2">
        <w:rPr>
          <w:rFonts w:ascii="Times New Roman" w:hAnsi="Times New Roman" w:cs="Times New Roman"/>
          <w:sz w:val="28"/>
          <w:szCs w:val="28"/>
          <w:lang w:val="ru-RU"/>
        </w:rPr>
        <w:t>заявители, переехавшие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FE0ABC" w:rsidRPr="007A51E2">
        <w:rPr>
          <w:rFonts w:ascii="Times New Roman" w:hAnsi="Times New Roman" w:cs="Times New Roman"/>
          <w:sz w:val="28"/>
          <w:szCs w:val="28"/>
          <w:lang w:val="ru-RU"/>
        </w:rPr>
        <w:t>Карталинский муниципальный район</w:t>
      </w:r>
      <w:r w:rsidR="00EB178B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из других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EB178B" w:rsidRPr="007A51E2">
        <w:rPr>
          <w:rFonts w:ascii="Times New Roman" w:hAnsi="Times New Roman" w:cs="Times New Roman"/>
          <w:sz w:val="28"/>
          <w:szCs w:val="28"/>
          <w:lang w:val="ru-RU"/>
        </w:rPr>
        <w:t>ниципальных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178B" w:rsidRPr="007A51E2">
        <w:rPr>
          <w:rFonts w:ascii="Times New Roman" w:hAnsi="Times New Roman" w:cs="Times New Roman"/>
          <w:sz w:val="28"/>
          <w:szCs w:val="28"/>
          <w:lang w:val="ru-RU"/>
        </w:rPr>
        <w:t>образований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Челя</w:t>
      </w:r>
      <w:r w:rsidR="00EB178B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бинской области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предоставля</w:t>
      </w:r>
      <w:r w:rsidR="00EB178B" w:rsidRPr="007A51E2">
        <w:rPr>
          <w:rFonts w:ascii="Times New Roman" w:hAnsi="Times New Roman" w:cs="Times New Roman"/>
          <w:sz w:val="28"/>
          <w:szCs w:val="28"/>
          <w:lang w:val="ru-RU"/>
        </w:rPr>
        <w:t>ют информацию о постановке на учет для предоставления места ребенку в образовательных учреждениях, реализующих основную общеобразовательную программу дошкольного образования</w:t>
      </w:r>
      <w:r w:rsidR="00DD7F27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с автоматизированной информационной системы «Е-услуги». Образование» муниципального образования, где ранее проживали. Информация должна содержать сведения о дате постановки ребенка на учет, о том,</w:t>
      </w:r>
      <w:r w:rsidR="006D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F27" w:rsidRPr="007A51E2">
        <w:rPr>
          <w:rFonts w:ascii="Times New Roman" w:hAnsi="Times New Roman" w:cs="Times New Roman"/>
          <w:sz w:val="28"/>
          <w:szCs w:val="28"/>
          <w:lang w:val="ru-RU"/>
        </w:rPr>
        <w:t>что ребенок числился в списке очередников на момент обращения в Управление образования</w:t>
      </w:r>
      <w:r w:rsidR="00A93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6D1C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7F27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снят с учета в муниципальном образовании</w:t>
      </w:r>
      <w:r w:rsidR="00200617">
        <w:rPr>
          <w:rFonts w:ascii="Times New Roman" w:hAnsi="Times New Roman" w:cs="Times New Roman"/>
          <w:sz w:val="28"/>
          <w:szCs w:val="28"/>
          <w:lang w:val="ru-RU"/>
        </w:rPr>
        <w:t>, где ранее проживали заявители</w:t>
      </w:r>
      <w:r w:rsidR="00DD7F27" w:rsidRPr="007A51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144A" w:rsidRDefault="007A51E2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ребование предоставления друг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 xml:space="preserve">их, не предусмотренных 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EE144A" w:rsidRPr="007A51E2">
        <w:rPr>
          <w:rFonts w:ascii="Times New Roman" w:hAnsi="Times New Roman" w:cs="Times New Roman"/>
          <w:sz w:val="28"/>
          <w:szCs w:val="28"/>
          <w:lang w:val="ru-RU"/>
        </w:rPr>
        <w:t>пунктом</w:t>
      </w:r>
      <w:r w:rsidR="00EE144A" w:rsidRPr="00CF6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2F8" w:rsidRPr="00CF62F8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200617"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200617">
        <w:rPr>
          <w:rFonts w:ascii="Times New Roman" w:hAnsi="Times New Roman" w:cs="Times New Roman"/>
          <w:sz w:val="28"/>
          <w:szCs w:val="28"/>
        </w:rPr>
        <w:t>II</w:t>
      </w:r>
      <w:r w:rsidR="0020061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, документов в качестве основания для предоставления муниципальной услуги не допускается.</w:t>
      </w:r>
    </w:p>
    <w:p w:rsidR="00EE144A" w:rsidRDefault="007A51E2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Документы, поданные заявителем, в целях предоставления муниципальной услуги:</w:t>
      </w:r>
    </w:p>
    <w:p w:rsidR="00EE144A" w:rsidRDefault="007A51E2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EE144A" w:rsidRDefault="007A51E2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тексты документов должны быть написаны разборчиво, фамилии, имена и отчества физических лиц, адреса их мест жительства должны быть написаны полностью;</w:t>
      </w:r>
    </w:p>
    <w:p w:rsidR="00EE144A" w:rsidRDefault="007A51E2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документы не должны иметь подчистки, зачеркнутые слова и иные, не оговоренные в них, исправления, не должны быть исполнены карандашом, а также иметь серьезные повреждения, не позволяющие однозначно истолковать их содержание;</w:t>
      </w:r>
    </w:p>
    <w:p w:rsidR="00DF2AB1" w:rsidRPr="007A51E2" w:rsidRDefault="007A51E2" w:rsidP="00EE144A">
      <w:pPr>
        <w:pStyle w:val="31"/>
        <w:shd w:val="clear" w:color="auto" w:fill="auto"/>
        <w:tabs>
          <w:tab w:val="left" w:pos="709"/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заявитель предоставляет подлинники документов, указа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>нных в подпунктах 1-9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 xml:space="preserve"> пункта 1</w:t>
      </w:r>
      <w:r w:rsidR="00CF62F8" w:rsidRPr="00CF62F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9D4EB5">
        <w:rPr>
          <w:rFonts w:ascii="Times New Roman" w:hAnsi="Times New Roman" w:cs="Times New Roman"/>
          <w:sz w:val="28"/>
          <w:szCs w:val="28"/>
          <w:lang w:val="ru-RU"/>
        </w:rPr>
        <w:t>лавы II</w:t>
      </w:r>
      <w:r w:rsidR="0016120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</w:t>
      </w:r>
      <w:r w:rsidR="009D4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регламента, для обозрения и подлежащие возврату заявителю, а также копии документов, указанн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 xml:space="preserve">ых в подпунктах </w:t>
      </w:r>
      <w:r w:rsidR="0016120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 xml:space="preserve">-7               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 xml:space="preserve"> пункта 1</w:t>
      </w:r>
      <w:r w:rsidR="00CF62F8" w:rsidRPr="00CF62F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D4EB5">
        <w:rPr>
          <w:rFonts w:ascii="Times New Roman" w:hAnsi="Times New Roman" w:cs="Times New Roman"/>
          <w:sz w:val="28"/>
          <w:szCs w:val="28"/>
          <w:lang w:val="ru-RU"/>
        </w:rPr>
        <w:t xml:space="preserve">лавы II </w:t>
      </w:r>
      <w:r w:rsidR="009D4EB5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205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регламента, заверяемые ответственным специалистом самостоятельно путем сверки документов с оригиналами. Заявитель вправе предоставить вместо оригиналов документов, указа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 xml:space="preserve">нных в подпунктах 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 xml:space="preserve"> пункта 1</w:t>
      </w:r>
      <w:r w:rsidR="00CF62F8" w:rsidRPr="00CF62F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D4EB5" w:rsidRPr="009D4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44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D4EB5">
        <w:rPr>
          <w:rFonts w:ascii="Times New Roman" w:hAnsi="Times New Roman" w:cs="Times New Roman"/>
          <w:sz w:val="28"/>
          <w:szCs w:val="28"/>
          <w:lang w:val="ru-RU"/>
        </w:rPr>
        <w:t xml:space="preserve">лавы II </w:t>
      </w:r>
      <w:r w:rsidR="009D4EB5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60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393A92" w:rsidRPr="007A51E2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регламента, только копии указанных документов, заверенные в установленном законодательством Российской Федерации порядке.</w:t>
      </w:r>
    </w:p>
    <w:p w:rsidR="00EE144A" w:rsidRDefault="00EE144A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ookmark6"/>
    </w:p>
    <w:p w:rsidR="00EE144A" w:rsidRDefault="00EE144A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76C6" w:rsidRPr="006476C6" w:rsidRDefault="00393A92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sz w:val="28"/>
          <w:szCs w:val="28"/>
          <w:lang w:val="ru-RU"/>
        </w:rPr>
        <w:t>Основания для отказа в приеме документов,</w:t>
      </w:r>
    </w:p>
    <w:p w:rsidR="00EE144A" w:rsidRDefault="00393A92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необходимых для предоставления </w:t>
      </w:r>
    </w:p>
    <w:p w:rsidR="00DF2AB1" w:rsidRDefault="00393A92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sz w:val="28"/>
          <w:szCs w:val="28"/>
          <w:lang w:val="ru-RU"/>
        </w:rPr>
        <w:t>муниципальной услуги</w:t>
      </w:r>
      <w:bookmarkEnd w:id="6"/>
    </w:p>
    <w:p w:rsidR="006476C6" w:rsidRDefault="006476C6" w:rsidP="006476C6">
      <w:pPr>
        <w:pStyle w:val="31"/>
        <w:shd w:val="clear" w:color="auto" w:fill="auto"/>
        <w:tabs>
          <w:tab w:val="left" w:pos="1131"/>
        </w:tabs>
        <w:spacing w:after="0" w:line="240" w:lineRule="auto"/>
        <w:ind w:right="2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67501E" w:rsidRDefault="0067501E" w:rsidP="006476C6">
      <w:pPr>
        <w:pStyle w:val="31"/>
        <w:shd w:val="clear" w:color="auto" w:fill="auto"/>
        <w:tabs>
          <w:tab w:val="left" w:pos="1131"/>
        </w:tabs>
        <w:spacing w:after="0" w:line="240" w:lineRule="auto"/>
        <w:ind w:right="2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67501E" w:rsidRDefault="006476C6" w:rsidP="0067501E">
      <w:pPr>
        <w:pStyle w:val="31"/>
        <w:shd w:val="clear" w:color="auto" w:fill="auto"/>
        <w:tabs>
          <w:tab w:val="left" w:pos="11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16.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Основаниями для отказа заявителю в приеме документов, необходимых для предоставления муниципальной услуги, являются:</w:t>
      </w:r>
    </w:p>
    <w:p w:rsidR="0067501E" w:rsidRDefault="0067501E" w:rsidP="0067501E">
      <w:pPr>
        <w:pStyle w:val="31"/>
        <w:shd w:val="clear" w:color="auto" w:fill="auto"/>
        <w:tabs>
          <w:tab w:val="left" w:pos="11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подача документов лицом, не уполномоченным совершать такого рода действия;</w:t>
      </w:r>
    </w:p>
    <w:p w:rsidR="0067501E" w:rsidRDefault="0067501E" w:rsidP="0067501E">
      <w:pPr>
        <w:pStyle w:val="31"/>
        <w:shd w:val="clear" w:color="auto" w:fill="auto"/>
        <w:tabs>
          <w:tab w:val="left" w:pos="11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предоставление документов, не соответствующих тр</w:t>
      </w:r>
      <w:r>
        <w:rPr>
          <w:rFonts w:ascii="Times New Roman" w:hAnsi="Times New Roman" w:cs="Times New Roman"/>
          <w:sz w:val="28"/>
          <w:szCs w:val="28"/>
          <w:lang w:val="ru-RU"/>
        </w:rPr>
        <w:t>ебованиям, указанным в пункте 14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D4EB5">
        <w:rPr>
          <w:rFonts w:ascii="Times New Roman" w:hAnsi="Times New Roman" w:cs="Times New Roman"/>
          <w:sz w:val="28"/>
          <w:szCs w:val="28"/>
          <w:lang w:val="ru-RU"/>
        </w:rPr>
        <w:t>лавы I</w:t>
      </w:r>
      <w:r w:rsidR="0092760C">
        <w:rPr>
          <w:rFonts w:ascii="Times New Roman" w:hAnsi="Times New Roman" w:cs="Times New Roman"/>
          <w:sz w:val="28"/>
          <w:szCs w:val="28"/>
        </w:rPr>
        <w:t>I</w:t>
      </w:r>
      <w:r w:rsidR="0092760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</w:t>
      </w:r>
      <w:r w:rsidR="009D4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EB5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регламента;</w:t>
      </w:r>
    </w:p>
    <w:p w:rsidR="0067501E" w:rsidRDefault="0067501E" w:rsidP="0067501E">
      <w:pPr>
        <w:pStyle w:val="31"/>
        <w:shd w:val="clear" w:color="auto" w:fill="auto"/>
        <w:tabs>
          <w:tab w:val="left" w:pos="11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67501E">
        <w:rPr>
          <w:rFonts w:ascii="Times New Roman" w:hAnsi="Times New Roman" w:cs="Times New Roman"/>
          <w:sz w:val="28"/>
          <w:szCs w:val="28"/>
          <w:lang w:val="ru-RU"/>
        </w:rPr>
        <w:t>предоставление неполного пакета документов.</w:t>
      </w:r>
    </w:p>
    <w:p w:rsidR="0067501E" w:rsidRDefault="006476C6" w:rsidP="0067501E">
      <w:pPr>
        <w:pStyle w:val="31"/>
        <w:shd w:val="clear" w:color="auto" w:fill="auto"/>
        <w:tabs>
          <w:tab w:val="left" w:pos="11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В случае выявления изложенных в пункте</w:t>
      </w:r>
      <w:r w:rsidR="0067501E">
        <w:rPr>
          <w:rFonts w:ascii="Times New Roman" w:hAnsi="Times New Roman" w:cs="Times New Roman"/>
          <w:sz w:val="28"/>
          <w:szCs w:val="28"/>
          <w:lang w:val="ru-RU"/>
        </w:rPr>
        <w:t xml:space="preserve"> 16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60C">
        <w:rPr>
          <w:rFonts w:ascii="Times New Roman" w:hAnsi="Times New Roman" w:cs="Times New Roman"/>
          <w:sz w:val="28"/>
          <w:szCs w:val="28"/>
          <w:lang w:val="ru-RU"/>
        </w:rPr>
        <w:t>главы I</w:t>
      </w:r>
      <w:r w:rsidR="0092760C">
        <w:rPr>
          <w:rFonts w:ascii="Times New Roman" w:hAnsi="Times New Roman" w:cs="Times New Roman"/>
          <w:sz w:val="28"/>
          <w:szCs w:val="28"/>
        </w:rPr>
        <w:t>I</w:t>
      </w:r>
      <w:r w:rsidR="0092760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 w:rsidR="0092760C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60C" w:rsidRPr="006476C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регламента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оснований, предоставленные документы возвращаются заявителю с разъяснениями оснований для отказа в приеме документов для предоставления муниципальной услуги. Данный отказ не препятствует обращению заявителя за предоставлением данной муниципальной услуги повторно.</w:t>
      </w:r>
    </w:p>
    <w:p w:rsidR="00DF2AB1" w:rsidRPr="006476C6" w:rsidRDefault="006476C6" w:rsidP="0067501E">
      <w:pPr>
        <w:pStyle w:val="31"/>
        <w:shd w:val="clear" w:color="auto" w:fill="auto"/>
        <w:tabs>
          <w:tab w:val="left" w:pos="11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П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ри наличии оснований для отказа в приеме документов заявитель отказывается принять возвращаемые ему документы, они принимаются и рассматриваются в установленном порядке.</w:t>
      </w:r>
    </w:p>
    <w:p w:rsidR="00B14BBF" w:rsidRDefault="00B14BBF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ookmark7"/>
    </w:p>
    <w:p w:rsidR="00B14BBF" w:rsidRDefault="00B14BBF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4BBF" w:rsidRDefault="00393A92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sz w:val="28"/>
          <w:szCs w:val="28"/>
          <w:lang w:val="ru-RU"/>
        </w:rPr>
        <w:t>Основания для отказа в предоставлении</w:t>
      </w:r>
      <w:r w:rsidR="00647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2AB1" w:rsidRDefault="00393A92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sz w:val="28"/>
          <w:szCs w:val="28"/>
          <w:lang w:val="ru-RU"/>
        </w:rPr>
        <w:t>муниципальной услуги</w:t>
      </w:r>
      <w:bookmarkEnd w:id="7"/>
    </w:p>
    <w:p w:rsidR="006476C6" w:rsidRDefault="006476C6" w:rsidP="006476C6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1425" w:rsidRDefault="00971425" w:rsidP="006476C6">
      <w:pPr>
        <w:pStyle w:val="31"/>
        <w:shd w:val="clear" w:color="auto" w:fill="auto"/>
        <w:tabs>
          <w:tab w:val="left" w:pos="1131"/>
        </w:tabs>
        <w:spacing w:after="0" w:line="240" w:lineRule="auto"/>
        <w:ind w:left="74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90269B" w:rsidRPr="0090269B" w:rsidRDefault="006476C6" w:rsidP="00971425">
      <w:pPr>
        <w:pStyle w:val="31"/>
        <w:shd w:val="clear" w:color="auto" w:fill="auto"/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Основаниями для отказа в пред</w:t>
      </w:r>
      <w:r w:rsidR="0090269B">
        <w:rPr>
          <w:rFonts w:ascii="Times New Roman" w:hAnsi="Times New Roman" w:cs="Times New Roman"/>
          <w:sz w:val="28"/>
          <w:szCs w:val="28"/>
          <w:lang w:val="ru-RU"/>
        </w:rPr>
        <w:t>оставлении муниципальной услуги</w:t>
      </w:r>
    </w:p>
    <w:p w:rsidR="00971425" w:rsidRDefault="00393A92" w:rsidP="00971425">
      <w:pPr>
        <w:pStyle w:val="31"/>
        <w:shd w:val="clear" w:color="auto" w:fill="auto"/>
        <w:tabs>
          <w:tab w:val="left" w:pos="11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971425" w:rsidRDefault="00971425" w:rsidP="00971425">
      <w:pPr>
        <w:pStyle w:val="31"/>
        <w:shd w:val="clear" w:color="auto" w:fill="auto"/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отсутствие докуме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>нтов, предусмотренных пунктом 1</w:t>
      </w:r>
      <w:r w:rsidR="00CF62F8" w:rsidRPr="00CF62F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D4EB5" w:rsidRPr="009D4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D4EB5">
        <w:rPr>
          <w:rFonts w:ascii="Times New Roman" w:hAnsi="Times New Roman" w:cs="Times New Roman"/>
          <w:sz w:val="28"/>
          <w:szCs w:val="28"/>
          <w:lang w:val="ru-RU"/>
        </w:rPr>
        <w:t xml:space="preserve">лавы II </w:t>
      </w:r>
      <w:r w:rsidR="009D4EB5" w:rsidRPr="007A5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настоящего административного регламента;</w:t>
      </w:r>
    </w:p>
    <w:p w:rsidR="00971425" w:rsidRDefault="00971425" w:rsidP="00971425">
      <w:pPr>
        <w:pStyle w:val="31"/>
        <w:shd w:val="clear" w:color="auto" w:fill="auto"/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предоставление заявителем недостоверных сведений, содержащихся в представленных документах;</w:t>
      </w:r>
    </w:p>
    <w:p w:rsidR="00971425" w:rsidRDefault="00E824C0" w:rsidP="00971425">
      <w:pPr>
        <w:pStyle w:val="31"/>
        <w:shd w:val="clear" w:color="auto" w:fill="auto"/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4C0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E824C0">
        <w:rPr>
          <w:rFonts w:ascii="Times New Roman" w:hAnsi="Times New Roman" w:cs="Times New Roman"/>
          <w:sz w:val="28"/>
          <w:szCs w:val="28"/>
          <w:lang w:val="ru-RU"/>
        </w:rPr>
        <w:t>обращение заявителя с заявлением об отказе от предоставления муниципальной услуги.</w:t>
      </w:r>
    </w:p>
    <w:p w:rsidR="00971425" w:rsidRDefault="00971425" w:rsidP="00971425">
      <w:pPr>
        <w:pStyle w:val="31"/>
        <w:shd w:val="clear" w:color="auto" w:fill="auto"/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E824C0" w:rsidRPr="00E824C0">
        <w:rPr>
          <w:rFonts w:ascii="Times New Roman" w:hAnsi="Times New Roman" w:cs="Times New Roman"/>
          <w:sz w:val="28"/>
          <w:szCs w:val="28"/>
          <w:lang w:val="ru-RU"/>
        </w:rPr>
        <w:t xml:space="preserve"> Органы</w:t>
      </w:r>
      <w:r w:rsidR="00E824C0">
        <w:rPr>
          <w:rFonts w:ascii="Times New Roman" w:hAnsi="Times New Roman" w:cs="Times New Roman"/>
          <w:sz w:val="28"/>
          <w:szCs w:val="28"/>
          <w:lang w:val="ru-RU"/>
        </w:rPr>
        <w:t>, предоставляющие муниципальные услуги,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1425" w:rsidRDefault="00E824C0" w:rsidP="00971425">
      <w:pPr>
        <w:pStyle w:val="31"/>
        <w:shd w:val="clear" w:color="auto" w:fill="auto"/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1425" w:rsidRDefault="00E824C0" w:rsidP="00971425">
      <w:pPr>
        <w:pStyle w:val="31"/>
        <w:shd w:val="clear" w:color="auto" w:fill="auto"/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AE34D2">
        <w:rPr>
          <w:rFonts w:ascii="Times New Roman" w:hAnsi="Times New Roman" w:cs="Times New Roman"/>
          <w:sz w:val="28"/>
          <w:szCs w:val="28"/>
          <w:lang w:val="ru-RU"/>
        </w:rPr>
        <w:t>наличие ошибок в заявлении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4D2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</w:t>
      </w:r>
      <w:r w:rsidR="00AE34D2" w:rsidRPr="00AE3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4D2">
        <w:rPr>
          <w:rFonts w:ascii="Times New Roman" w:hAnsi="Times New Roman" w:cs="Times New Roman"/>
          <w:sz w:val="28"/>
          <w:szCs w:val="28"/>
          <w:lang w:val="ru-RU"/>
        </w:rPr>
        <w:t>либо в предоставлении муниципальной услуги и не включенных  в представленный ранее комплект документов;</w:t>
      </w:r>
    </w:p>
    <w:p w:rsidR="00971425" w:rsidRDefault="00AE34D2" w:rsidP="00971425">
      <w:pPr>
        <w:pStyle w:val="31"/>
        <w:shd w:val="clear" w:color="auto" w:fill="auto"/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</w:t>
      </w:r>
      <w:r w:rsidRPr="00AE3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либо в предоставлении муниципальной услуги;</w:t>
      </w:r>
    </w:p>
    <w:p w:rsidR="00AE34D2" w:rsidRPr="005D4D9A" w:rsidRDefault="00AE34D2" w:rsidP="00971425">
      <w:pPr>
        <w:pStyle w:val="31"/>
        <w:shd w:val="clear" w:color="auto" w:fill="auto"/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выявление документально подтвержденного факта (признаков) ошибочного или противоправного действия (бездействия) должностного  лица органа, предоставляющего муниципальную услугу, муниципа</w:t>
      </w:r>
      <w:r w:rsidR="005D4D9A">
        <w:rPr>
          <w:rFonts w:ascii="Times New Roman" w:hAnsi="Times New Roman" w:cs="Times New Roman"/>
          <w:sz w:val="28"/>
          <w:szCs w:val="28"/>
          <w:lang w:val="ru-RU"/>
        </w:rPr>
        <w:t>льного служащего, работника образовательной организации при первоначальном отказе в приеме документов, необходимых для предоставления муниципальной услуги,</w:t>
      </w:r>
      <w:r w:rsidR="005D4D9A" w:rsidRPr="00AE3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D9A">
        <w:rPr>
          <w:rFonts w:ascii="Times New Roman" w:hAnsi="Times New Roman" w:cs="Times New Roman"/>
          <w:sz w:val="28"/>
          <w:szCs w:val="28"/>
          <w:lang w:val="ru-RU"/>
        </w:rPr>
        <w:t>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 для предоставления муниципальной услуги, либо руководителя образовательной организации уведомляется заявитель, а также приносится извенения за доставленные неудобства.</w:t>
      </w:r>
    </w:p>
    <w:p w:rsidR="00E824C0" w:rsidRDefault="00E824C0" w:rsidP="00E824C0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971425" w:rsidRPr="00E824C0" w:rsidRDefault="00971425" w:rsidP="00E824C0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971425" w:rsidRDefault="00393A92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  <w:r w:rsidRPr="006476C6">
        <w:rPr>
          <w:rFonts w:ascii="Times New Roman" w:hAnsi="Times New Roman" w:cs="Times New Roman"/>
          <w:sz w:val="28"/>
          <w:szCs w:val="28"/>
          <w:lang w:val="ru-RU"/>
        </w:rPr>
        <w:t>Размер платы за предоставление</w:t>
      </w:r>
      <w:r w:rsidR="00647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2AB1" w:rsidRDefault="00393A92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sz w:val="28"/>
          <w:szCs w:val="28"/>
          <w:lang w:val="ru-RU"/>
        </w:rPr>
        <w:t>муниципальной услуги</w:t>
      </w:r>
      <w:bookmarkEnd w:id="8"/>
    </w:p>
    <w:p w:rsidR="006476C6" w:rsidRDefault="006476C6" w:rsidP="006476C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1425" w:rsidRPr="006476C6" w:rsidRDefault="00971425" w:rsidP="0097142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2AB1" w:rsidRDefault="005D4D9A" w:rsidP="00971425">
      <w:pPr>
        <w:pStyle w:val="31"/>
        <w:shd w:val="clear" w:color="auto" w:fill="auto"/>
        <w:tabs>
          <w:tab w:val="left" w:pos="709"/>
          <w:tab w:val="left" w:pos="11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6476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в соответствии с действующим законодательством Российской Федерации оказывается бесплатно.</w:t>
      </w:r>
    </w:p>
    <w:p w:rsidR="00971425" w:rsidRDefault="00971425" w:rsidP="00971425">
      <w:pPr>
        <w:pStyle w:val="31"/>
        <w:shd w:val="clear" w:color="auto" w:fill="auto"/>
        <w:tabs>
          <w:tab w:val="left" w:pos="709"/>
          <w:tab w:val="left" w:pos="11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1425" w:rsidRPr="006476C6" w:rsidRDefault="00971425" w:rsidP="00971425">
      <w:pPr>
        <w:pStyle w:val="31"/>
        <w:shd w:val="clear" w:color="auto" w:fill="auto"/>
        <w:tabs>
          <w:tab w:val="left" w:pos="709"/>
          <w:tab w:val="left" w:pos="113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1425" w:rsidRDefault="00393A92" w:rsidP="0097142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sz w:val="28"/>
          <w:szCs w:val="28"/>
          <w:lang w:val="ru-RU"/>
        </w:rPr>
        <w:t xml:space="preserve">Срок ожидания заявителя в очереди </w:t>
      </w:r>
      <w:r w:rsidR="00647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76C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</w:p>
    <w:p w:rsidR="006476C6" w:rsidRDefault="00393A92" w:rsidP="0097142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sz w:val="28"/>
          <w:szCs w:val="28"/>
          <w:lang w:val="ru-RU"/>
        </w:rPr>
        <w:t>получения муниципальной услуги</w:t>
      </w:r>
    </w:p>
    <w:p w:rsidR="006476C6" w:rsidRDefault="006476C6" w:rsidP="0097142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1425" w:rsidRPr="006476C6" w:rsidRDefault="00971425" w:rsidP="0097142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042A" w:rsidRPr="006476C6" w:rsidRDefault="005D4D9A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22</w:t>
      </w:r>
      <w:r w:rsidR="006476C6" w:rsidRPr="006476C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6476C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срок ожидания заявителя в очереди для получения муниципальной услуги - постановки ребенка на учет, не должен превышать </w:t>
      </w:r>
      <w:r w:rsidR="0097142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15 минут.</w:t>
      </w:r>
      <w:bookmarkStart w:id="9" w:name="bookmark9"/>
    </w:p>
    <w:p w:rsidR="00971425" w:rsidRDefault="00971425" w:rsidP="00971425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71425" w:rsidRDefault="00971425" w:rsidP="00971425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71425" w:rsidRDefault="00393A92" w:rsidP="00971425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Срок регистрации запроса заявителя о </w:t>
      </w:r>
    </w:p>
    <w:p w:rsidR="00DF2AB1" w:rsidRDefault="00393A92" w:rsidP="00971425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476C6">
        <w:rPr>
          <w:rFonts w:ascii="Times New Roman" w:hAnsi="Times New Roman" w:cs="Times New Roman"/>
          <w:b w:val="0"/>
          <w:sz w:val="28"/>
          <w:szCs w:val="28"/>
          <w:lang w:val="ru-RU"/>
        </w:rPr>
        <w:t>предоставлении муниципальной услуги</w:t>
      </w:r>
      <w:bookmarkEnd w:id="9"/>
    </w:p>
    <w:p w:rsidR="00971425" w:rsidRDefault="00971425" w:rsidP="00971425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71425" w:rsidRPr="006476C6" w:rsidRDefault="00971425" w:rsidP="00971425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71425" w:rsidRDefault="005D4D9A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482B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D042A" w:rsidRPr="006476C6">
        <w:rPr>
          <w:rFonts w:ascii="Times New Roman" w:hAnsi="Times New Roman" w:cs="Times New Roman"/>
          <w:sz w:val="28"/>
          <w:szCs w:val="28"/>
          <w:lang w:val="ru-RU"/>
        </w:rPr>
        <w:t>При личном обр</w:t>
      </w:r>
      <w:r w:rsidR="00A93C19">
        <w:rPr>
          <w:rFonts w:ascii="Times New Roman" w:hAnsi="Times New Roman" w:cs="Times New Roman"/>
          <w:sz w:val="28"/>
          <w:szCs w:val="28"/>
          <w:lang w:val="ru-RU"/>
        </w:rPr>
        <w:t xml:space="preserve">ащении в Управление образования </w:t>
      </w:r>
      <w:r w:rsidR="00971425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ED042A" w:rsidRPr="006476C6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A93C19">
        <w:rPr>
          <w:rFonts w:ascii="Times New Roman" w:hAnsi="Times New Roman" w:cs="Times New Roman"/>
          <w:sz w:val="28"/>
          <w:szCs w:val="28"/>
          <w:lang w:val="ru-RU"/>
        </w:rPr>
        <w:t>территориальный отдел ОГАУ «МФЦ Челябинской области» в Карталинском районе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 xml:space="preserve"> с заявлением (письменным или устным) о постановке ребенка на учет - не более 15 минут с момента поступления заявления.</w:t>
      </w:r>
    </w:p>
    <w:p w:rsidR="00DF2AB1" w:rsidRPr="006476C6" w:rsidRDefault="005D4D9A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482B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476C6">
        <w:rPr>
          <w:rFonts w:ascii="Times New Roman" w:hAnsi="Times New Roman" w:cs="Times New Roman"/>
          <w:sz w:val="28"/>
          <w:szCs w:val="28"/>
          <w:lang w:val="ru-RU"/>
        </w:rPr>
        <w:t>При самостоятельной регистрации заявителя в электронной очереди - в день обращения.</w:t>
      </w:r>
    </w:p>
    <w:p w:rsidR="00971425" w:rsidRDefault="00971425" w:rsidP="00971425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0" w:name="bookmark10"/>
    </w:p>
    <w:p w:rsidR="00971425" w:rsidRDefault="00971425" w:rsidP="00971425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71425" w:rsidRDefault="00393A92" w:rsidP="00971425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714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Требования к помещениям, в которых </w:t>
      </w:r>
    </w:p>
    <w:p w:rsidR="00DF2AB1" w:rsidRDefault="00393A92" w:rsidP="00971425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714A">
        <w:rPr>
          <w:rFonts w:ascii="Times New Roman" w:hAnsi="Times New Roman" w:cs="Times New Roman"/>
          <w:b w:val="0"/>
          <w:sz w:val="28"/>
          <w:szCs w:val="28"/>
          <w:lang w:val="ru-RU"/>
        </w:rPr>
        <w:t>предоставляется муниципальная услуга</w:t>
      </w:r>
      <w:bookmarkEnd w:id="10"/>
    </w:p>
    <w:p w:rsidR="00971425" w:rsidRDefault="00971425" w:rsidP="0068714A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1425" w:rsidRDefault="00971425" w:rsidP="0068714A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1425" w:rsidRDefault="005D4D9A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6871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Помещение для предоставления муниципальной услуги размещ</w:t>
      </w:r>
      <w:r w:rsidR="00ED042A" w:rsidRPr="0068714A">
        <w:rPr>
          <w:rFonts w:ascii="Times New Roman" w:hAnsi="Times New Roman" w:cs="Times New Roman"/>
          <w:sz w:val="28"/>
          <w:szCs w:val="28"/>
          <w:lang w:val="ru-RU"/>
        </w:rPr>
        <w:t>ается в здании Управления образования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425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ED042A" w:rsidRPr="006871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3C19" w:rsidRPr="00A93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>территориальном</w:t>
      </w:r>
      <w:r w:rsidR="00A93C19">
        <w:rPr>
          <w:rFonts w:ascii="Times New Roman" w:hAnsi="Times New Roman" w:cs="Times New Roman"/>
          <w:sz w:val="28"/>
          <w:szCs w:val="28"/>
          <w:lang w:val="ru-RU"/>
        </w:rPr>
        <w:t xml:space="preserve"> отдел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93C19">
        <w:rPr>
          <w:rFonts w:ascii="Times New Roman" w:hAnsi="Times New Roman" w:cs="Times New Roman"/>
          <w:sz w:val="28"/>
          <w:szCs w:val="28"/>
          <w:lang w:val="ru-RU"/>
        </w:rPr>
        <w:t xml:space="preserve"> ОГАУ «МФЦ Челябинско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>й области» в Карталинском районе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. Центральный вход в здание должен быть оборудован информационной табличкой (вывеской), содержащей информацию о наименовании и</w:t>
      </w:r>
      <w:r w:rsidR="00ED042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режиме работы Управления образования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425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ED042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территориального отдела ОГАУ «МФЦ Челябинской области» в Карталинском районе,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в котором предоставляется муниципальная услуга.</w:t>
      </w:r>
    </w:p>
    <w:p w:rsidR="00971425" w:rsidRDefault="005D4D9A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6871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Места для заполнения необходимых документов оборудуются стульями, столами, обеспечиваются письменными принадлежностями.</w:t>
      </w:r>
    </w:p>
    <w:p w:rsidR="00971425" w:rsidRDefault="005D4D9A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6871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Рабочее место ответственного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971425" w:rsidRDefault="005D4D9A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6871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Места предоставления муниципальной услуги должны быть оборудованы средствами пожаротушения и оповещения о возникновении чрезвычайной ситуации, системой охраны.</w:t>
      </w:r>
    </w:p>
    <w:p w:rsidR="00971425" w:rsidRDefault="005D4D9A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6871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В помещениях, в которых предоставляется муниципальная услуга, обеспечивается создание инвалидам условий доступности объектов в соответствии с требованиями, установленными законодательством Российской Федерации, в том числе:</w:t>
      </w:r>
    </w:p>
    <w:p w:rsidR="00971425" w:rsidRDefault="00971425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входа в здание и выхода из него;</w:t>
      </w:r>
    </w:p>
    <w:p w:rsidR="00971425" w:rsidRDefault="00971425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возможность самостоятельного передвижения по территории в целях доступа к месту предоставления муниципальной услуги, в том числе с помощью ответственных специалистов, участвующих в оказании муниципальной услуги;</w:t>
      </w:r>
    </w:p>
    <w:p w:rsidR="00DF2AB1" w:rsidRPr="0068714A" w:rsidRDefault="00971425" w:rsidP="00971425">
      <w:pPr>
        <w:pStyle w:val="31"/>
        <w:shd w:val="clear" w:color="auto" w:fill="auto"/>
        <w:tabs>
          <w:tab w:val="left" w:pos="709"/>
          <w:tab w:val="left" w:pos="12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нарушения функции зрения и самостоятель</w:t>
      </w:r>
      <w:r w:rsidR="0068714A">
        <w:rPr>
          <w:rFonts w:ascii="Times New Roman" w:hAnsi="Times New Roman" w:cs="Times New Roman"/>
          <w:sz w:val="28"/>
          <w:szCs w:val="28"/>
          <w:lang w:val="ru-RU"/>
        </w:rPr>
        <w:t>ного передвижения по территории.</w:t>
      </w:r>
    </w:p>
    <w:p w:rsidR="00ED042A" w:rsidRDefault="00ED042A" w:rsidP="00ED042A">
      <w:pPr>
        <w:pStyle w:val="31"/>
        <w:shd w:val="clear" w:color="auto" w:fill="auto"/>
        <w:tabs>
          <w:tab w:val="left" w:pos="1267"/>
        </w:tabs>
        <w:spacing w:after="0"/>
        <w:ind w:left="740" w:right="20"/>
        <w:jc w:val="both"/>
        <w:rPr>
          <w:rFonts w:ascii="Times New Roman" w:hAnsi="Times New Roman" w:cs="Times New Roman"/>
          <w:lang w:val="ru-RU"/>
        </w:rPr>
      </w:pPr>
    </w:p>
    <w:p w:rsidR="00971425" w:rsidRPr="00F401D1" w:rsidRDefault="00971425" w:rsidP="00ED042A">
      <w:pPr>
        <w:pStyle w:val="31"/>
        <w:shd w:val="clear" w:color="auto" w:fill="auto"/>
        <w:tabs>
          <w:tab w:val="left" w:pos="1267"/>
        </w:tabs>
        <w:spacing w:after="0"/>
        <w:ind w:left="740" w:right="20"/>
        <w:jc w:val="both"/>
        <w:rPr>
          <w:rFonts w:ascii="Times New Roman" w:hAnsi="Times New Roman" w:cs="Times New Roman"/>
          <w:lang w:val="ru-RU"/>
        </w:rPr>
      </w:pPr>
    </w:p>
    <w:p w:rsidR="00971425" w:rsidRDefault="00393A92" w:rsidP="00971425">
      <w:pPr>
        <w:pStyle w:val="12"/>
        <w:keepNext/>
        <w:keepLines/>
        <w:shd w:val="clear" w:color="auto" w:fill="auto"/>
        <w:spacing w:before="0" w:after="0" w:line="240" w:lineRule="auto"/>
        <w:ind w:left="23" w:hanging="23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1" w:name="bookmark11"/>
      <w:r w:rsidRPr="0068714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Показатели доступности и качества </w:t>
      </w:r>
    </w:p>
    <w:p w:rsidR="00DF2AB1" w:rsidRDefault="00393A92" w:rsidP="00971425">
      <w:pPr>
        <w:pStyle w:val="12"/>
        <w:keepNext/>
        <w:keepLines/>
        <w:shd w:val="clear" w:color="auto" w:fill="auto"/>
        <w:spacing w:before="0" w:after="0" w:line="240" w:lineRule="auto"/>
        <w:ind w:left="23" w:hanging="23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714A">
        <w:rPr>
          <w:rFonts w:ascii="Times New Roman" w:hAnsi="Times New Roman" w:cs="Times New Roman"/>
          <w:b w:val="0"/>
          <w:sz w:val="28"/>
          <w:szCs w:val="28"/>
          <w:lang w:val="ru-RU"/>
        </w:rPr>
        <w:t>предоставления муниципальной услуги</w:t>
      </w:r>
      <w:bookmarkEnd w:id="11"/>
    </w:p>
    <w:p w:rsidR="00971425" w:rsidRDefault="00971425" w:rsidP="00971425">
      <w:pPr>
        <w:pStyle w:val="12"/>
        <w:keepNext/>
        <w:keepLines/>
        <w:shd w:val="clear" w:color="auto" w:fill="auto"/>
        <w:spacing w:before="0" w:after="0" w:line="240" w:lineRule="auto"/>
        <w:ind w:left="23" w:hanging="23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71425" w:rsidRPr="0068714A" w:rsidRDefault="00971425" w:rsidP="00971425">
      <w:pPr>
        <w:pStyle w:val="12"/>
        <w:keepNext/>
        <w:keepLines/>
        <w:shd w:val="clear" w:color="auto" w:fill="auto"/>
        <w:spacing w:before="0" w:after="0" w:line="240" w:lineRule="auto"/>
        <w:ind w:left="23" w:hanging="23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71425" w:rsidRDefault="005D4D9A" w:rsidP="00971425">
      <w:pPr>
        <w:pStyle w:val="31"/>
        <w:shd w:val="clear" w:color="auto" w:fill="auto"/>
        <w:tabs>
          <w:tab w:val="left" w:pos="126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6871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Основными требованиями, предъявляемыми к доступности и качеству предоставления муниципальной услуги, являются:</w:t>
      </w:r>
    </w:p>
    <w:p w:rsidR="00971425" w:rsidRDefault="00971425" w:rsidP="00971425">
      <w:pPr>
        <w:pStyle w:val="31"/>
        <w:shd w:val="clear" w:color="auto" w:fill="auto"/>
        <w:tabs>
          <w:tab w:val="left" w:pos="126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полнота информирования заявителей о ходе рассмотрения обращения в процессе предоставлении муниципальной услуги;</w:t>
      </w:r>
    </w:p>
    <w:p w:rsidR="00971425" w:rsidRDefault="00971425" w:rsidP="00971425">
      <w:pPr>
        <w:pStyle w:val="31"/>
        <w:shd w:val="clear" w:color="auto" w:fill="auto"/>
        <w:tabs>
          <w:tab w:val="left" w:pos="126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соблюдение сроков предоставления муниципальной услуги;</w:t>
      </w:r>
    </w:p>
    <w:p w:rsidR="00971425" w:rsidRDefault="00971425" w:rsidP="00971425">
      <w:pPr>
        <w:pStyle w:val="31"/>
        <w:shd w:val="clear" w:color="auto" w:fill="auto"/>
        <w:tabs>
          <w:tab w:val="left" w:pos="126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удобство и доступность получения заявителем информации о порядке и сроках предоставления муниципальной услуги;</w:t>
      </w:r>
    </w:p>
    <w:p w:rsidR="00971425" w:rsidRDefault="00971425" w:rsidP="00971425">
      <w:pPr>
        <w:pStyle w:val="31"/>
        <w:shd w:val="clear" w:color="auto" w:fill="auto"/>
        <w:tabs>
          <w:tab w:val="left" w:pos="126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оперативность вынесения решения о предоставлении (отказе в предоставлении) муниципальной услуги в отношении рассматриваемого обращения заявителя;</w:t>
      </w:r>
    </w:p>
    <w:p w:rsidR="00DF2AB1" w:rsidRPr="0068714A" w:rsidRDefault="00971425" w:rsidP="00971425">
      <w:pPr>
        <w:pStyle w:val="31"/>
        <w:shd w:val="clear" w:color="auto" w:fill="auto"/>
        <w:tabs>
          <w:tab w:val="left" w:pos="126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BB140B" w:rsidRPr="004548BD" w:rsidRDefault="00BB140B" w:rsidP="0068714A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bookmark12"/>
    </w:p>
    <w:p w:rsidR="00BB140B" w:rsidRDefault="00BB140B" w:rsidP="0068714A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1425" w:rsidRPr="004548BD" w:rsidRDefault="00971425" w:rsidP="0068714A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714A" w:rsidRPr="0068714A" w:rsidRDefault="00393A92" w:rsidP="0068714A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714A">
        <w:rPr>
          <w:rFonts w:ascii="Times New Roman" w:hAnsi="Times New Roman" w:cs="Times New Roman"/>
          <w:sz w:val="28"/>
          <w:szCs w:val="28"/>
          <w:lang w:val="ru-RU"/>
        </w:rPr>
        <w:t>Порядок получения заявителем информации</w:t>
      </w:r>
    </w:p>
    <w:p w:rsidR="0068714A" w:rsidRDefault="00393A92" w:rsidP="0068714A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714A">
        <w:rPr>
          <w:rFonts w:ascii="Times New Roman" w:hAnsi="Times New Roman" w:cs="Times New Roman"/>
          <w:sz w:val="28"/>
          <w:szCs w:val="28"/>
          <w:lang w:val="ru-RU"/>
        </w:rPr>
        <w:t>о предоставлении муниципальной услуги</w:t>
      </w:r>
      <w:bookmarkEnd w:id="12"/>
    </w:p>
    <w:p w:rsidR="00F83CEA" w:rsidRDefault="00F83CEA" w:rsidP="0068714A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3CEA" w:rsidRDefault="00F83CEA" w:rsidP="00F83CE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3CEA" w:rsidRDefault="005D4D9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6871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Информация о порядке получения заявителем муниципальной услуги предоставляется:</w:t>
      </w:r>
    </w:p>
    <w:p w:rsidR="00F83CEA" w:rsidRDefault="00F83CE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неп</w:t>
      </w:r>
      <w:r w:rsidR="00ED042A" w:rsidRPr="0068714A">
        <w:rPr>
          <w:rFonts w:ascii="Times New Roman" w:hAnsi="Times New Roman" w:cs="Times New Roman"/>
          <w:sz w:val="28"/>
          <w:szCs w:val="28"/>
          <w:lang w:val="ru-RU"/>
        </w:rPr>
        <w:t>осредственно в Управлении образования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ED042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>территориальным отделе ОГАУ «МФЦ Челябинской области» в Карталинском районе</w:t>
      </w:r>
      <w:r w:rsidR="00A82312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на личном приеме;</w:t>
      </w:r>
    </w:p>
    <w:p w:rsidR="00F83CEA" w:rsidRDefault="00F83CE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ab/>
        <w:t>использованием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ab/>
        <w:t>средств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ab/>
        <w:t>телефонной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связи,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телекоммуникационных сетей общего пользования, в том числе сети Интернет, электронного информирования;</w:t>
      </w:r>
    </w:p>
    <w:p w:rsidR="00F83CEA" w:rsidRDefault="00F83CE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посредством размещения информации о предоставлении муниципальной услуги непо</w:t>
      </w:r>
      <w:r w:rsidR="00ED042A" w:rsidRPr="0068714A">
        <w:rPr>
          <w:rFonts w:ascii="Times New Roman" w:hAnsi="Times New Roman" w:cs="Times New Roman"/>
          <w:sz w:val="28"/>
          <w:szCs w:val="28"/>
          <w:lang w:val="ru-RU"/>
        </w:rPr>
        <w:t>средственно в помещении Управления образования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A82312" w:rsidRPr="00A82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A4D">
        <w:rPr>
          <w:rFonts w:ascii="Times New Roman" w:hAnsi="Times New Roman" w:cs="Times New Roman"/>
          <w:sz w:val="28"/>
          <w:szCs w:val="28"/>
          <w:lang w:val="ru-RU"/>
        </w:rPr>
        <w:t xml:space="preserve">и в 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>территориальном отделе ОГАУ «МФЦ Челябинской области» в Карталинском районе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3CEA" w:rsidRDefault="00F83CE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путем публикации информационных материалов в средствах массовой информации.</w:t>
      </w:r>
    </w:p>
    <w:p w:rsidR="00F83CEA" w:rsidRDefault="005D4D9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0533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При ответах на телефонные звонки и устные обращения заявителей ответственные специалисты подробно и в вежливой (корректной) форме информируют заявителя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</w:t>
      </w:r>
      <w:r w:rsidR="00065A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3CEA" w:rsidRDefault="005D4D9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0533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К порядку рассмотрения устных и письменных обращений граждан по вопросам предоставления муниципальной услуги применяются требования, установленные законодательством Российской Федерации.</w:t>
      </w:r>
    </w:p>
    <w:p w:rsidR="00F83CEA" w:rsidRDefault="005D4D9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34</w:t>
      </w:r>
      <w:r w:rsidR="00BB140B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Основаниями для отказа в предоставлении консультации являются случаи, когда обращение:</w:t>
      </w:r>
    </w:p>
    <w:p w:rsidR="00F83CEA" w:rsidRDefault="00F83CE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F83CEA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F83CEA">
        <w:rPr>
          <w:rFonts w:ascii="Times New Roman" w:hAnsi="Times New Roman" w:cs="Times New Roman"/>
          <w:sz w:val="28"/>
          <w:szCs w:val="28"/>
          <w:lang w:val="ru-RU"/>
        </w:rPr>
        <w:t>анонимным;</w:t>
      </w:r>
    </w:p>
    <w:p w:rsidR="00F83CEA" w:rsidRDefault="00F83CE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содержит нецензурные выражения, некорректные формулировки, затрагивающие честь и достоинство муниципальных служащих, должностных лиц и иных ответственных специалистов, принимавших участие в предоставлении муниципальной услуги.</w:t>
      </w:r>
    </w:p>
    <w:p w:rsidR="00F83CEA" w:rsidRDefault="00B5222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5222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B140B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D042A" w:rsidRPr="0068714A">
        <w:rPr>
          <w:rFonts w:ascii="Times New Roman" w:hAnsi="Times New Roman" w:cs="Times New Roman"/>
          <w:sz w:val="28"/>
          <w:szCs w:val="28"/>
          <w:lang w:val="ru-RU"/>
        </w:rPr>
        <w:t>Место нахождения Управления образования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CEA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705DF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территориального отдела ОГАУ «МФЦ Челябинской области» в Карталинском районе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указаны в пункте 3 </w:t>
      </w:r>
      <w:r w:rsidR="00F83CE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I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настоящего административного регламента.</w:t>
      </w:r>
    </w:p>
    <w:p w:rsidR="00F83CEA" w:rsidRDefault="00ED042A" w:rsidP="00F83C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DF5">
        <w:rPr>
          <w:rFonts w:ascii="Times New Roman" w:hAnsi="Times New Roman" w:cs="Times New Roman"/>
          <w:sz w:val="28"/>
          <w:szCs w:val="28"/>
          <w:lang w:val="ru-RU"/>
        </w:rPr>
        <w:t xml:space="preserve">График </w:t>
      </w:r>
      <w:r w:rsidR="00E40306" w:rsidRPr="00705DF5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C83AFA" w:rsidRPr="00705DF5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</w:t>
      </w:r>
      <w:r w:rsidR="00E40306" w:rsidRPr="00705DF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83AFA" w:rsidRPr="00705DF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A82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CEA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705D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114EF" w:rsidRDefault="00F83CEA" w:rsidP="009114EF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306" w:rsidRPr="0068714A">
        <w:rPr>
          <w:rFonts w:ascii="Times New Roman" w:hAnsi="Times New Roman" w:cs="Times New Roman"/>
          <w:sz w:val="28"/>
          <w:szCs w:val="28"/>
          <w:lang w:val="ru-RU"/>
        </w:rPr>
        <w:t>понедельник-пятница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 xml:space="preserve"> с 8 часов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00 мин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до 17 ч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>асов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>0 минут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14EF" w:rsidRDefault="009114EF" w:rsidP="009114EF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обеденный перерыв с 12 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асов 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>00 мин</w:t>
      </w:r>
      <w:r>
        <w:rPr>
          <w:rFonts w:ascii="Times New Roman" w:hAnsi="Times New Roman" w:cs="Times New Roman"/>
          <w:sz w:val="28"/>
          <w:szCs w:val="28"/>
          <w:lang w:val="ru-RU"/>
        </w:rPr>
        <w:t>ут  до 13 часов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минут;</w:t>
      </w:r>
    </w:p>
    <w:p w:rsidR="00DF2AB1" w:rsidRPr="00705DF5" w:rsidRDefault="00393A92" w:rsidP="009114EF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DF5">
        <w:rPr>
          <w:rFonts w:ascii="Times New Roman" w:hAnsi="Times New Roman" w:cs="Times New Roman"/>
          <w:sz w:val="28"/>
          <w:szCs w:val="28"/>
          <w:lang w:val="ru-RU"/>
        </w:rPr>
        <w:t xml:space="preserve">График работы </w:t>
      </w:r>
      <w:r w:rsidR="00705DF5">
        <w:rPr>
          <w:rFonts w:ascii="Times New Roman" w:hAnsi="Times New Roman" w:cs="Times New Roman"/>
          <w:sz w:val="28"/>
          <w:szCs w:val="28"/>
          <w:lang w:val="ru-RU"/>
        </w:rPr>
        <w:t>территориального отдела ОГАУ «МФЦ Челябинской области» в Карталинском районе</w:t>
      </w:r>
      <w:r w:rsidRPr="00705D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2AB1" w:rsidRPr="0068714A" w:rsidRDefault="00393A92" w:rsidP="0068714A">
      <w:pPr>
        <w:pStyle w:val="31"/>
        <w:numPr>
          <w:ilvl w:val="0"/>
          <w:numId w:val="8"/>
        </w:numPr>
        <w:shd w:val="clear" w:color="auto" w:fill="auto"/>
        <w:tabs>
          <w:tab w:val="left" w:pos="883"/>
        </w:tabs>
        <w:spacing w:after="0" w:line="240" w:lineRule="auto"/>
        <w:ind w:left="6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14A">
        <w:rPr>
          <w:rFonts w:ascii="Times New Roman" w:hAnsi="Times New Roman" w:cs="Times New Roman"/>
          <w:sz w:val="28"/>
          <w:szCs w:val="28"/>
          <w:lang w:val="ru-RU"/>
        </w:rPr>
        <w:t>понедельник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>, среда,</w:t>
      </w:r>
      <w:r w:rsidR="00705DF5">
        <w:rPr>
          <w:rFonts w:ascii="Times New Roman" w:hAnsi="Times New Roman" w:cs="Times New Roman"/>
          <w:sz w:val="28"/>
          <w:szCs w:val="28"/>
          <w:lang w:val="ru-RU"/>
        </w:rPr>
        <w:t xml:space="preserve"> четверг, пятница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 с 8 ч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>асов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00 мин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>18 часов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8714A">
        <w:rPr>
          <w:rFonts w:ascii="Times New Roman" w:hAnsi="Times New Roman" w:cs="Times New Roman"/>
          <w:sz w:val="28"/>
          <w:szCs w:val="28"/>
          <w:lang w:val="ru-RU"/>
        </w:rPr>
        <w:t>0 мин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Pr="006871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2AB1" w:rsidRDefault="00705DF5" w:rsidP="0068714A">
      <w:pPr>
        <w:pStyle w:val="31"/>
        <w:numPr>
          <w:ilvl w:val="0"/>
          <w:numId w:val="8"/>
        </w:numPr>
        <w:shd w:val="clear" w:color="auto" w:fill="auto"/>
        <w:tabs>
          <w:tab w:val="left" w:pos="883"/>
        </w:tabs>
        <w:spacing w:after="0" w:line="240" w:lineRule="auto"/>
        <w:ind w:left="6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 xml:space="preserve">  с 8 часов 00 минут до 20 часов</w:t>
      </w:r>
      <w:r w:rsidR="00C83AFA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00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 w:rsidR="00393A92" w:rsidRPr="006871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66D1" w:rsidRDefault="009114EF" w:rsidP="007D66D1">
      <w:pPr>
        <w:pStyle w:val="31"/>
        <w:numPr>
          <w:ilvl w:val="0"/>
          <w:numId w:val="8"/>
        </w:numPr>
        <w:shd w:val="clear" w:color="auto" w:fill="auto"/>
        <w:tabs>
          <w:tab w:val="left" w:pos="883"/>
        </w:tabs>
        <w:spacing w:after="0" w:line="240" w:lineRule="auto"/>
        <w:ind w:left="6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суббота   с 8 часов 00 минут</w:t>
      </w:r>
      <w:r w:rsidR="00705DF5">
        <w:rPr>
          <w:rFonts w:ascii="Times New Roman" w:hAnsi="Times New Roman" w:cs="Times New Roman"/>
          <w:sz w:val="28"/>
          <w:szCs w:val="28"/>
          <w:lang w:val="ru-RU"/>
        </w:rPr>
        <w:t xml:space="preserve"> до 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 00 минут.</w:t>
      </w:r>
    </w:p>
    <w:p w:rsidR="009114EF" w:rsidRPr="007D66D1" w:rsidRDefault="00B5222A" w:rsidP="007D66D1">
      <w:pPr>
        <w:pStyle w:val="31"/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6D1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BB140B" w:rsidRPr="007D66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7D66D1">
        <w:rPr>
          <w:rFonts w:ascii="Times New Roman" w:hAnsi="Times New Roman" w:cs="Times New Roman"/>
          <w:sz w:val="28"/>
          <w:szCs w:val="28"/>
          <w:lang w:val="ru-RU"/>
        </w:rPr>
        <w:t xml:space="preserve">Консультирование и прием заявителей по вопросам, связанным с предоставлением муниципальной услуги, осуществляется в помещениях </w:t>
      </w:r>
      <w:r w:rsidR="00C83AFA" w:rsidRPr="007D66D1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9114EF" w:rsidRPr="007D66D1"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 </w:t>
      </w:r>
      <w:r w:rsidR="00705DF5" w:rsidRPr="007D66D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93A92" w:rsidRPr="007D6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DF5" w:rsidRPr="007D66D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территориального отдела ОГАУ «МФЦ Челябинской области» в Карталинском районе </w:t>
      </w:r>
      <w:r w:rsidR="00393A92" w:rsidRPr="007D66D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D66D1">
        <w:rPr>
          <w:rFonts w:ascii="Times New Roman" w:hAnsi="Times New Roman" w:cs="Times New Roman"/>
          <w:sz w:val="28"/>
          <w:szCs w:val="28"/>
          <w:lang w:val="ru-RU"/>
        </w:rPr>
        <w:t>о адресам, указанным в пункте 3</w:t>
      </w:r>
      <w:r w:rsidR="009114EF" w:rsidRPr="007D66D1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7D66D1">
        <w:rPr>
          <w:rFonts w:ascii="Times New Roman" w:hAnsi="Times New Roman" w:cs="Times New Roman"/>
          <w:sz w:val="28"/>
          <w:szCs w:val="28"/>
          <w:lang w:val="ru-RU"/>
        </w:rPr>
        <w:t xml:space="preserve">лавы I </w:t>
      </w:r>
      <w:r w:rsidR="009D542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</w:t>
      </w:r>
      <w:r w:rsidRPr="007D6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7D66D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регламента, в соответствии со следующим графиком приема:</w:t>
      </w:r>
    </w:p>
    <w:p w:rsidR="009114EF" w:rsidRDefault="009114EF" w:rsidP="009114EF">
      <w:pPr>
        <w:pStyle w:val="31"/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475E6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40306" w:rsidRPr="009114EF">
        <w:rPr>
          <w:rFonts w:ascii="Times New Roman" w:hAnsi="Times New Roman" w:cs="Times New Roman"/>
          <w:sz w:val="28"/>
          <w:szCs w:val="28"/>
          <w:lang w:val="ru-RU"/>
        </w:rPr>
        <w:t>рафик приема заявлений в Управлении образования</w:t>
      </w:r>
      <w:r w:rsidR="00705DF5" w:rsidRPr="00911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E40306" w:rsidRPr="009114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114EF" w:rsidRDefault="009114EF" w:rsidP="009114EF">
      <w:pPr>
        <w:pStyle w:val="31"/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четверг с 8 часов</w:t>
      </w:r>
      <w:r w:rsidR="00E40306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00 мин</w:t>
      </w:r>
      <w:r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="00E40306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до 17 ч</w:t>
      </w:r>
      <w:r>
        <w:rPr>
          <w:rFonts w:ascii="Times New Roman" w:hAnsi="Times New Roman" w:cs="Times New Roman"/>
          <w:sz w:val="28"/>
          <w:szCs w:val="28"/>
          <w:lang w:val="ru-RU"/>
        </w:rPr>
        <w:t>асов</w:t>
      </w:r>
      <w:r w:rsidR="00E40306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00 мин</w:t>
      </w:r>
      <w:r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="00E40306" w:rsidRPr="006871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14EF" w:rsidRDefault="009114EF" w:rsidP="009114EF">
      <w:pPr>
        <w:pStyle w:val="31"/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обеденный перерыв с 12 часов </w:t>
      </w:r>
      <w:r w:rsidR="00E40306" w:rsidRPr="0068714A">
        <w:rPr>
          <w:rFonts w:ascii="Times New Roman" w:hAnsi="Times New Roman" w:cs="Times New Roman"/>
          <w:sz w:val="28"/>
          <w:szCs w:val="28"/>
          <w:lang w:val="ru-RU"/>
        </w:rPr>
        <w:t>00 мин</w:t>
      </w:r>
      <w:r>
        <w:rPr>
          <w:rFonts w:ascii="Times New Roman" w:hAnsi="Times New Roman" w:cs="Times New Roman"/>
          <w:sz w:val="28"/>
          <w:szCs w:val="28"/>
          <w:lang w:val="ru-RU"/>
        </w:rPr>
        <w:t>ут  до 13 часов 00 минут;</w:t>
      </w:r>
    </w:p>
    <w:p w:rsidR="009114EF" w:rsidRDefault="009114EF" w:rsidP="009114EF">
      <w:pPr>
        <w:pStyle w:val="31"/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475E6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40306" w:rsidRPr="00705DF5">
        <w:rPr>
          <w:rFonts w:ascii="Times New Roman" w:hAnsi="Times New Roman" w:cs="Times New Roman"/>
          <w:sz w:val="28"/>
          <w:szCs w:val="28"/>
          <w:lang w:val="ru-RU"/>
        </w:rPr>
        <w:t xml:space="preserve">рафик работы </w:t>
      </w:r>
      <w:r w:rsidR="00705DF5">
        <w:rPr>
          <w:rFonts w:ascii="Times New Roman" w:hAnsi="Times New Roman" w:cs="Times New Roman"/>
          <w:sz w:val="28"/>
          <w:szCs w:val="28"/>
          <w:lang w:val="ru-RU"/>
        </w:rPr>
        <w:t>территориального отдела ОГАУ «МФЦ Челябинской области» в Карталинском районе</w:t>
      </w:r>
      <w:r w:rsidR="00E40306" w:rsidRPr="00705D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114EF" w:rsidRDefault="009114EF" w:rsidP="009114EF">
      <w:pPr>
        <w:pStyle w:val="31"/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5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DF5" w:rsidRPr="0068714A">
        <w:rPr>
          <w:rFonts w:ascii="Times New Roman" w:hAnsi="Times New Roman" w:cs="Times New Roman"/>
          <w:sz w:val="28"/>
          <w:szCs w:val="28"/>
          <w:lang w:val="ru-RU"/>
        </w:rPr>
        <w:t>понедельник, среда,</w:t>
      </w:r>
      <w:r w:rsidR="00705DF5">
        <w:rPr>
          <w:rFonts w:ascii="Times New Roman" w:hAnsi="Times New Roman" w:cs="Times New Roman"/>
          <w:sz w:val="28"/>
          <w:szCs w:val="28"/>
          <w:lang w:val="ru-RU"/>
        </w:rPr>
        <w:t xml:space="preserve"> четверг, пятница</w:t>
      </w:r>
      <w:r w:rsidR="00705DF5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 с 8 ч</w:t>
      </w:r>
      <w:r>
        <w:rPr>
          <w:rFonts w:ascii="Times New Roman" w:hAnsi="Times New Roman" w:cs="Times New Roman"/>
          <w:sz w:val="28"/>
          <w:szCs w:val="28"/>
          <w:lang w:val="ru-RU"/>
        </w:rPr>
        <w:t>асов 00 минут</w:t>
      </w:r>
      <w:r w:rsidR="00705DF5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до 18 ч</w:t>
      </w:r>
      <w:r>
        <w:rPr>
          <w:rFonts w:ascii="Times New Roman" w:hAnsi="Times New Roman" w:cs="Times New Roman"/>
          <w:sz w:val="28"/>
          <w:szCs w:val="28"/>
          <w:lang w:val="ru-RU"/>
        </w:rPr>
        <w:t>асов</w:t>
      </w:r>
      <w:r w:rsidR="00705DF5"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00 ми</w:t>
      </w:r>
      <w:r>
        <w:rPr>
          <w:rFonts w:ascii="Times New Roman" w:hAnsi="Times New Roman" w:cs="Times New Roman"/>
          <w:sz w:val="28"/>
          <w:szCs w:val="28"/>
          <w:lang w:val="ru-RU"/>
        </w:rPr>
        <w:t>нут</w:t>
      </w:r>
      <w:r w:rsidR="00705DF5" w:rsidRPr="006871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14EF" w:rsidRDefault="00705DF5" w:rsidP="009114EF">
      <w:pPr>
        <w:pStyle w:val="31"/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вторник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 xml:space="preserve">  с 8 часов 00 минут  до 20 часов</w:t>
      </w:r>
      <w:r w:rsidRPr="0068714A">
        <w:rPr>
          <w:rFonts w:ascii="Times New Roman" w:hAnsi="Times New Roman" w:cs="Times New Roman"/>
          <w:sz w:val="28"/>
          <w:szCs w:val="28"/>
          <w:lang w:val="ru-RU"/>
        </w:rPr>
        <w:t xml:space="preserve"> 00 мин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Pr="006871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5DF5" w:rsidRPr="0068714A" w:rsidRDefault="00705DF5" w:rsidP="00710DFD">
      <w:pPr>
        <w:pStyle w:val="31"/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суббота   с 8 ч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>асов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00 мин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>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15</w:t>
      </w:r>
      <w:r w:rsidR="009114EF">
        <w:rPr>
          <w:rFonts w:ascii="Times New Roman" w:hAnsi="Times New Roman" w:cs="Times New Roman"/>
          <w:sz w:val="28"/>
          <w:szCs w:val="28"/>
          <w:lang w:val="ru-RU"/>
        </w:rPr>
        <w:t xml:space="preserve"> часов 00 минут</w:t>
      </w:r>
      <w:r w:rsidR="00D217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3AFA" w:rsidRDefault="00C83AFA" w:rsidP="00710DFD">
      <w:pPr>
        <w:pStyle w:val="31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9114EF" w:rsidRPr="0068714A" w:rsidRDefault="009114EF" w:rsidP="00710DFD">
      <w:pPr>
        <w:pStyle w:val="31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D21774" w:rsidRDefault="00BB140B" w:rsidP="00710DFD">
      <w:pPr>
        <w:pStyle w:val="12"/>
        <w:keepNext/>
        <w:keepLines/>
        <w:shd w:val="clear" w:color="auto" w:fill="auto"/>
        <w:tabs>
          <w:tab w:val="left" w:pos="883"/>
        </w:tabs>
        <w:spacing w:before="0" w:after="0" w:line="240" w:lineRule="auto"/>
        <w:ind w:right="30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3" w:name="bookmark13"/>
      <w:r w:rsidRPr="00BB140B">
        <w:rPr>
          <w:rFonts w:ascii="Times New Roman" w:hAnsi="Times New Roman" w:cs="Times New Roman"/>
          <w:b w:val="0"/>
          <w:sz w:val="28"/>
          <w:szCs w:val="28"/>
        </w:rPr>
        <w:t>III</w:t>
      </w:r>
      <w:r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Состав, последовательность и сроки выполнения </w:t>
      </w:r>
    </w:p>
    <w:p w:rsidR="009114EF" w:rsidRDefault="00D21774" w:rsidP="00710DFD">
      <w:pPr>
        <w:pStyle w:val="12"/>
        <w:keepNext/>
        <w:keepLines/>
        <w:shd w:val="clear" w:color="auto" w:fill="auto"/>
        <w:tabs>
          <w:tab w:val="left" w:pos="883"/>
        </w:tabs>
        <w:spacing w:before="0" w:after="0" w:line="240" w:lineRule="auto"/>
        <w:ind w:right="30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 w:rsidR="00393A92"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административных процедур по предоставлению </w:t>
      </w:r>
    </w:p>
    <w:p w:rsidR="00D21774" w:rsidRDefault="009114EF" w:rsidP="00710DFD">
      <w:pPr>
        <w:pStyle w:val="12"/>
        <w:keepNext/>
        <w:keepLines/>
        <w:shd w:val="clear" w:color="auto" w:fill="auto"/>
        <w:tabs>
          <w:tab w:val="left" w:pos="883"/>
        </w:tabs>
        <w:spacing w:before="0" w:after="0" w:line="240" w:lineRule="auto"/>
        <w:ind w:right="30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 w:rsidR="00393A92"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муниципальной услуги, требования к порядку </w:t>
      </w:r>
    </w:p>
    <w:p w:rsidR="00D21774" w:rsidRDefault="00393A92" w:rsidP="00710DFD">
      <w:pPr>
        <w:pStyle w:val="12"/>
        <w:keepNext/>
        <w:keepLines/>
        <w:shd w:val="clear" w:color="auto" w:fill="auto"/>
        <w:tabs>
          <w:tab w:val="left" w:pos="883"/>
        </w:tabs>
        <w:spacing w:before="0" w:after="0" w:line="240" w:lineRule="auto"/>
        <w:ind w:right="30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их выполнения, в том числе особенности </w:t>
      </w:r>
    </w:p>
    <w:p w:rsidR="009114EF" w:rsidRDefault="00D21774" w:rsidP="00710DFD">
      <w:pPr>
        <w:pStyle w:val="12"/>
        <w:keepNext/>
        <w:keepLines/>
        <w:shd w:val="clear" w:color="auto" w:fill="auto"/>
        <w:tabs>
          <w:tab w:val="left" w:pos="883"/>
        </w:tabs>
        <w:spacing w:before="0" w:after="0" w:line="240" w:lineRule="auto"/>
        <w:ind w:right="30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</w:t>
      </w:r>
      <w:r w:rsidR="00393A92"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>выполнения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93A92"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>административных процедур</w:t>
      </w:r>
      <w:bookmarkStart w:id="14" w:name="bookmark14"/>
      <w:bookmarkEnd w:id="13"/>
      <w:r w:rsidR="00BB140B"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93A92"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</w:t>
      </w:r>
    </w:p>
    <w:p w:rsidR="00D21774" w:rsidRDefault="00393A92" w:rsidP="00710DFD">
      <w:pPr>
        <w:pStyle w:val="12"/>
        <w:keepNext/>
        <w:keepLines/>
        <w:shd w:val="clear" w:color="auto" w:fill="auto"/>
        <w:tabs>
          <w:tab w:val="left" w:pos="883"/>
        </w:tabs>
        <w:spacing w:before="0" w:after="0" w:line="240" w:lineRule="auto"/>
        <w:ind w:right="30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электронной форме, а также особенности </w:t>
      </w:r>
    </w:p>
    <w:p w:rsidR="009114EF" w:rsidRDefault="00393A92" w:rsidP="00710DFD">
      <w:pPr>
        <w:pStyle w:val="12"/>
        <w:keepNext/>
        <w:keepLines/>
        <w:shd w:val="clear" w:color="auto" w:fill="auto"/>
        <w:tabs>
          <w:tab w:val="left" w:pos="883"/>
        </w:tabs>
        <w:spacing w:before="0" w:after="0" w:line="240" w:lineRule="auto"/>
        <w:ind w:right="30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выполнения административных процедур </w:t>
      </w:r>
    </w:p>
    <w:p w:rsidR="00DF2AB1" w:rsidRPr="00BB140B" w:rsidRDefault="00393A92" w:rsidP="00710DFD">
      <w:pPr>
        <w:pStyle w:val="12"/>
        <w:keepNext/>
        <w:keepLines/>
        <w:shd w:val="clear" w:color="auto" w:fill="auto"/>
        <w:tabs>
          <w:tab w:val="left" w:pos="883"/>
        </w:tabs>
        <w:spacing w:before="0" w:after="0" w:line="240" w:lineRule="auto"/>
        <w:ind w:right="30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>в многофункциональных центрах</w:t>
      </w:r>
      <w:bookmarkEnd w:id="14"/>
    </w:p>
    <w:p w:rsidR="00BB140B" w:rsidRDefault="00BB140B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left="740" w:righ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4EF" w:rsidRPr="004548BD" w:rsidRDefault="009114EF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left="740" w:righ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140B" w:rsidRPr="00BB140B" w:rsidRDefault="00B5222A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5222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B140B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</w:t>
      </w:r>
      <w:r w:rsidR="00BB140B">
        <w:rPr>
          <w:rFonts w:ascii="Times New Roman" w:hAnsi="Times New Roman" w:cs="Times New Roman"/>
          <w:sz w:val="28"/>
          <w:szCs w:val="28"/>
          <w:lang w:val="ru-RU"/>
        </w:rPr>
        <w:t>слуги включает в себя следующие</w:t>
      </w:r>
    </w:p>
    <w:p w:rsidR="00710DFD" w:rsidRDefault="00393A92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sz w:val="28"/>
          <w:szCs w:val="28"/>
          <w:lang w:val="ru-RU"/>
        </w:rPr>
        <w:t>административные процедуры:</w:t>
      </w:r>
    </w:p>
    <w:p w:rsidR="00710DFD" w:rsidRDefault="00710DFD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постановка ребенка на учет либо отказ в постановке ребенка на учет;</w:t>
      </w:r>
    </w:p>
    <w:p w:rsidR="00710DFD" w:rsidRDefault="00710DFD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выделение места в МДОУ в периоды:</w:t>
      </w:r>
    </w:p>
    <w:p w:rsidR="00710DFD" w:rsidRDefault="00710DFD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710DFD">
        <w:rPr>
          <w:rFonts w:ascii="Times New Roman" w:hAnsi="Times New Roman" w:cs="Times New Roman"/>
          <w:sz w:val="28"/>
          <w:szCs w:val="28"/>
          <w:lang w:val="ru-RU"/>
        </w:rPr>
        <w:t>массового комплектования МДОУ;</w:t>
      </w:r>
    </w:p>
    <w:p w:rsidR="00710DFD" w:rsidRDefault="00710DFD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710DFD">
        <w:rPr>
          <w:rFonts w:ascii="Times New Roman" w:hAnsi="Times New Roman" w:cs="Times New Roman"/>
          <w:sz w:val="28"/>
          <w:szCs w:val="28"/>
          <w:lang w:val="ru-RU"/>
        </w:rPr>
        <w:t>текущего комплектования МДОУ;</w:t>
      </w:r>
    </w:p>
    <w:p w:rsidR="00710DFD" w:rsidRDefault="00710DFD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681F70">
        <w:rPr>
          <w:rFonts w:ascii="Times New Roman" w:hAnsi="Times New Roman" w:cs="Times New Roman"/>
          <w:sz w:val="28"/>
          <w:szCs w:val="28"/>
          <w:lang w:val="ru-RU"/>
        </w:rPr>
        <w:t>зачисление детей в МДОУ.</w:t>
      </w:r>
    </w:p>
    <w:p w:rsidR="00710DFD" w:rsidRDefault="00710DFD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43C" w:rsidRDefault="0045543C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DFD" w:rsidRDefault="00710DFD" w:rsidP="00710DFD">
      <w:pPr>
        <w:pStyle w:val="12"/>
        <w:keepNext/>
        <w:keepLines/>
        <w:shd w:val="clear" w:color="auto" w:fill="auto"/>
        <w:spacing w:before="0" w:after="0" w:line="240" w:lineRule="auto"/>
        <w:ind w:left="23" w:firstLine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Постановка ребенка на учет либо отказ </w:t>
      </w:r>
    </w:p>
    <w:p w:rsidR="00710DFD" w:rsidRDefault="00710DFD" w:rsidP="00710DFD">
      <w:pPr>
        <w:pStyle w:val="12"/>
        <w:keepNext/>
        <w:keepLines/>
        <w:shd w:val="clear" w:color="auto" w:fill="auto"/>
        <w:spacing w:before="0" w:after="0" w:line="240" w:lineRule="auto"/>
        <w:ind w:left="23" w:firstLine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b w:val="0"/>
          <w:sz w:val="28"/>
          <w:szCs w:val="28"/>
          <w:lang w:val="ru-RU"/>
        </w:rPr>
        <w:t>в постановке ребенка на учет</w:t>
      </w:r>
    </w:p>
    <w:p w:rsidR="00710DFD" w:rsidRPr="00710DFD" w:rsidRDefault="00710DFD" w:rsidP="00710DFD">
      <w:pPr>
        <w:pStyle w:val="31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DFD" w:rsidRDefault="00710DFD" w:rsidP="00710DFD">
      <w:pPr>
        <w:pStyle w:val="31"/>
        <w:shd w:val="clear" w:color="auto" w:fill="auto"/>
        <w:tabs>
          <w:tab w:val="left" w:pos="709"/>
          <w:tab w:val="left" w:pos="1209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10DFD" w:rsidRDefault="00B5222A" w:rsidP="00710DFD">
      <w:pPr>
        <w:pStyle w:val="31"/>
        <w:shd w:val="clear" w:color="auto" w:fill="auto"/>
        <w:tabs>
          <w:tab w:val="left" w:pos="709"/>
          <w:tab w:val="left" w:pos="1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5222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B140B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является:</w:t>
      </w:r>
    </w:p>
    <w:p w:rsidR="00710DFD" w:rsidRDefault="00710DFD" w:rsidP="00710DFD">
      <w:pPr>
        <w:pStyle w:val="31"/>
        <w:shd w:val="clear" w:color="auto" w:fill="auto"/>
        <w:tabs>
          <w:tab w:val="left" w:pos="709"/>
          <w:tab w:val="left" w:pos="1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B140B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личное обращение заявителя в </w:t>
      </w:r>
      <w:r w:rsidR="00E92F45" w:rsidRPr="00BB140B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0DFD" w:rsidRDefault="00710DFD" w:rsidP="00710DFD">
      <w:pPr>
        <w:pStyle w:val="31"/>
        <w:shd w:val="clear" w:color="auto" w:fill="auto"/>
        <w:tabs>
          <w:tab w:val="left" w:pos="709"/>
          <w:tab w:val="left" w:pos="1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самостоятельная регистрация заявителя в электронной очереди, в том числе через Единый портал, при наличии технической возможности у органа, предоставляющего муниципальную услугу;</w:t>
      </w:r>
    </w:p>
    <w:p w:rsidR="00710DFD" w:rsidRDefault="00710DFD" w:rsidP="00710DFD">
      <w:pPr>
        <w:pStyle w:val="31"/>
        <w:shd w:val="clear" w:color="auto" w:fill="auto"/>
        <w:tabs>
          <w:tab w:val="left" w:pos="709"/>
          <w:tab w:val="left" w:pos="1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заявителя в электронной очереди через </w:t>
      </w:r>
      <w:r w:rsidR="0045543C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территориальный отдел </w:t>
      </w:r>
      <w:r>
        <w:rPr>
          <w:rFonts w:ascii="Times New Roman" w:hAnsi="Times New Roman" w:cs="Times New Roman"/>
          <w:sz w:val="28"/>
          <w:szCs w:val="28"/>
          <w:lang w:val="ru-RU"/>
        </w:rPr>
        <w:t>ОГАУ «МФЦ» Челябинской области</w:t>
      </w:r>
      <w:r w:rsidR="0045543C">
        <w:rPr>
          <w:rFonts w:ascii="Times New Roman" w:hAnsi="Times New Roman" w:cs="Times New Roman"/>
          <w:sz w:val="28"/>
          <w:szCs w:val="28"/>
          <w:lang w:val="ru-RU"/>
        </w:rPr>
        <w:t xml:space="preserve"> в Карталинском районе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0DFD" w:rsidRDefault="00B5222A" w:rsidP="00710DFD">
      <w:pPr>
        <w:pStyle w:val="31"/>
        <w:shd w:val="clear" w:color="auto" w:fill="auto"/>
        <w:tabs>
          <w:tab w:val="left" w:pos="709"/>
          <w:tab w:val="left" w:pos="1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5222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B140B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При оформлении персональной заявки в электронной очереди заявитель имеет право указать предпочитаемые МДОУ. При выборе предпочитаемых МДОУ заявитель имеет право указать дошкольное образовательное учреждение, закрепленное </w:t>
      </w:r>
      <w:r w:rsidR="00E92F45" w:rsidRPr="00BB140B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4D62BF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E92F45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Карталинского муниципального района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за адресом проживания заявителя, а также указать иные МДОУ </w:t>
      </w:r>
      <w:r w:rsidR="00E92F45" w:rsidRPr="00BB140B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DFD" w:rsidRDefault="00B5222A" w:rsidP="00710DFD">
      <w:pPr>
        <w:pStyle w:val="31"/>
        <w:shd w:val="clear" w:color="auto" w:fill="auto"/>
        <w:tabs>
          <w:tab w:val="left" w:pos="709"/>
          <w:tab w:val="left" w:pos="1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22A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BB140B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При оформлении персональной заявки в электронной очереди заявитель имеет право указать желаемую дату зачисления, начиная с которой заявка будет участвовать в комплектовании.</w:t>
      </w:r>
    </w:p>
    <w:p w:rsidR="00DF2AB1" w:rsidRPr="00BB140B" w:rsidRDefault="00B5222A" w:rsidP="00710DFD">
      <w:pPr>
        <w:pStyle w:val="31"/>
        <w:shd w:val="clear" w:color="auto" w:fill="auto"/>
        <w:tabs>
          <w:tab w:val="left" w:pos="709"/>
          <w:tab w:val="left" w:pos="1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5222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B140B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При личном обращении заявителя в </w:t>
      </w:r>
      <w:r w:rsidR="00472079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</w:t>
      </w:r>
      <w:r w:rsidR="00710DFD"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="00472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для предоставления муниципальной услуги, заявитель предоставляет документы в соответс</w:t>
      </w:r>
      <w:r w:rsidR="00710DFD">
        <w:rPr>
          <w:rFonts w:ascii="Times New Roman" w:hAnsi="Times New Roman" w:cs="Times New Roman"/>
          <w:sz w:val="28"/>
          <w:szCs w:val="28"/>
          <w:lang w:val="ru-RU"/>
        </w:rPr>
        <w:t>твии с пунктом 13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DFD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  <w:r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настоящего административного регламента.</w:t>
      </w:r>
    </w:p>
    <w:p w:rsidR="00DF2AB1" w:rsidRPr="00BB140B" w:rsidRDefault="00393A92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sz w:val="28"/>
          <w:szCs w:val="28"/>
          <w:lang w:val="ru-RU"/>
        </w:rPr>
        <w:t>Ответственный специалист рассматривает предоставленные документы на предмет их соответствия требованиям настоящего административного регламента и принимает решение о наличии (отсутствии) у заявителя права на предоставление муниципальной услуги в соответствии с требованиями настоящего административного регламента.</w:t>
      </w:r>
    </w:p>
    <w:p w:rsidR="00DF2AB1" w:rsidRDefault="00393A92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sz w:val="28"/>
          <w:szCs w:val="28"/>
          <w:lang w:val="ru-RU"/>
        </w:rPr>
        <w:t>При наличии у заявителя права на предоставление муниципальной услуги, ответственный специалист регистрирует данные заявителя в электронной очереди при наличии письменного согласия заявителя на обработку его персональных данных и персональных данных его ребенка.</w:t>
      </w:r>
    </w:p>
    <w:p w:rsidR="00F440D8" w:rsidRPr="00BB140B" w:rsidRDefault="00710DFD" w:rsidP="00710DFD">
      <w:pPr>
        <w:pStyle w:val="31"/>
        <w:shd w:val="clear" w:color="auto" w:fill="auto"/>
        <w:tabs>
          <w:tab w:val="left" w:pos="709"/>
          <w:tab w:val="left" w:pos="120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22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5222A" w:rsidRPr="00B5222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7207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0D8" w:rsidRPr="00BB140B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з</w:t>
      </w:r>
      <w:r w:rsidR="000514D8">
        <w:rPr>
          <w:rFonts w:ascii="Times New Roman" w:hAnsi="Times New Roman" w:cs="Times New Roman"/>
          <w:sz w:val="28"/>
          <w:szCs w:val="28"/>
          <w:lang w:val="ru-RU"/>
        </w:rPr>
        <w:t>аявителя в территориальный отдел ОГАУ «МФЦ Челябинской области» в Карталинском районе</w:t>
      </w:r>
      <w:r w:rsidR="00F440D8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для предоставления муниципальной услуги, заявитель предоставляет докум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>енты в соответствии с пунктом 1</w:t>
      </w:r>
      <w:r w:rsidR="00CF62F8" w:rsidRPr="00CF62F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440D8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30FDF">
        <w:rPr>
          <w:rFonts w:ascii="Times New Roman" w:hAnsi="Times New Roman" w:cs="Times New Roman"/>
          <w:sz w:val="28"/>
          <w:szCs w:val="28"/>
          <w:lang w:val="ru-RU"/>
        </w:rPr>
        <w:t xml:space="preserve">лавы </w:t>
      </w:r>
      <w:r w:rsidR="00D30FDF">
        <w:rPr>
          <w:rFonts w:ascii="Times New Roman" w:hAnsi="Times New Roman" w:cs="Times New Roman"/>
          <w:sz w:val="28"/>
          <w:szCs w:val="28"/>
        </w:rPr>
        <w:t>I</w:t>
      </w:r>
      <w:r w:rsidR="00D30FDF"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D30FDF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0D8" w:rsidRPr="00BB140B">
        <w:rPr>
          <w:rFonts w:ascii="Times New Roman" w:hAnsi="Times New Roman" w:cs="Times New Roman"/>
          <w:sz w:val="28"/>
          <w:szCs w:val="28"/>
          <w:lang w:val="ru-RU"/>
        </w:rPr>
        <w:t>настоящего административного регламента.</w:t>
      </w:r>
    </w:p>
    <w:p w:rsidR="00F440D8" w:rsidRPr="00BB140B" w:rsidRDefault="00F440D8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sz w:val="28"/>
          <w:szCs w:val="28"/>
          <w:lang w:val="ru-RU"/>
        </w:rPr>
        <w:t>Ответственный специалист рассматривает предоставленные документы на предмет их соответствия требованиям настоящего административного регламента и принимает решение о наличии (отсутствии) у заявителя права на предоставление муниципальной услуги в соответствии с требованиями настоящего административного регламента.</w:t>
      </w:r>
    </w:p>
    <w:p w:rsidR="00710DFD" w:rsidRDefault="00F440D8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у заявителя права на предоставление муниципальной услуги, ответственный специалист </w:t>
      </w:r>
      <w:r w:rsidR="00472079" w:rsidRPr="00472079">
        <w:rPr>
          <w:rFonts w:ascii="Times New Roman" w:hAnsi="Times New Roman" w:cs="Times New Roman"/>
          <w:sz w:val="28"/>
          <w:szCs w:val="28"/>
          <w:lang w:val="ru-RU"/>
        </w:rPr>
        <w:t xml:space="preserve">передает информацию о заявлении и документах в </w:t>
      </w:r>
      <w:r w:rsidR="00710DF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2079" w:rsidRPr="00472079">
        <w:rPr>
          <w:rFonts w:ascii="Times New Roman" w:hAnsi="Times New Roman" w:cs="Times New Roman"/>
          <w:sz w:val="28"/>
          <w:szCs w:val="28"/>
          <w:lang w:val="ru-RU"/>
        </w:rPr>
        <w:t>правление образования</w:t>
      </w:r>
      <w:r w:rsidR="00710DFD"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="00472079" w:rsidRPr="004720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DFD" w:rsidRDefault="00B5222A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5222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При самостоятельной регистрации в электронной очереди либо при регистрации через </w:t>
      </w:r>
      <w:r w:rsidR="007A2F02">
        <w:rPr>
          <w:rFonts w:ascii="Times New Roman" w:hAnsi="Times New Roman" w:cs="Times New Roman"/>
          <w:sz w:val="28"/>
          <w:szCs w:val="28"/>
          <w:lang w:val="ru-RU"/>
        </w:rPr>
        <w:t>территориальный отдел ОГАУ «МФЦ Челябинской области» в Карталинском районе</w:t>
      </w:r>
      <w:r w:rsidR="00A30CFC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заявитель в течение 30 дней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регистрации должен предоставить в </w:t>
      </w:r>
      <w:r w:rsidR="00E92F45" w:rsidRPr="00BB140B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</w:t>
      </w:r>
      <w:r w:rsidR="007A2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DFD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E92F45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докум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>енты, предусмотренные пунктом 1</w:t>
      </w:r>
      <w:r w:rsidR="00CF62F8" w:rsidRPr="00CF62F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DFD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II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настоящего административного регламента, для подтверждения у него права на предоставление муниципальной услуги.</w:t>
      </w:r>
    </w:p>
    <w:p w:rsidR="00710DFD" w:rsidRDefault="00D30FDF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Не подтвержд</w:t>
      </w:r>
      <w:r w:rsidR="00710DFD">
        <w:rPr>
          <w:rFonts w:ascii="Times New Roman" w:hAnsi="Times New Roman" w:cs="Times New Roman"/>
          <w:sz w:val="28"/>
          <w:szCs w:val="28"/>
          <w:lang w:val="ru-RU"/>
        </w:rPr>
        <w:t>енные в соответствии с пунктом 1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30F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DFD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регламента заявки в комплектовании не участвуют.</w:t>
      </w:r>
    </w:p>
    <w:p w:rsidR="00710DFD" w:rsidRDefault="00D30FDF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При переезде граждан из иного муниципального образования Челябинской области в </w:t>
      </w:r>
      <w:r w:rsidR="00E92F45" w:rsidRPr="00BB140B">
        <w:rPr>
          <w:rFonts w:ascii="Times New Roman" w:hAnsi="Times New Roman" w:cs="Times New Roman"/>
          <w:sz w:val="28"/>
          <w:szCs w:val="28"/>
          <w:lang w:val="ru-RU"/>
        </w:rPr>
        <w:t>Карталинский муниципальный район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персональная заявка таких граждан переносится в электронную очередь </w:t>
      </w:r>
      <w:r w:rsidR="00CB0A30" w:rsidRPr="00BB140B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с сохранением первоначальной даты постановки на учет.</w:t>
      </w:r>
    </w:p>
    <w:p w:rsidR="00710DFD" w:rsidRDefault="00D30FDF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В электронной очереди сформированы следующие возрастные группы:</w:t>
      </w:r>
    </w:p>
    <w:p w:rsidR="00710DFD" w:rsidRDefault="00710DFD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первая группа раннего возраста - от 1 до 1,5 лет;</w:t>
      </w:r>
    </w:p>
    <w:p w:rsidR="00710DFD" w:rsidRDefault="00710DFD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вторая группа раннего возраста - от 1,5 до 2 лет;</w:t>
      </w:r>
    </w:p>
    <w:p w:rsidR="00710DFD" w:rsidRDefault="00710DFD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первая младшая группа - от 2 до 3 лет;</w:t>
      </w:r>
    </w:p>
    <w:p w:rsidR="00710DFD" w:rsidRDefault="00710DFD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вторая младшая группа - от 3 до 4 лет;</w:t>
      </w:r>
    </w:p>
    <w:p w:rsidR="00710DFD" w:rsidRDefault="00710DFD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средняя группа - от 4 до 5 лет;</w:t>
      </w:r>
    </w:p>
    <w:p w:rsidR="00710DFD" w:rsidRDefault="00710DFD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старшая группа - от 5 до 6 лет;</w:t>
      </w:r>
    </w:p>
    <w:p w:rsidR="00710DFD" w:rsidRDefault="00710DFD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подготовительная к школе группа - от 6 до 7 лет.</w:t>
      </w:r>
    </w:p>
    <w:p w:rsidR="00710DFD" w:rsidRDefault="00D30FDF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Возрастная группа ребенка определяется по состоянию на </w:t>
      </w:r>
      <w:r w:rsidR="00710D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0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1 сентября текущего года. Перевод персональной заявки в электронной очереди из одной возрастной группы в следующую производится перед массовым комплектованием МДОУ.</w:t>
      </w:r>
    </w:p>
    <w:p w:rsidR="00710DFD" w:rsidRDefault="00D30FDF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Критерием постановки ребенка на учет является отсутствие оснований для отказа в предоставлении муниципальной усл</w:t>
      </w:r>
      <w:r w:rsidR="002D1FD3">
        <w:rPr>
          <w:rFonts w:ascii="Times New Roman" w:hAnsi="Times New Roman" w:cs="Times New Roman"/>
          <w:sz w:val="28"/>
          <w:szCs w:val="28"/>
          <w:lang w:val="ru-RU"/>
        </w:rPr>
        <w:t>уги, предусмотренных в пункте 1</w:t>
      </w:r>
      <w:r w:rsidR="002D1FD3" w:rsidRPr="0079432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0F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1774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710DFD" w:rsidRDefault="00D30FDF" w:rsidP="00710DFD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постановка ребенка на учет либо отказ в постановке ребенка на учет.</w:t>
      </w:r>
    </w:p>
    <w:p w:rsidR="00606266" w:rsidRDefault="00D30FDF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606266" w:rsidRDefault="00606266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B140B">
        <w:rPr>
          <w:rFonts w:ascii="Times New Roman" w:hAnsi="Times New Roman" w:cs="Times New Roman"/>
          <w:sz w:val="28"/>
          <w:szCs w:val="28"/>
          <w:lang w:val="ru-RU"/>
        </w:rPr>
        <w:t>создание персональной заявки в электронной очереди либо отказ в создании (подтверждении) персональной заявки.</w:t>
      </w:r>
    </w:p>
    <w:p w:rsidR="002050D2" w:rsidRDefault="002050D2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266" w:rsidRDefault="00606266" w:rsidP="002050D2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>Выделение места в МДОУ</w:t>
      </w:r>
    </w:p>
    <w:p w:rsidR="002050D2" w:rsidRDefault="002050D2" w:rsidP="002050D2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2050D2" w:rsidRPr="002050D2" w:rsidRDefault="002050D2" w:rsidP="002050D2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606266" w:rsidRDefault="00D30FDF" w:rsidP="00606266">
      <w:pPr>
        <w:pStyle w:val="31"/>
        <w:shd w:val="clear" w:color="auto" w:fill="auto"/>
        <w:tabs>
          <w:tab w:val="left" w:pos="10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выполнения административной процедуры является постановка ребенка на учет.</w:t>
      </w:r>
    </w:p>
    <w:p w:rsidR="00606266" w:rsidRDefault="00D30FDF" w:rsidP="00606266">
      <w:pPr>
        <w:pStyle w:val="31"/>
        <w:shd w:val="clear" w:color="auto" w:fill="auto"/>
        <w:tabs>
          <w:tab w:val="left" w:pos="10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52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Выделение мест в МДОУ </w:t>
      </w:r>
      <w:r w:rsidR="00CB0A30" w:rsidRPr="00B4698B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 дате регистрации заявок в единой электронной очереди с учетом определенных законами и нормативными актами Российской Федерации, Челябинской области, муниципальными правовыми актами льгот по внеочередному и первоочередному приёму воспитанников в образовательные учреждения и в соответствии с возрастом ребёнка.</w:t>
      </w:r>
    </w:p>
    <w:p w:rsidR="00606266" w:rsidRDefault="00D30FDF" w:rsidP="00606266">
      <w:pPr>
        <w:pStyle w:val="31"/>
        <w:shd w:val="clear" w:color="auto" w:fill="auto"/>
        <w:tabs>
          <w:tab w:val="left" w:pos="10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53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Место в МДОУ выделяется по результатам комплектования:</w:t>
      </w:r>
    </w:p>
    <w:p w:rsidR="00606266" w:rsidRDefault="00606266" w:rsidP="00606266">
      <w:pPr>
        <w:pStyle w:val="31"/>
        <w:shd w:val="clear" w:color="auto" w:fill="auto"/>
        <w:tabs>
          <w:tab w:val="left" w:pos="10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681F70">
        <w:rPr>
          <w:rFonts w:ascii="Times New Roman" w:hAnsi="Times New Roman" w:cs="Times New Roman"/>
          <w:sz w:val="28"/>
          <w:szCs w:val="28"/>
          <w:lang w:val="ru-RU"/>
        </w:rPr>
        <w:t>массового;</w:t>
      </w:r>
    </w:p>
    <w:p w:rsidR="00606266" w:rsidRDefault="00606266" w:rsidP="002050D2">
      <w:pPr>
        <w:pStyle w:val="31"/>
        <w:shd w:val="clear" w:color="auto" w:fill="auto"/>
        <w:tabs>
          <w:tab w:val="left" w:pos="10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681F70">
        <w:rPr>
          <w:rFonts w:ascii="Times New Roman" w:hAnsi="Times New Roman" w:cs="Times New Roman"/>
          <w:sz w:val="28"/>
          <w:szCs w:val="28"/>
          <w:lang w:val="ru-RU"/>
        </w:rPr>
        <w:t>текущего.</w:t>
      </w:r>
    </w:p>
    <w:p w:rsidR="002050D2" w:rsidRDefault="002050D2" w:rsidP="002050D2">
      <w:pPr>
        <w:pStyle w:val="31"/>
        <w:shd w:val="clear" w:color="auto" w:fill="auto"/>
        <w:tabs>
          <w:tab w:val="left" w:pos="10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0D2" w:rsidRPr="00606266" w:rsidRDefault="002050D2" w:rsidP="002050D2">
      <w:pPr>
        <w:pStyle w:val="31"/>
        <w:shd w:val="clear" w:color="auto" w:fill="auto"/>
        <w:tabs>
          <w:tab w:val="left" w:pos="10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AB1" w:rsidRPr="00606266" w:rsidRDefault="00606266" w:rsidP="00606266">
      <w:pPr>
        <w:pStyle w:val="31"/>
        <w:shd w:val="clear" w:color="auto" w:fill="auto"/>
        <w:tabs>
          <w:tab w:val="left" w:pos="107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Массовое комплектование</w:t>
      </w:r>
    </w:p>
    <w:p w:rsidR="00606266" w:rsidRDefault="00606266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266" w:rsidRDefault="00606266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AB1" w:rsidRPr="00B4698B" w:rsidRDefault="00D30FDF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54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Выделение места в дошкольном образовательном учреждении осуществляется путем ежегодного проведения </w:t>
      </w:r>
      <w:r w:rsidR="008D0A20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с 01 мая по 01 сентября </w:t>
      </w:r>
      <w:r w:rsidR="00606266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8D0A20" w:rsidRPr="00B4698B">
        <w:rPr>
          <w:rFonts w:ascii="Times New Roman" w:hAnsi="Times New Roman" w:cs="Times New Roman"/>
          <w:sz w:val="28"/>
          <w:szCs w:val="28"/>
          <w:lang w:val="ru-RU"/>
        </w:rPr>
        <w:t>2021 года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массового комплектования дошкольных образовательных учреждений детьми заявителей, зарегистрированными в электронной очереди в срок до 01 </w:t>
      </w:r>
      <w:r w:rsidR="00CB0A30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июня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текущего года с соблюдением требований настоящего административного регламента.</w:t>
      </w:r>
    </w:p>
    <w:p w:rsidR="00DF2AB1" w:rsidRPr="00B4698B" w:rsidRDefault="00D30FDF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Заявители, прошедшие самостоятельную регистрацию в электронной очереди, но не предоставившие в </w:t>
      </w:r>
      <w:r w:rsidR="00CB0A30" w:rsidRPr="00B4698B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266">
        <w:rPr>
          <w:rFonts w:ascii="Times New Roman" w:hAnsi="Times New Roman" w:cs="Times New Roman"/>
          <w:sz w:val="28"/>
          <w:szCs w:val="28"/>
          <w:lang w:val="ru-RU"/>
        </w:rPr>
        <w:t xml:space="preserve">Карталинского муниципального района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до 01 мая текущего года докум</w:t>
      </w:r>
      <w:r w:rsidR="00CF62F8">
        <w:rPr>
          <w:rFonts w:ascii="Times New Roman" w:hAnsi="Times New Roman" w:cs="Times New Roman"/>
          <w:sz w:val="28"/>
          <w:szCs w:val="28"/>
          <w:lang w:val="ru-RU"/>
        </w:rPr>
        <w:t>енты, предусмотренные пунктом 1</w:t>
      </w:r>
      <w:r w:rsidR="00CF62F8" w:rsidRPr="00CF62F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30F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266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I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не участвуют в массовом комплектовании дошкольных образовательных учреждений.</w:t>
      </w:r>
    </w:p>
    <w:p w:rsidR="00DF2AB1" w:rsidRPr="00B4698B" w:rsidRDefault="00D30FDF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Прием и регистрация заявителей в период проведения ежегодного массового комплектования дошкольных образовательных учреждений </w:t>
      </w:r>
      <w:r w:rsidR="0060626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с 01 мая по 31 мая не проводится.</w:t>
      </w:r>
    </w:p>
    <w:p w:rsidR="009E7A40" w:rsidRPr="004548BD" w:rsidRDefault="00D30FDF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9E7A40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r w:rsidR="00EB178B" w:rsidRPr="00B4698B">
        <w:rPr>
          <w:rFonts w:ascii="Times New Roman" w:hAnsi="Times New Roman" w:cs="Times New Roman"/>
          <w:sz w:val="28"/>
          <w:szCs w:val="28"/>
          <w:lang w:val="ru-RU"/>
        </w:rPr>
        <w:t>распределении детей в образовательные учреж</w:t>
      </w:r>
      <w:r w:rsidR="0023093C">
        <w:rPr>
          <w:rFonts w:ascii="Times New Roman" w:hAnsi="Times New Roman" w:cs="Times New Roman"/>
          <w:sz w:val="28"/>
          <w:szCs w:val="28"/>
          <w:lang w:val="ru-RU"/>
        </w:rPr>
        <w:t xml:space="preserve">дения, реализующие </w:t>
      </w:r>
      <w:r w:rsidR="00EB178B" w:rsidRPr="00B4698B">
        <w:rPr>
          <w:rFonts w:ascii="Times New Roman" w:hAnsi="Times New Roman" w:cs="Times New Roman"/>
          <w:sz w:val="28"/>
          <w:szCs w:val="28"/>
          <w:lang w:val="ru-RU"/>
        </w:rPr>
        <w:t>образовательную программу дошкольного образования</w:t>
      </w:r>
      <w:r w:rsidR="009E7A40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B15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дети, </w:t>
      </w:r>
      <w:r w:rsidR="009E7A40" w:rsidRPr="00B4698B">
        <w:rPr>
          <w:rFonts w:ascii="Times New Roman" w:hAnsi="Times New Roman" w:cs="Times New Roman"/>
          <w:sz w:val="28"/>
          <w:szCs w:val="28"/>
          <w:lang w:val="ru-RU"/>
        </w:rPr>
        <w:t>проживающие в одной семье и име</w:t>
      </w:r>
      <w:r w:rsidR="004B5B15" w:rsidRPr="00B4698B">
        <w:rPr>
          <w:rFonts w:ascii="Times New Roman" w:hAnsi="Times New Roman" w:cs="Times New Roman"/>
          <w:sz w:val="28"/>
          <w:szCs w:val="28"/>
          <w:lang w:val="ru-RU"/>
        </w:rPr>
        <w:t>ющие общее место жительства</w:t>
      </w:r>
      <w:r w:rsidR="00063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40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 преимущественного приема в государственные и муниципальные образовательные организации, в которых обучаются их братья и (или) </w:t>
      </w:r>
      <w:r w:rsidR="00BC1286" w:rsidRPr="00B4698B">
        <w:rPr>
          <w:rFonts w:ascii="Times New Roman" w:hAnsi="Times New Roman" w:cs="Times New Roman"/>
          <w:sz w:val="28"/>
          <w:szCs w:val="28"/>
          <w:lang w:val="ru-RU"/>
        </w:rPr>
        <w:t>сестры</w:t>
      </w:r>
      <w:r w:rsidR="009E7A40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4698B" w:rsidRDefault="00B4698B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266" w:rsidRDefault="00606266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266" w:rsidRDefault="00606266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266" w:rsidRDefault="00606266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266" w:rsidRDefault="00606266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266" w:rsidRPr="004548BD" w:rsidRDefault="00606266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698B" w:rsidRDefault="00393A92" w:rsidP="002050D2">
      <w:pPr>
        <w:pStyle w:val="31"/>
        <w:shd w:val="clear" w:color="auto" w:fill="auto"/>
        <w:tabs>
          <w:tab w:val="left" w:pos="107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A5D60">
        <w:rPr>
          <w:rFonts w:ascii="Times New Roman" w:hAnsi="Times New Roman" w:cs="Times New Roman"/>
          <w:sz w:val="28"/>
          <w:szCs w:val="28"/>
          <w:lang w:val="ru-RU"/>
        </w:rPr>
        <w:t>Текущее комплектование</w:t>
      </w:r>
    </w:p>
    <w:p w:rsidR="00606266" w:rsidRDefault="00606266" w:rsidP="00B4698B">
      <w:pPr>
        <w:pStyle w:val="31"/>
        <w:shd w:val="clear" w:color="auto" w:fill="auto"/>
        <w:tabs>
          <w:tab w:val="left" w:pos="1075"/>
        </w:tabs>
        <w:spacing w:after="0" w:line="240" w:lineRule="auto"/>
        <w:ind w:left="74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06266" w:rsidRPr="007A5D60" w:rsidRDefault="00606266" w:rsidP="00B4698B">
      <w:pPr>
        <w:pStyle w:val="31"/>
        <w:shd w:val="clear" w:color="auto" w:fill="auto"/>
        <w:tabs>
          <w:tab w:val="left" w:pos="1075"/>
        </w:tabs>
        <w:spacing w:after="0" w:line="240" w:lineRule="auto"/>
        <w:ind w:left="74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F2AB1" w:rsidRPr="00B4698B" w:rsidRDefault="00D30FDF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Выделение места в МДОУ при текущем комплектовании осуществляется при поступлении сведений о наличии свободных мест в МДОУ.</w:t>
      </w:r>
    </w:p>
    <w:p w:rsidR="00DF2AB1" w:rsidRPr="00B4698B" w:rsidRDefault="004548BD" w:rsidP="004548BD">
      <w:pPr>
        <w:pStyle w:val="3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Выделение места в МДОУ производится в течение одного месяца со дня поступления в </w:t>
      </w:r>
      <w:r w:rsidR="00CB0A30" w:rsidRPr="00B4698B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</w:t>
      </w:r>
      <w:r w:rsidR="007A2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266">
        <w:rPr>
          <w:rFonts w:ascii="Times New Roman" w:hAnsi="Times New Roman" w:cs="Times New Roman"/>
          <w:sz w:val="28"/>
          <w:szCs w:val="28"/>
          <w:lang w:val="ru-RU"/>
        </w:rPr>
        <w:t xml:space="preserve">Карталинского муниципального района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сведений о наличии свободных мест в дошкольном</w:t>
      </w:r>
      <w:r w:rsidR="00CB0A30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учреждении.</w:t>
      </w:r>
    </w:p>
    <w:p w:rsidR="00DF2AB1" w:rsidRPr="00B4698B" w:rsidRDefault="004548BD" w:rsidP="00B4698B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30FD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В случае, если заявитель, ребенку которого было выделено место в МДОУ по итогам текущего комплектования, в течение 30 календарных дней с момента выделения места не обратился в МДОУ с заявлением о приеме, то персо</w:t>
      </w:r>
      <w:r w:rsidR="00B4698B">
        <w:rPr>
          <w:rFonts w:ascii="Times New Roman" w:hAnsi="Times New Roman" w:cs="Times New Roman"/>
          <w:sz w:val="28"/>
          <w:szCs w:val="28"/>
          <w:lang w:val="ru-RU"/>
        </w:rPr>
        <w:t xml:space="preserve">нальная заявки получает статус </w:t>
      </w:r>
      <w:r w:rsidR="00B4698B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98B">
        <w:rPr>
          <w:rFonts w:ascii="Times New Roman" w:hAnsi="Times New Roman" w:cs="Times New Roman"/>
          <w:sz w:val="28"/>
          <w:szCs w:val="28"/>
          <w:lang w:val="ru-RU"/>
        </w:rPr>
        <w:t>«Заморожен»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266" w:rsidRDefault="00393A92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98B">
        <w:rPr>
          <w:rFonts w:ascii="Times New Roman" w:hAnsi="Times New Roman" w:cs="Times New Roman"/>
          <w:sz w:val="28"/>
          <w:szCs w:val="28"/>
          <w:lang w:val="ru-RU"/>
        </w:rPr>
        <w:t>Для восстановления с сохранением первоначальной даты регистрации в электрон</w:t>
      </w:r>
      <w:r w:rsidR="00B4698B">
        <w:rPr>
          <w:rFonts w:ascii="Times New Roman" w:hAnsi="Times New Roman" w:cs="Times New Roman"/>
          <w:sz w:val="28"/>
          <w:szCs w:val="28"/>
          <w:lang w:val="ru-RU"/>
        </w:rPr>
        <w:t>ной очереди заявки со статусом «Заморожен»</w:t>
      </w:r>
      <w:r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, заявителю необходимо обратиться с соответствующим заявлением в </w:t>
      </w:r>
      <w:r w:rsidR="00CB0A30" w:rsidRPr="00B4698B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</w:t>
      </w:r>
      <w:r w:rsidR="002050D2"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Pr="00B469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266" w:rsidRDefault="00D30FDF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4548BD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Комплектование МДОУ осуществляет ответственный специалист </w:t>
      </w:r>
      <w:r w:rsidR="00CB0A30" w:rsidRPr="00B4698B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7A2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266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266" w:rsidRDefault="00D30FDF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4548BD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D4BD0" w:rsidRPr="00B4698B">
        <w:rPr>
          <w:rFonts w:ascii="Times New Roman" w:hAnsi="Times New Roman" w:cs="Times New Roman"/>
          <w:sz w:val="28"/>
          <w:szCs w:val="28"/>
          <w:lang w:val="ru-RU"/>
        </w:rPr>
        <w:t>Распределение направленных заявок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в МДОУ в группы компенсирующей, оздоровительной и комбинированной направленности осуществляется </w:t>
      </w:r>
      <w:r w:rsidR="001D4BD0" w:rsidRPr="00B4698B">
        <w:rPr>
          <w:rFonts w:ascii="Times New Roman" w:hAnsi="Times New Roman" w:cs="Times New Roman"/>
          <w:sz w:val="28"/>
          <w:szCs w:val="28"/>
          <w:lang w:val="ru-RU"/>
        </w:rPr>
        <w:t>заведующим дошкольным образовательным учреждением</w:t>
      </w:r>
      <w:r w:rsidR="002050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266" w:rsidRDefault="00D30FDF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4548BD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Выделение места в группе компенсирующей или комбинированной направленности осуществляется на основании предоставленного заявителем заключения районной (областной) психолого-медико-педагогической комиссии в порядке очередности подачи заявлений.</w:t>
      </w:r>
    </w:p>
    <w:p w:rsidR="00606266" w:rsidRDefault="00D30FDF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4548BD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Выделение места в группе оздоровительной направленности осуществляется на основании предоставленного заявителем заключения врачебной комиссии лечебно-профилактического учреждения в порядке очередности подачи заявлений.</w:t>
      </w:r>
    </w:p>
    <w:p w:rsidR="00606266" w:rsidRDefault="00D30FDF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4548BD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Критерием предоставления места в МДОУ является наличие свободных мест в МДОУ.</w:t>
      </w:r>
    </w:p>
    <w:p w:rsidR="00606266" w:rsidRDefault="00D30FDF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4548BD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выделение места в МДОУ.</w:t>
      </w:r>
    </w:p>
    <w:p w:rsidR="00606266" w:rsidRDefault="00D30FDF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4548BD" w:rsidRPr="004548B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6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606266" w:rsidRDefault="00606266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1D4BD0" w:rsidRPr="00B4698B">
        <w:rPr>
          <w:rFonts w:ascii="Times New Roman" w:hAnsi="Times New Roman" w:cs="Times New Roman"/>
          <w:sz w:val="28"/>
          <w:szCs w:val="28"/>
          <w:lang w:val="ru-RU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="001D4BD0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комплектационных списков детей</w:t>
      </w:r>
      <w:r w:rsidR="002B32D0">
        <w:rPr>
          <w:rFonts w:ascii="Times New Roman" w:hAnsi="Times New Roman" w:cs="Times New Roman"/>
          <w:sz w:val="28"/>
          <w:szCs w:val="28"/>
          <w:lang w:val="ru-RU"/>
        </w:rPr>
        <w:t xml:space="preserve"> (н</w:t>
      </w:r>
      <w:r w:rsidR="002B32D0" w:rsidRPr="002B32D0">
        <w:rPr>
          <w:rFonts w:ascii="Times New Roman" w:hAnsi="Times New Roman" w:cs="Times New Roman"/>
          <w:sz w:val="28"/>
          <w:szCs w:val="28"/>
          <w:lang w:val="ru-RU"/>
        </w:rPr>
        <w:t>аправления)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, подтверждающих выделение места в МДОУ </w:t>
      </w:r>
      <w:r w:rsidR="001D4BD0" w:rsidRPr="00B469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доведение указанных списков</w:t>
      </w:r>
      <w:r w:rsidR="00BB09D9" w:rsidRPr="00BB09D9">
        <w:rPr>
          <w:rFonts w:ascii="Times New Roman" w:hAnsi="Times New Roman" w:cs="Times New Roman"/>
          <w:sz w:val="28"/>
          <w:szCs w:val="28"/>
          <w:lang w:val="ru-RU"/>
        </w:rPr>
        <w:t xml:space="preserve"> (на</w:t>
      </w:r>
      <w:r w:rsidR="002B32D0">
        <w:rPr>
          <w:rFonts w:ascii="Times New Roman" w:hAnsi="Times New Roman" w:cs="Times New Roman"/>
          <w:sz w:val="28"/>
          <w:szCs w:val="28"/>
          <w:lang w:val="ru-RU"/>
        </w:rPr>
        <w:t>правления</w:t>
      </w:r>
      <w:r w:rsidR="00BB09D9" w:rsidRPr="00BB09D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 xml:space="preserve"> до сведения руководителей МДОУ;</w:t>
      </w:r>
    </w:p>
    <w:p w:rsidR="00DF2AB1" w:rsidRPr="00B4698B" w:rsidRDefault="00606266" w:rsidP="00606266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изменение статуса персональной з</w:t>
      </w:r>
      <w:r w:rsidR="004548BD">
        <w:rPr>
          <w:rFonts w:ascii="Times New Roman" w:hAnsi="Times New Roman" w:cs="Times New Roman"/>
          <w:sz w:val="28"/>
          <w:szCs w:val="28"/>
          <w:lang w:val="ru-RU"/>
        </w:rPr>
        <w:t>аявки в электронной очереди на «Направлен в ДОО»</w:t>
      </w:r>
      <w:r w:rsidR="00393A92" w:rsidRPr="00B4698B">
        <w:rPr>
          <w:rFonts w:ascii="Times New Roman" w:hAnsi="Times New Roman" w:cs="Times New Roman"/>
          <w:sz w:val="28"/>
          <w:szCs w:val="28"/>
          <w:lang w:val="ru-RU"/>
        </w:rPr>
        <w:t>, отображение нового статуса персональной заявки с указанием наименования МДОУ в личном кабинете заявителя, а также уведомление заявителя о выделении места в МДОУ с указанием наименования МДОУ путем направления сообщения по электронной почте в случае, если заявитель при регистрации в электронной очереди указал адрес своей электронной почты.</w:t>
      </w:r>
    </w:p>
    <w:p w:rsidR="00606266" w:rsidRDefault="00606266" w:rsidP="00606266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5" w:name="bookmark17"/>
    </w:p>
    <w:p w:rsidR="00606266" w:rsidRDefault="00606266" w:rsidP="00606266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F2AB1" w:rsidRDefault="00393A92" w:rsidP="00606266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>Зачисление детей в МДОУ</w:t>
      </w:r>
      <w:bookmarkEnd w:id="15"/>
    </w:p>
    <w:p w:rsidR="00606266" w:rsidRDefault="00606266" w:rsidP="00606266">
      <w:pPr>
        <w:pStyle w:val="31"/>
        <w:shd w:val="clear" w:color="auto" w:fill="auto"/>
        <w:tabs>
          <w:tab w:val="left" w:pos="11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266" w:rsidRDefault="00606266" w:rsidP="00606266">
      <w:pPr>
        <w:pStyle w:val="31"/>
        <w:shd w:val="clear" w:color="auto" w:fill="auto"/>
        <w:tabs>
          <w:tab w:val="left" w:pos="11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266" w:rsidRDefault="00D30FDF" w:rsidP="00606266">
      <w:pPr>
        <w:pStyle w:val="31"/>
        <w:shd w:val="clear" w:color="auto" w:fill="auto"/>
        <w:tabs>
          <w:tab w:val="left" w:pos="11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67</w:t>
      </w:r>
      <w:r w:rsidR="00454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>Зачисление детей в МДОУ осуществляет муниципальное образовательное учреждение, осуществляющее образовательную деятельность по программам дошкольного образования, присмотр и уход за детьми</w:t>
      </w:r>
      <w:r w:rsidR="00322E9E" w:rsidRPr="004548BD">
        <w:rPr>
          <w:rFonts w:ascii="Times New Roman" w:hAnsi="Times New Roman" w:cs="Times New Roman"/>
          <w:sz w:val="28"/>
          <w:szCs w:val="28"/>
          <w:lang w:val="ru-RU"/>
        </w:rPr>
        <w:t>, на основании списка (направления)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4BD0" w:rsidRPr="004548BD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266">
        <w:rPr>
          <w:rFonts w:ascii="Times New Roman" w:hAnsi="Times New Roman" w:cs="Times New Roman"/>
          <w:sz w:val="28"/>
          <w:szCs w:val="28"/>
          <w:lang w:val="ru-RU"/>
        </w:rPr>
        <w:t xml:space="preserve">Карталинского муниципального района 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>путем издания распорядительного акта (приказа) о приеме ребенка в МДОУ.</w:t>
      </w:r>
    </w:p>
    <w:p w:rsidR="00DF2AB1" w:rsidRPr="004548BD" w:rsidRDefault="00D30FDF" w:rsidP="00606266">
      <w:pPr>
        <w:pStyle w:val="31"/>
        <w:shd w:val="clear" w:color="auto" w:fill="auto"/>
        <w:tabs>
          <w:tab w:val="left" w:pos="11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68</w:t>
      </w:r>
      <w:r w:rsidR="00454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Родители (законные представители) имеют право на перевод ребенка из одного МДОУ </w:t>
      </w:r>
      <w:r w:rsidR="001D4BD0" w:rsidRPr="004548BD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 в другое МДОУ</w:t>
      </w:r>
      <w:r w:rsidR="001D4BD0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="003A6EB3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вакантных мест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266" w:rsidRDefault="00606266" w:rsidP="00606266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6" w:name="bookmark18"/>
    </w:p>
    <w:p w:rsidR="00606266" w:rsidRDefault="00606266" w:rsidP="00606266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F2AB1" w:rsidRDefault="00393A92" w:rsidP="00606266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>Блок-схема предоставления муниципальной услуги</w:t>
      </w:r>
      <w:bookmarkEnd w:id="16"/>
    </w:p>
    <w:p w:rsidR="00606266" w:rsidRDefault="00606266" w:rsidP="00606266">
      <w:pPr>
        <w:pStyle w:val="31"/>
        <w:shd w:val="clear" w:color="auto" w:fill="auto"/>
        <w:tabs>
          <w:tab w:val="left" w:pos="1175"/>
        </w:tabs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06266" w:rsidRDefault="00606266" w:rsidP="00606266">
      <w:pPr>
        <w:pStyle w:val="31"/>
        <w:shd w:val="clear" w:color="auto" w:fill="auto"/>
        <w:tabs>
          <w:tab w:val="left" w:pos="1175"/>
        </w:tabs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F2AB1" w:rsidRPr="004548BD" w:rsidRDefault="00D30FDF" w:rsidP="00606266">
      <w:pPr>
        <w:pStyle w:val="31"/>
        <w:shd w:val="clear" w:color="auto" w:fill="auto"/>
        <w:tabs>
          <w:tab w:val="left" w:pos="117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454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>Блок-схема предоставления муниципальн</w:t>
      </w:r>
      <w:r w:rsidR="00606266">
        <w:rPr>
          <w:rFonts w:ascii="Times New Roman" w:hAnsi="Times New Roman" w:cs="Times New Roman"/>
          <w:sz w:val="28"/>
          <w:szCs w:val="28"/>
          <w:lang w:val="ru-RU"/>
        </w:rPr>
        <w:t>ой услуги «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</w:t>
      </w:r>
      <w:r w:rsidR="00606266">
        <w:rPr>
          <w:rFonts w:ascii="Times New Roman" w:hAnsi="Times New Roman" w:cs="Times New Roman"/>
          <w:sz w:val="28"/>
          <w:szCs w:val="28"/>
          <w:lang w:val="ru-RU"/>
        </w:rPr>
        <w:t>ания, присмотр и уход за детьми»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 приводится в приложении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</w:t>
      </w:r>
      <w:r w:rsidR="00FE0ABC" w:rsidRPr="004548BD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393A92" w:rsidRPr="004548BD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регламенту.</w:t>
      </w:r>
    </w:p>
    <w:p w:rsidR="00FE0ABC" w:rsidRPr="00F401D1" w:rsidRDefault="00FE0ABC" w:rsidP="00606266">
      <w:pPr>
        <w:pStyle w:val="31"/>
        <w:shd w:val="clear" w:color="auto" w:fill="auto"/>
        <w:tabs>
          <w:tab w:val="left" w:pos="1175"/>
        </w:tabs>
        <w:spacing w:after="0" w:line="240" w:lineRule="auto"/>
        <w:ind w:left="740" w:right="20"/>
        <w:jc w:val="both"/>
        <w:rPr>
          <w:rFonts w:ascii="Times New Roman" w:hAnsi="Times New Roman" w:cs="Times New Roman"/>
          <w:lang w:val="ru-RU"/>
        </w:rPr>
      </w:pPr>
    </w:p>
    <w:p w:rsidR="00606266" w:rsidRDefault="00606266" w:rsidP="00606266">
      <w:pPr>
        <w:pStyle w:val="12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left="76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7" w:name="bookmark19"/>
    </w:p>
    <w:p w:rsidR="00331F80" w:rsidRDefault="004F1E87" w:rsidP="00606266">
      <w:pPr>
        <w:pStyle w:val="12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IV</w:t>
      </w:r>
      <w:r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="00393A92"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>Формы контроля за исполнением</w:t>
      </w:r>
    </w:p>
    <w:p w:rsidR="00331F80" w:rsidRDefault="00331F80" w:rsidP="00606266">
      <w:pPr>
        <w:pStyle w:val="12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</w:t>
      </w:r>
      <w:r w:rsidR="00393A92"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административного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93A92"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>регламента</w:t>
      </w:r>
      <w:bookmarkStart w:id="18" w:name="bookmark20"/>
      <w:bookmarkEnd w:id="17"/>
      <w:r w:rsidR="0060626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331F80" w:rsidRDefault="00331F80" w:rsidP="00606266">
      <w:pPr>
        <w:pStyle w:val="12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31F80" w:rsidRDefault="00331F80" w:rsidP="00606266">
      <w:pPr>
        <w:pStyle w:val="12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606266" w:rsidRDefault="00393A92" w:rsidP="00606266">
      <w:pPr>
        <w:pStyle w:val="12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Порядок осуществления текущего контроля </w:t>
      </w:r>
    </w:p>
    <w:p w:rsidR="00606266" w:rsidRDefault="00393A92" w:rsidP="00606266">
      <w:pPr>
        <w:pStyle w:val="12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соблюдения и исполнения должностными лицами, </w:t>
      </w:r>
    </w:p>
    <w:p w:rsidR="00606266" w:rsidRDefault="00393A92" w:rsidP="00606266">
      <w:pPr>
        <w:pStyle w:val="12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ответственными специалистами административного </w:t>
      </w:r>
    </w:p>
    <w:p w:rsidR="00606266" w:rsidRDefault="00393A92" w:rsidP="00606266">
      <w:pPr>
        <w:pStyle w:val="12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регламента, а также принятия решений </w:t>
      </w:r>
    </w:p>
    <w:p w:rsidR="00DF2AB1" w:rsidRDefault="00393A92" w:rsidP="00606266">
      <w:pPr>
        <w:pStyle w:val="12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548BD">
        <w:rPr>
          <w:rFonts w:ascii="Times New Roman" w:hAnsi="Times New Roman" w:cs="Times New Roman"/>
          <w:b w:val="0"/>
          <w:sz w:val="28"/>
          <w:szCs w:val="28"/>
          <w:lang w:val="ru-RU"/>
        </w:rPr>
        <w:t>ответственными лицами</w:t>
      </w:r>
      <w:bookmarkEnd w:id="18"/>
    </w:p>
    <w:p w:rsidR="00606266" w:rsidRDefault="00606266" w:rsidP="00606266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606266" w:rsidRPr="004548BD" w:rsidRDefault="00606266" w:rsidP="00606266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31F80" w:rsidRDefault="00D30FDF" w:rsidP="00331F80">
      <w:pPr>
        <w:pStyle w:val="31"/>
        <w:shd w:val="clear" w:color="auto" w:fill="auto"/>
        <w:tabs>
          <w:tab w:val="left" w:pos="11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 </w:t>
      </w:r>
      <w:r w:rsidR="003A6EB3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образования </w:t>
      </w:r>
      <w:r w:rsidR="00331F80">
        <w:rPr>
          <w:rFonts w:ascii="Times New Roman" w:hAnsi="Times New Roman" w:cs="Times New Roman"/>
          <w:sz w:val="28"/>
          <w:szCs w:val="28"/>
          <w:lang w:val="ru-RU"/>
        </w:rPr>
        <w:t xml:space="preserve">Карталинского муниципального района </w:t>
      </w:r>
      <w:r w:rsidR="003A6EB3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6673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31F80">
        <w:rPr>
          <w:rFonts w:ascii="Times New Roman" w:hAnsi="Times New Roman" w:cs="Times New Roman"/>
          <w:sz w:val="28"/>
          <w:szCs w:val="28"/>
          <w:lang w:val="ru-RU"/>
        </w:rPr>
        <w:t>ерриториальный отдел ОГАУ «МФЦ» Челябинской области в Карталинском районе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, осуществляющих предоставление муниципальной услуги.</w:t>
      </w:r>
    </w:p>
    <w:p w:rsidR="00331F80" w:rsidRDefault="00D30FDF" w:rsidP="00331F80">
      <w:pPr>
        <w:pStyle w:val="31"/>
        <w:shd w:val="clear" w:color="auto" w:fill="auto"/>
        <w:tabs>
          <w:tab w:val="left" w:pos="11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3A6EB3" w:rsidRPr="004F1E87">
        <w:rPr>
          <w:rFonts w:ascii="Times New Roman" w:hAnsi="Times New Roman" w:cs="Times New Roman"/>
          <w:sz w:val="28"/>
          <w:szCs w:val="28"/>
          <w:lang w:val="ru-RU"/>
        </w:rPr>
        <w:t>начальником Управления образования</w:t>
      </w:r>
      <w:r w:rsidR="00331F80"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31F80" w:rsidRDefault="00D30FDF" w:rsidP="00331F80">
      <w:pPr>
        <w:pStyle w:val="31"/>
        <w:shd w:val="clear" w:color="auto" w:fill="auto"/>
        <w:tabs>
          <w:tab w:val="left" w:pos="11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Периодичность текущего контроля устанавливается </w:t>
      </w:r>
      <w:r w:rsidR="003A6EB3" w:rsidRPr="004F1E87">
        <w:rPr>
          <w:rFonts w:ascii="Times New Roman" w:hAnsi="Times New Roman" w:cs="Times New Roman"/>
          <w:sz w:val="28"/>
          <w:szCs w:val="28"/>
          <w:lang w:val="ru-RU"/>
        </w:rPr>
        <w:t>начальником Управления образования</w:t>
      </w:r>
      <w:r w:rsidR="00331F80">
        <w:rPr>
          <w:rFonts w:ascii="Times New Roman" w:hAnsi="Times New Roman" w:cs="Times New Roman"/>
          <w:sz w:val="28"/>
          <w:szCs w:val="28"/>
          <w:lang w:val="ru-RU"/>
        </w:rPr>
        <w:t xml:space="preserve"> Карталинского муниципального района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. При этом текущий контроль осуществляется не реже одного раза в год.</w:t>
      </w:r>
    </w:p>
    <w:p w:rsidR="00331F80" w:rsidRDefault="00D30FDF" w:rsidP="00331F80">
      <w:pPr>
        <w:pStyle w:val="31"/>
        <w:shd w:val="clear" w:color="auto" w:fill="auto"/>
        <w:tabs>
          <w:tab w:val="left" w:pos="11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31F80" w:rsidRDefault="004F1E87" w:rsidP="00331F80">
      <w:pPr>
        <w:pStyle w:val="31"/>
        <w:shd w:val="clear" w:color="auto" w:fill="auto"/>
        <w:tabs>
          <w:tab w:val="left" w:pos="11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E8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30FDF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331F80" w:rsidRDefault="00D30FDF" w:rsidP="00331F80">
      <w:pPr>
        <w:pStyle w:val="31"/>
        <w:shd w:val="clear" w:color="auto" w:fill="auto"/>
        <w:tabs>
          <w:tab w:val="left" w:pos="11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административного регламента.</w:t>
      </w:r>
    </w:p>
    <w:p w:rsidR="00DF2AB1" w:rsidRPr="004F1E87" w:rsidRDefault="00D30FDF" w:rsidP="00331F80">
      <w:pPr>
        <w:pStyle w:val="31"/>
        <w:shd w:val="clear" w:color="auto" w:fill="auto"/>
        <w:tabs>
          <w:tab w:val="left" w:pos="11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3A6EB3" w:rsidRDefault="003A6EB3" w:rsidP="003A6EB3">
      <w:pPr>
        <w:pStyle w:val="31"/>
        <w:shd w:val="clear" w:color="auto" w:fill="auto"/>
        <w:spacing w:after="0"/>
        <w:ind w:left="760" w:right="20"/>
        <w:jc w:val="both"/>
        <w:rPr>
          <w:rFonts w:ascii="Times New Roman" w:hAnsi="Times New Roman" w:cs="Times New Roman"/>
          <w:lang w:val="ru-RU"/>
        </w:rPr>
      </w:pPr>
    </w:p>
    <w:p w:rsidR="00331F80" w:rsidRPr="00F401D1" w:rsidRDefault="00331F80" w:rsidP="003A6EB3">
      <w:pPr>
        <w:pStyle w:val="31"/>
        <w:shd w:val="clear" w:color="auto" w:fill="auto"/>
        <w:spacing w:after="0"/>
        <w:ind w:left="760" w:right="20"/>
        <w:jc w:val="both"/>
        <w:rPr>
          <w:rFonts w:ascii="Times New Roman" w:hAnsi="Times New Roman" w:cs="Times New Roman"/>
          <w:lang w:val="ru-RU"/>
        </w:rPr>
      </w:pPr>
    </w:p>
    <w:p w:rsidR="00331F80" w:rsidRDefault="004F1E87" w:rsidP="00331F80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9" w:name="bookmark21"/>
      <w:r>
        <w:rPr>
          <w:rFonts w:ascii="Times New Roman" w:hAnsi="Times New Roman" w:cs="Times New Roman"/>
          <w:b w:val="0"/>
          <w:sz w:val="28"/>
          <w:szCs w:val="28"/>
        </w:rPr>
        <w:t>V</w:t>
      </w:r>
      <w:r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Досудебный (внесудебный) порядок обжалования </w:t>
      </w:r>
    </w:p>
    <w:p w:rsidR="00331F80" w:rsidRDefault="00331F80" w:rsidP="00331F80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 w:rsidR="00393A92"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решений и действий (бездействия) органа местного </w:t>
      </w:r>
    </w:p>
    <w:p w:rsidR="00331F80" w:rsidRDefault="00331F80" w:rsidP="00331F80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</w:t>
      </w:r>
      <w:r w:rsidR="00393A92"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самоуправления, предоставляющего муниципальную </w:t>
      </w:r>
    </w:p>
    <w:p w:rsidR="00331F80" w:rsidRDefault="00331F80" w:rsidP="00331F80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</w:t>
      </w:r>
      <w:r w:rsidR="00393A92"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услугу, а также должностных лиц, служащих органов </w:t>
      </w:r>
    </w:p>
    <w:p w:rsidR="00331F80" w:rsidRDefault="00393A92" w:rsidP="00331F80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>местного</w:t>
      </w:r>
      <w:bookmarkEnd w:id="19"/>
      <w:r w:rsidR="007112A5"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самоуправления </w:t>
      </w:r>
      <w:r w:rsidR="007112A5"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Карталинского </w:t>
      </w:r>
    </w:p>
    <w:p w:rsidR="00DF2AB1" w:rsidRDefault="007112A5" w:rsidP="00331F80">
      <w:pPr>
        <w:pStyle w:val="12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F1E87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муниципального района</w:t>
      </w:r>
    </w:p>
    <w:p w:rsidR="004F1E87" w:rsidRDefault="004F1E87" w:rsidP="004F1E87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lang w:val="ru-RU"/>
        </w:rPr>
      </w:pPr>
    </w:p>
    <w:p w:rsidR="006100CE" w:rsidRDefault="006100CE" w:rsidP="004F1E87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100CE" w:rsidRDefault="00514EF5" w:rsidP="006100CE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4F1E87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имеет право на досудебное обжалование решений и действий (бездействия) </w:t>
      </w:r>
      <w:r w:rsidR="007112A5" w:rsidRPr="004F1E87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7A2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0CE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EB76E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2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2A5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должностного лица или муниципального служащего, принятых и совершенных (не совершенного) в ходе предоставления муниципальной услуги.</w:t>
      </w:r>
    </w:p>
    <w:p w:rsidR="00166736" w:rsidRDefault="00166736" w:rsidP="006100CE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00CE" w:rsidRDefault="00514EF5" w:rsidP="006100CE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4F1E87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Предметом обжалования может быть:</w:t>
      </w:r>
    </w:p>
    <w:p w:rsidR="006100CE" w:rsidRDefault="006100CE" w:rsidP="006100CE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нарушение срока регистрации запроса заявителя о предоставлении муниципальной услуги;</w:t>
      </w:r>
    </w:p>
    <w:p w:rsidR="006100CE" w:rsidRDefault="006100CE" w:rsidP="006100CE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нарушение срока предоставления муниципальной услуги;</w:t>
      </w:r>
    </w:p>
    <w:p w:rsidR="006100CE" w:rsidRDefault="006100CE" w:rsidP="006100CE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требование от заявителя документов, не предусмотренных нормативными правовыми актами Российской Федерации, нормативными правовыми актами Челябинской</w:t>
      </w:r>
      <w:r w:rsidR="00393A92" w:rsidRPr="004F1E87">
        <w:rPr>
          <w:sz w:val="28"/>
          <w:szCs w:val="28"/>
          <w:lang w:val="ru-RU"/>
        </w:rPr>
        <w:t xml:space="preserve">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области, муниципальными пр</w:t>
      </w:r>
      <w:r w:rsidR="00514EF5">
        <w:rPr>
          <w:rFonts w:ascii="Times New Roman" w:hAnsi="Times New Roman" w:cs="Times New Roman"/>
          <w:sz w:val="28"/>
          <w:szCs w:val="28"/>
          <w:lang w:val="ru-RU"/>
        </w:rPr>
        <w:t>авовыми Карталинского муниципального района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 для предоставления муниципальной услуги;</w:t>
      </w:r>
    </w:p>
    <w:p w:rsidR="006100CE" w:rsidRDefault="006100CE" w:rsidP="006100CE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отказ в приеме документов, предоставление которых предусмотрено</w:t>
      </w:r>
      <w:r w:rsidR="00393A92" w:rsidRPr="004F1E87">
        <w:rPr>
          <w:sz w:val="28"/>
          <w:szCs w:val="28"/>
          <w:lang w:val="ru-RU"/>
        </w:rPr>
        <w:t xml:space="preserve">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 Российской Федерации, нормативными правовыми актами субъектов</w:t>
      </w:r>
      <w:r w:rsidR="00393A92" w:rsidRPr="004F1E87">
        <w:rPr>
          <w:sz w:val="28"/>
          <w:szCs w:val="28"/>
          <w:lang w:val="ru-RU"/>
        </w:rPr>
        <w:t xml:space="preserve">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393A92" w:rsidRPr="004F1E87">
        <w:rPr>
          <w:sz w:val="28"/>
          <w:szCs w:val="28"/>
          <w:lang w:val="ru-RU"/>
        </w:rPr>
        <w:t xml:space="preserve">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Федерации, муниципальными правовыми актами для предоставления муниципальной услуги;</w:t>
      </w:r>
    </w:p>
    <w:p w:rsidR="006100CE" w:rsidRDefault="006100CE" w:rsidP="006100CE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4610" w:rsidRDefault="006100CE" w:rsidP="00A54610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4610" w:rsidRDefault="00A54610" w:rsidP="00A54610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отказ </w:t>
      </w:r>
      <w:r w:rsidR="00E8198E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ответственного специалиста </w:t>
      </w:r>
      <w:r w:rsidR="00E8198E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Карталинского муниципального района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4610" w:rsidRDefault="00514EF5" w:rsidP="00A54610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4F1E87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Жалоба подается в письменной форме на бумажном носителе</w:t>
      </w:r>
      <w:r w:rsidR="00E8198E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в электронной форме</w:t>
      </w:r>
      <w:r w:rsidR="00E8198E" w:rsidRPr="004F1E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4610" w:rsidRDefault="00514EF5" w:rsidP="00A54610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4F1E87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Жалоба может </w:t>
      </w:r>
      <w:r w:rsidR="007A2F02">
        <w:rPr>
          <w:rFonts w:ascii="Times New Roman" w:hAnsi="Times New Roman" w:cs="Times New Roman"/>
          <w:sz w:val="28"/>
          <w:szCs w:val="28"/>
          <w:lang w:val="ru-RU"/>
        </w:rPr>
        <w:t>быть направлена по почте,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электронном виде с использованием информационно-телекоммун</w:t>
      </w:r>
      <w:r w:rsidR="00A54610">
        <w:rPr>
          <w:rFonts w:ascii="Times New Roman" w:hAnsi="Times New Roman" w:cs="Times New Roman"/>
          <w:sz w:val="28"/>
          <w:szCs w:val="28"/>
          <w:lang w:val="ru-RU"/>
        </w:rPr>
        <w:t>икационной сети «Интернет»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, официального сайта </w:t>
      </w:r>
      <w:r w:rsidR="00E8198E" w:rsidRPr="004F1E87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7A2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610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7A2F02">
        <w:rPr>
          <w:rFonts w:ascii="Times New Roman" w:hAnsi="Times New Roman" w:cs="Times New Roman"/>
          <w:sz w:val="28"/>
          <w:szCs w:val="28"/>
          <w:lang w:val="ru-RU"/>
        </w:rPr>
        <w:t>, официального сайта а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E8198E" w:rsidRPr="004F1E87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 при наличии, а также может быть принята при личном приеме заявителя </w:t>
      </w:r>
      <w:r w:rsidR="00E8198E" w:rsidRPr="004F1E87">
        <w:rPr>
          <w:rFonts w:ascii="Times New Roman" w:hAnsi="Times New Roman" w:cs="Times New Roman"/>
          <w:sz w:val="28"/>
          <w:szCs w:val="28"/>
          <w:lang w:val="ru-RU"/>
        </w:rPr>
        <w:t>начальником Управления образования</w:t>
      </w:r>
      <w:r w:rsidR="002D0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610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района, первым заместителем г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лавы </w:t>
      </w:r>
      <w:r w:rsidR="00E8198E" w:rsidRPr="004F1E87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 в рамках компетенции, </w:t>
      </w:r>
      <w:r w:rsidR="00A5461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лавой </w:t>
      </w:r>
      <w:r w:rsidR="00E8198E" w:rsidRPr="004F1E87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района.</w:t>
      </w:r>
    </w:p>
    <w:p w:rsidR="00A54610" w:rsidRDefault="00514EF5" w:rsidP="00A54610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4F1E87" w:rsidRPr="00A546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A54610">
        <w:rPr>
          <w:rFonts w:ascii="Times New Roman" w:hAnsi="Times New Roman" w:cs="Times New Roman"/>
          <w:sz w:val="28"/>
          <w:szCs w:val="28"/>
          <w:lang w:val="ru-RU"/>
        </w:rPr>
        <w:t>Жалоба должна содержать:</w:t>
      </w:r>
    </w:p>
    <w:p w:rsidR="00A54610" w:rsidRDefault="00A54610" w:rsidP="00A54610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4610" w:rsidRDefault="00A54610" w:rsidP="00A54610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4610" w:rsidRDefault="00A54610" w:rsidP="00A54610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4610" w:rsidRDefault="00A54610" w:rsidP="00A54610">
      <w:pPr>
        <w:pStyle w:val="31"/>
        <w:shd w:val="clear" w:color="auto" w:fill="auto"/>
        <w:tabs>
          <w:tab w:val="left" w:pos="709"/>
          <w:tab w:val="left" w:pos="114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4610" w:rsidRDefault="00514EF5" w:rsidP="00A54610">
      <w:pPr>
        <w:pStyle w:val="31"/>
        <w:shd w:val="clear" w:color="auto" w:fill="auto"/>
        <w:tabs>
          <w:tab w:val="left" w:pos="709"/>
          <w:tab w:val="left" w:pos="114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4F1E87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Жалоба, в которой обжалуются решения, действия (бездействие) конкретных должностных лиц, не может быть направлена этим должностным лицам для рассмотрения и (или) ответа.</w:t>
      </w:r>
    </w:p>
    <w:p w:rsidR="00DF2AB1" w:rsidRPr="004F1E87" w:rsidRDefault="00514EF5" w:rsidP="00A54610">
      <w:pPr>
        <w:pStyle w:val="31"/>
        <w:shd w:val="clear" w:color="auto" w:fill="auto"/>
        <w:tabs>
          <w:tab w:val="left" w:pos="709"/>
          <w:tab w:val="left" w:pos="114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B52BF3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Жалоба рассматривается в течение 15 рабочих дней с даты регистрации обращения (запроса) заявителя.</w:t>
      </w:r>
    </w:p>
    <w:p w:rsidR="00A54610" w:rsidRDefault="00514EF5" w:rsidP="00A5461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Жалоба, поступившая в </w:t>
      </w:r>
      <w:r w:rsidR="002D0D15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2D0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610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5042E7" w:rsidRPr="004F1E87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2D0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610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5A3B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5042E7" w:rsidRPr="004F1E87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4610" w:rsidRDefault="00514EF5" w:rsidP="00A5461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B52BF3" w:rsidRPr="00B52B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4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жалобы </w:t>
      </w:r>
      <w:r w:rsidR="005042E7" w:rsidRPr="004F1E87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образование</w:t>
      </w:r>
      <w:r w:rsidR="002D0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610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5042E7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D0D15">
        <w:rPr>
          <w:rFonts w:ascii="Times New Roman" w:hAnsi="Times New Roman" w:cs="Times New Roman"/>
          <w:sz w:val="28"/>
          <w:szCs w:val="28"/>
          <w:lang w:val="ru-RU"/>
        </w:rPr>
        <w:t>полномоченное должностное лицо а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5042E7" w:rsidRPr="004F1E87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одно из следующих решений:</w:t>
      </w:r>
    </w:p>
    <w:p w:rsidR="00A54610" w:rsidRDefault="00A54610" w:rsidP="00A5461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5042E7" w:rsidRPr="004F1E87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документах и т.д.;</w:t>
      </w:r>
    </w:p>
    <w:p w:rsidR="00A54610" w:rsidRDefault="00A54610" w:rsidP="00A5461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A54610">
        <w:rPr>
          <w:rFonts w:ascii="Times New Roman" w:hAnsi="Times New Roman" w:cs="Times New Roman"/>
          <w:sz w:val="28"/>
          <w:szCs w:val="28"/>
          <w:lang w:val="ru-RU"/>
        </w:rPr>
        <w:t>отказывает в удовлетворении жалобы.</w:t>
      </w:r>
    </w:p>
    <w:p w:rsidR="00A54610" w:rsidRDefault="00514EF5" w:rsidP="00A5461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B52BF3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54610" w:rsidRDefault="00514EF5" w:rsidP="00A5461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B52BF3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 заявителя в электронной форме.</w:t>
      </w:r>
    </w:p>
    <w:p w:rsidR="00DF2AB1" w:rsidRPr="004F1E87" w:rsidRDefault="00514EF5" w:rsidP="00A5461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B52BF3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 xml:space="preserve">Обжалование решения и действий (бездействия) </w:t>
      </w:r>
      <w:r w:rsidR="005042E7" w:rsidRPr="004F1E87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2D0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610">
        <w:rPr>
          <w:rFonts w:ascii="Times New Roman" w:hAnsi="Times New Roman" w:cs="Times New Roman"/>
          <w:sz w:val="28"/>
          <w:szCs w:val="28"/>
          <w:lang w:val="ru-RU"/>
        </w:rPr>
        <w:t>Карталинского муниципального района</w:t>
      </w:r>
      <w:r w:rsidR="005042E7" w:rsidRPr="004F1E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0D15" w:rsidRPr="002D0D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4F1E87">
        <w:rPr>
          <w:rFonts w:ascii="Times New Roman" w:hAnsi="Times New Roman" w:cs="Times New Roman"/>
          <w:sz w:val="28"/>
          <w:szCs w:val="28"/>
          <w:lang w:val="ru-RU"/>
        </w:rPr>
        <w:t>его должностных лиц или муниципальных служащих в судебном порядке осуществляется в соответствии с законодательством Российской Федерации.</w:t>
      </w:r>
    </w:p>
    <w:p w:rsidR="00B52BF3" w:rsidRPr="007A5D60" w:rsidRDefault="00B52BF3" w:rsidP="00FE0ABC">
      <w:pPr>
        <w:pStyle w:val="22"/>
        <w:shd w:val="clear" w:color="auto" w:fill="auto"/>
        <w:spacing w:before="0" w:after="395" w:line="240" w:lineRule="auto"/>
        <w:ind w:left="5240" w:right="20" w:firstLine="0"/>
        <w:rPr>
          <w:rFonts w:ascii="Times New Roman" w:hAnsi="Times New Roman" w:cs="Times New Roman"/>
          <w:lang w:val="ru-RU"/>
        </w:rPr>
      </w:pPr>
    </w:p>
    <w:p w:rsidR="00472079" w:rsidRDefault="00472079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514EF5" w:rsidRDefault="00514EF5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1B5804" w:rsidRDefault="001B5804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F13C2E" w:rsidRPr="007A5D60" w:rsidRDefault="00F13C2E" w:rsidP="00514EF5">
      <w:pPr>
        <w:pStyle w:val="22"/>
        <w:shd w:val="clear" w:color="auto" w:fill="auto"/>
        <w:spacing w:before="0" w:after="395" w:line="240" w:lineRule="auto"/>
        <w:ind w:right="20" w:firstLine="0"/>
        <w:jc w:val="left"/>
        <w:rPr>
          <w:rFonts w:ascii="Times New Roman" w:hAnsi="Times New Roman" w:cs="Times New Roman"/>
          <w:lang w:val="ru-RU"/>
        </w:rPr>
      </w:pPr>
    </w:p>
    <w:p w:rsidR="00640005" w:rsidRPr="00681F70" w:rsidRDefault="00681F70" w:rsidP="00681F70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640005" w:rsidRPr="00681F70" w:rsidRDefault="00640005" w:rsidP="00681F70">
      <w:pPr>
        <w:pStyle w:val="a5"/>
        <w:ind w:left="3969"/>
        <w:jc w:val="center"/>
        <w:rPr>
          <w:rStyle w:val="23"/>
          <w:rFonts w:ascii="Times New Roman" w:hAnsi="Times New Roman" w:cs="Times New Roman"/>
          <w:b w:val="0"/>
          <w:sz w:val="28"/>
          <w:szCs w:val="28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681F70">
        <w:rPr>
          <w:rStyle w:val="23"/>
          <w:rFonts w:ascii="Times New Roman" w:hAnsi="Times New Roman" w:cs="Times New Roman"/>
          <w:b w:val="0"/>
          <w:sz w:val="28"/>
          <w:szCs w:val="28"/>
        </w:rPr>
        <w:t>административному регламенту</w:t>
      </w:r>
    </w:p>
    <w:p w:rsidR="00640005" w:rsidRPr="00681F70" w:rsidRDefault="001B5804" w:rsidP="00681F70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предоставлению</w:t>
      </w:r>
      <w:r w:rsidR="00640005"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</w:t>
      </w:r>
    </w:p>
    <w:p w:rsidR="00640005" w:rsidRPr="00681F70" w:rsidRDefault="00640005" w:rsidP="00681F70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</w:p>
    <w:p w:rsidR="00640005" w:rsidRPr="00681F70" w:rsidRDefault="00640005" w:rsidP="00681F70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в образовательные учреждения,</w:t>
      </w:r>
    </w:p>
    <w:p w:rsidR="00640005" w:rsidRPr="00681F70" w:rsidRDefault="00640005" w:rsidP="00681F70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реализующие образовательные программы</w:t>
      </w:r>
    </w:p>
    <w:p w:rsidR="00640005" w:rsidRPr="00681F70" w:rsidRDefault="00640005" w:rsidP="00681F70">
      <w:pPr>
        <w:pStyle w:val="a5"/>
        <w:ind w:left="3969"/>
        <w:jc w:val="center"/>
        <w:rPr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</w:t>
      </w:r>
      <w:r w:rsidRPr="00681F70">
        <w:rPr>
          <w:sz w:val="28"/>
          <w:szCs w:val="28"/>
          <w:lang w:val="ru-RU"/>
        </w:rPr>
        <w:t>»</w:t>
      </w:r>
    </w:p>
    <w:p w:rsidR="00640005" w:rsidRDefault="00640005" w:rsidP="00681F70">
      <w:pPr>
        <w:pStyle w:val="a5"/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Default="00640005" w:rsidP="00B52BF3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40005" w:rsidRDefault="00640005" w:rsidP="00B52BF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40005" w:rsidRPr="00640005" w:rsidRDefault="00640005" w:rsidP="0064000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0005">
        <w:rPr>
          <w:rFonts w:ascii="Times New Roman" w:hAnsi="Times New Roman" w:cs="Times New Roman"/>
          <w:sz w:val="28"/>
          <w:szCs w:val="28"/>
          <w:lang w:val="ru-RU"/>
        </w:rPr>
        <w:t xml:space="preserve">Форма заявления </w:t>
      </w:r>
    </w:p>
    <w:p w:rsidR="00640005" w:rsidRDefault="00640005" w:rsidP="0064000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0005">
        <w:rPr>
          <w:rFonts w:ascii="Times New Roman" w:hAnsi="Times New Roman" w:cs="Times New Roman"/>
          <w:sz w:val="28"/>
          <w:szCs w:val="28"/>
          <w:lang w:val="ru-RU"/>
        </w:rPr>
        <w:t>для получения муниципальной услуги</w:t>
      </w:r>
    </w:p>
    <w:p w:rsidR="000635F5" w:rsidRDefault="000635F5" w:rsidP="0064000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35F5" w:rsidRDefault="000635F5" w:rsidP="0064000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предоставить моему ребенку место в _________________________________</w:t>
      </w:r>
    </w:p>
    <w:p w:rsidR="000635F5" w:rsidRDefault="000635F5" w:rsidP="0064000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0635F5" w:rsidRDefault="000635F5" w:rsidP="00640005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(сокращенное наименование ДОУ)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Сведения о ребенке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Фамилия:_____________________________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Имя:_________________________________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Отчество:_____________________________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Дата рождения:________________________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Сведения об основном документе, удостоверяющем личность: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1.5.1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Серия:_____________1.5.2.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Номер:______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1.5.3. Дата выдачи:_____________1.5.4. Кем в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ыдан:_______________________</w:t>
      </w:r>
    </w:p>
    <w:p w:rsidR="000A1FC8" w:rsidRPr="00681F70" w:rsidRDefault="000635F5" w:rsidP="000635F5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0A1FC8" w:rsidRPr="00681F70" w:rsidRDefault="000A1FC8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1.6. Адрес места проживания:_______________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A1FC8" w:rsidRPr="00681F70" w:rsidRDefault="000A1FC8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1.7. Адрес регистрации:____________________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Сведения о заявителе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Фамилия:_____________________________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Имя:_________________________________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Отчество:_____________________________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Дата рождения:________________________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0A1FC8"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Сведения об основном документе, удостоверяющем личность: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2.5.1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Серия:_____________2.5.2.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Номер:______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635F5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2.5.3. Дата выдачи:_____________2.5.4. Кем в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ыдан:_______________________</w:t>
      </w:r>
    </w:p>
    <w:p w:rsidR="000A1FC8" w:rsidRPr="00681F70" w:rsidRDefault="000635F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A1FC8" w:rsidRPr="00681F70" w:rsidRDefault="000A1FC8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2.6. Адрес места проживания:_______________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A1FC8" w:rsidRPr="00681F70" w:rsidRDefault="000A1FC8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2.7. Адрес регистрации:____________________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0635F5" w:rsidRPr="00681F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2.8.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Номер телефона:_______________________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640005" w:rsidRPr="00681F70" w:rsidRDefault="000A1FC8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2.9. Адрес электронной почты:______________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0635F5" w:rsidRPr="00681F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Право на вне-/первоочередное предоставление места для ребенка в ДОУ</w:t>
      </w:r>
    </w:p>
    <w:p w:rsidR="000A1FC8" w:rsidRPr="00681F70" w:rsidRDefault="000A1FC8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3.1. Льгота:______________________________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0A1FC8" w:rsidRPr="00681F70" w:rsidRDefault="000A1FC8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льготу:____________________________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0A1FC8" w:rsidRPr="00681F70" w:rsidRDefault="000A1FC8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3.3. Номер:____________________________Дата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выдачи:__________________</w:t>
      </w:r>
    </w:p>
    <w:p w:rsidR="003F0404" w:rsidRPr="00681F70" w:rsidRDefault="003F0404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4. Предпочитаемые ДОУ (указать не более 3):_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3F0404" w:rsidRPr="00681F70" w:rsidRDefault="003F0404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4.1. Предпочитаемый режим пребывания в ДОУ</w:t>
      </w:r>
    </w:p>
    <w:p w:rsidR="003F0404" w:rsidRPr="00681F70" w:rsidRDefault="003F0404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Полный день Да/Нет</w:t>
      </w:r>
    </w:p>
    <w:p w:rsidR="003F0404" w:rsidRPr="00681F70" w:rsidRDefault="003F0404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Кратковременное пребывания Да/Нет</w:t>
      </w:r>
    </w:p>
    <w:p w:rsidR="0005010D" w:rsidRPr="00681F70" w:rsidRDefault="0005010D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Предпочитаемая дата предоставление мест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а  для ребенка в ДОУ 01.06.__</w:t>
      </w:r>
      <w:r w:rsidR="001B5804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681F70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3F0404" w:rsidRPr="00681F70" w:rsidRDefault="00681F70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13193" w:rsidRPr="00681F70">
        <w:rPr>
          <w:rFonts w:ascii="Times New Roman" w:hAnsi="Times New Roman" w:cs="Times New Roman"/>
          <w:sz w:val="28"/>
          <w:szCs w:val="28"/>
          <w:lang w:val="ru-RU"/>
        </w:rPr>
        <w:t>. Согласие родителя (ей) законного(ых) представителя (ей) ребенка</w:t>
      </w:r>
      <w:r w:rsidR="0005010D"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13193" w:rsidRPr="00681F7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5010D"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обработку персональных данных Д</w:t>
      </w:r>
      <w:r w:rsidR="00813193" w:rsidRPr="00681F70">
        <w:rPr>
          <w:rFonts w:ascii="Times New Roman" w:hAnsi="Times New Roman" w:cs="Times New Roman"/>
          <w:sz w:val="28"/>
          <w:szCs w:val="28"/>
          <w:lang w:val="ru-RU"/>
        </w:rPr>
        <w:t>а/Нет__________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813193" w:rsidRPr="00681F70">
        <w:rPr>
          <w:rFonts w:ascii="Times New Roman" w:hAnsi="Times New Roman" w:cs="Times New Roman"/>
          <w:sz w:val="28"/>
          <w:szCs w:val="28"/>
          <w:lang w:val="ru-RU"/>
        </w:rPr>
        <w:t>(подпись).</w:t>
      </w:r>
    </w:p>
    <w:p w:rsidR="0005010D" w:rsidRPr="00681F70" w:rsidRDefault="00681F70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B1199" w:rsidRPr="00681F70">
        <w:rPr>
          <w:rFonts w:ascii="Times New Roman" w:hAnsi="Times New Roman" w:cs="Times New Roman"/>
          <w:sz w:val="28"/>
          <w:szCs w:val="28"/>
          <w:lang w:val="ru-RU"/>
        </w:rPr>
        <w:t>. Дата</w:t>
      </w:r>
      <w:r w:rsidR="0005010D"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регистрации заявления:____________________________________</w:t>
      </w:r>
    </w:p>
    <w:p w:rsidR="0005010D" w:rsidRPr="00681F70" w:rsidRDefault="00681F70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5010D" w:rsidRPr="00681F70">
        <w:rPr>
          <w:rFonts w:ascii="Times New Roman" w:hAnsi="Times New Roman" w:cs="Times New Roman"/>
          <w:sz w:val="28"/>
          <w:szCs w:val="28"/>
          <w:lang w:val="ru-RU"/>
        </w:rPr>
        <w:t>. Вид заявления:</w:t>
      </w:r>
    </w:p>
    <w:p w:rsidR="00640005" w:rsidRPr="00681F70" w:rsidRDefault="0005010D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7.1. Первичное Да/Нет</w:t>
      </w:r>
    </w:p>
    <w:p w:rsidR="0005010D" w:rsidRPr="00681F70" w:rsidRDefault="0005010D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7.2. Перевод Да/Нет (указать наименование муниципалитета, дату, номер первичного заявления)__________________</w:t>
      </w:r>
      <w:r w:rsidR="00681F70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681F70" w:rsidRDefault="00681F70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5010D"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010D" w:rsidRPr="00681F70" w:rsidRDefault="0005010D" w:rsidP="00681F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В случае изменения данных, указанных в заявлении, обязуюсь лично уведомить при невыполнении настоящего условия не предъявлять претензий.</w:t>
      </w:r>
    </w:p>
    <w:p w:rsidR="00640005" w:rsidRPr="00681F70" w:rsidRDefault="00640005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0005" w:rsidRPr="00681F70" w:rsidRDefault="0005010D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 xml:space="preserve">         Достоверность сведений, указанных в заявлении, подтверждаю</w:t>
      </w:r>
    </w:p>
    <w:p w:rsidR="0005010D" w:rsidRPr="00681F70" w:rsidRDefault="0005010D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010D" w:rsidRPr="00681F70" w:rsidRDefault="0005010D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010D" w:rsidRPr="00681F70" w:rsidRDefault="0005010D" w:rsidP="00681F7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F70">
        <w:rPr>
          <w:rFonts w:ascii="Times New Roman" w:hAnsi="Times New Roman" w:cs="Times New Roman"/>
          <w:sz w:val="28"/>
          <w:szCs w:val="28"/>
          <w:lang w:val="ru-RU"/>
        </w:rPr>
        <w:t>Дата__________________    Подпись______________________</w:t>
      </w:r>
    </w:p>
    <w:p w:rsidR="00640005" w:rsidRPr="00681F70" w:rsidRDefault="00640005" w:rsidP="00681F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681F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681F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681F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681F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681F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681F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681F7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B52BF3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B52BF3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B52BF3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B52BF3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B52BF3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B52BF3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B52BF3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0005" w:rsidRPr="00681F70" w:rsidRDefault="00640005" w:rsidP="0064000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14EF5" w:rsidRPr="00681F70" w:rsidRDefault="00514EF5" w:rsidP="0064000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14EF5" w:rsidRPr="00681F70" w:rsidRDefault="00514EF5" w:rsidP="0064000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14EF5" w:rsidRPr="00681F70" w:rsidRDefault="00514EF5" w:rsidP="0064000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14EF5" w:rsidRDefault="00514EF5" w:rsidP="0064000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C074B" w:rsidRDefault="00CC074B" w:rsidP="0064000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C074B" w:rsidRDefault="00CC074B" w:rsidP="0064000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C074B" w:rsidRDefault="00CC074B" w:rsidP="0064000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C074B" w:rsidRPr="00681F70" w:rsidRDefault="00CC074B" w:rsidP="0064000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14EF5" w:rsidRDefault="00514EF5" w:rsidP="00B52BF3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C3507" w:rsidRDefault="003C3507" w:rsidP="00B52BF3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E0ABC" w:rsidRPr="003C3507" w:rsidRDefault="003C3507" w:rsidP="003C3507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3507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B52BF3" w:rsidRPr="003C3507" w:rsidRDefault="00393A92" w:rsidP="003C3507">
      <w:pPr>
        <w:pStyle w:val="a5"/>
        <w:ind w:left="3969"/>
        <w:jc w:val="center"/>
        <w:rPr>
          <w:rStyle w:val="23"/>
          <w:rFonts w:ascii="Times New Roman" w:hAnsi="Times New Roman" w:cs="Times New Roman"/>
          <w:b w:val="0"/>
          <w:sz w:val="28"/>
          <w:szCs w:val="28"/>
        </w:rPr>
      </w:pPr>
      <w:r w:rsidRPr="003C350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3C3507">
        <w:rPr>
          <w:rStyle w:val="23"/>
          <w:rFonts w:ascii="Times New Roman" w:hAnsi="Times New Roman" w:cs="Times New Roman"/>
          <w:b w:val="0"/>
          <w:sz w:val="28"/>
          <w:szCs w:val="28"/>
        </w:rPr>
        <w:t>административному регламенту</w:t>
      </w:r>
    </w:p>
    <w:p w:rsidR="00B52BF3" w:rsidRPr="003C3507" w:rsidRDefault="00CC074B" w:rsidP="003C3507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предоставлени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 xml:space="preserve"> муниципа</w:t>
      </w:r>
      <w:r w:rsidR="00B52BF3" w:rsidRPr="003C3507">
        <w:rPr>
          <w:rFonts w:ascii="Times New Roman" w:hAnsi="Times New Roman" w:cs="Times New Roman"/>
          <w:sz w:val="28"/>
          <w:szCs w:val="28"/>
          <w:lang w:val="ru-RU"/>
        </w:rPr>
        <w:t>льной услуги</w:t>
      </w:r>
    </w:p>
    <w:p w:rsidR="00B52BF3" w:rsidRPr="003C3507" w:rsidRDefault="00B52BF3" w:rsidP="003C3507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3507">
        <w:rPr>
          <w:rFonts w:ascii="Times New Roman" w:hAnsi="Times New Roman" w:cs="Times New Roman"/>
          <w:sz w:val="28"/>
          <w:szCs w:val="28"/>
          <w:lang w:val="ru-RU"/>
        </w:rPr>
        <w:t>«П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 xml:space="preserve">остановка на учет и </w:t>
      </w:r>
      <w:r w:rsidRPr="003C3507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детей</w:t>
      </w:r>
    </w:p>
    <w:p w:rsidR="00B52BF3" w:rsidRPr="003C3507" w:rsidRDefault="00393A92" w:rsidP="003C3507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3507">
        <w:rPr>
          <w:rFonts w:ascii="Times New Roman" w:hAnsi="Times New Roman" w:cs="Times New Roman"/>
          <w:sz w:val="28"/>
          <w:szCs w:val="28"/>
          <w:lang w:val="ru-RU"/>
        </w:rPr>
        <w:t>в образовательные учреждения,</w:t>
      </w:r>
    </w:p>
    <w:p w:rsidR="00B52BF3" w:rsidRPr="003C3507" w:rsidRDefault="00B52BF3" w:rsidP="003C3507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3507">
        <w:rPr>
          <w:rFonts w:ascii="Times New Roman" w:hAnsi="Times New Roman" w:cs="Times New Roman"/>
          <w:sz w:val="28"/>
          <w:szCs w:val="28"/>
          <w:lang w:val="ru-RU"/>
        </w:rPr>
        <w:t xml:space="preserve">реализующие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образовате</w:t>
      </w:r>
      <w:r w:rsidRPr="003C3507">
        <w:rPr>
          <w:rFonts w:ascii="Times New Roman" w:hAnsi="Times New Roman" w:cs="Times New Roman"/>
          <w:sz w:val="28"/>
          <w:szCs w:val="28"/>
          <w:lang w:val="ru-RU"/>
        </w:rPr>
        <w:t>льные программы</w:t>
      </w:r>
    </w:p>
    <w:p w:rsidR="00DF2AB1" w:rsidRPr="003C3507" w:rsidRDefault="00393A92" w:rsidP="003C3507">
      <w:pPr>
        <w:pStyle w:val="a5"/>
        <w:ind w:left="3969"/>
        <w:jc w:val="center"/>
        <w:rPr>
          <w:sz w:val="28"/>
          <w:szCs w:val="28"/>
          <w:lang w:val="ru-RU"/>
        </w:rPr>
      </w:pPr>
      <w:r w:rsidRPr="003C3507">
        <w:rPr>
          <w:rFonts w:ascii="Times New Roman" w:hAnsi="Times New Roman" w:cs="Times New Roman"/>
          <w:sz w:val="28"/>
          <w:szCs w:val="28"/>
          <w:lang w:val="ru-RU"/>
        </w:rPr>
        <w:t>дошкольного образо</w:t>
      </w:r>
      <w:r w:rsidR="00B52BF3" w:rsidRPr="003C3507">
        <w:rPr>
          <w:rFonts w:ascii="Times New Roman" w:hAnsi="Times New Roman" w:cs="Times New Roman"/>
          <w:sz w:val="28"/>
          <w:szCs w:val="28"/>
          <w:lang w:val="ru-RU"/>
        </w:rPr>
        <w:t>вания</w:t>
      </w:r>
      <w:r w:rsidR="00B52BF3" w:rsidRPr="003C3507">
        <w:rPr>
          <w:sz w:val="28"/>
          <w:szCs w:val="28"/>
          <w:lang w:val="ru-RU"/>
        </w:rPr>
        <w:t>»</w:t>
      </w:r>
    </w:p>
    <w:p w:rsidR="00B52BF3" w:rsidRDefault="00B52BF3" w:rsidP="003C3507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C3507" w:rsidRDefault="003C3507" w:rsidP="003C3507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C3507" w:rsidRDefault="003C3507" w:rsidP="003C3507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F2AB1" w:rsidRDefault="00393A92" w:rsidP="003C3507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b w:val="0"/>
          <w:sz w:val="28"/>
          <w:szCs w:val="28"/>
          <w:lang w:val="ru-RU"/>
        </w:rPr>
        <w:t>Перечень документов для льготных категорий граждан</w:t>
      </w:r>
    </w:p>
    <w:p w:rsidR="003C3507" w:rsidRDefault="003C3507" w:rsidP="003C3507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C3507" w:rsidRPr="00B52BF3" w:rsidRDefault="003C3507" w:rsidP="003C3507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C3507" w:rsidRDefault="003C3507" w:rsidP="003C3507">
      <w:pPr>
        <w:pStyle w:val="22"/>
        <w:shd w:val="clear" w:color="auto" w:fill="auto"/>
        <w:tabs>
          <w:tab w:val="left" w:pos="242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="00393A92" w:rsidRPr="00B52BF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Внеочередной прием детей в учреждения, </w:t>
      </w:r>
    </w:p>
    <w:p w:rsidR="003C3507" w:rsidRDefault="00393A92" w:rsidP="003C3507">
      <w:pPr>
        <w:pStyle w:val="22"/>
        <w:shd w:val="clear" w:color="auto" w:fill="auto"/>
        <w:tabs>
          <w:tab w:val="left" w:pos="242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осуществляющие образовательную </w:t>
      </w:r>
    </w:p>
    <w:p w:rsidR="003C3507" w:rsidRDefault="00393A92" w:rsidP="003C3507">
      <w:pPr>
        <w:pStyle w:val="22"/>
        <w:shd w:val="clear" w:color="auto" w:fill="auto"/>
        <w:tabs>
          <w:tab w:val="left" w:pos="242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деятельность по образовательным </w:t>
      </w:r>
    </w:p>
    <w:p w:rsidR="00DF2AB1" w:rsidRPr="00B52BF3" w:rsidRDefault="00393A92" w:rsidP="003C3507">
      <w:pPr>
        <w:pStyle w:val="22"/>
        <w:shd w:val="clear" w:color="auto" w:fill="auto"/>
        <w:tabs>
          <w:tab w:val="left" w:pos="242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программам дошкольного образования</w:t>
      </w:r>
    </w:p>
    <w:p w:rsidR="003C3507" w:rsidRDefault="003C3507" w:rsidP="003C3507">
      <w:pPr>
        <w:pStyle w:val="31"/>
        <w:shd w:val="clear" w:color="auto" w:fill="auto"/>
        <w:tabs>
          <w:tab w:val="left" w:pos="908"/>
        </w:tabs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3507" w:rsidRDefault="003C3507" w:rsidP="003C3507">
      <w:pPr>
        <w:pStyle w:val="31"/>
        <w:shd w:val="clear" w:color="auto" w:fill="auto"/>
        <w:tabs>
          <w:tab w:val="left" w:pos="908"/>
        </w:tabs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3507" w:rsidRDefault="003C3507" w:rsidP="003C3507">
      <w:pPr>
        <w:pStyle w:val="31"/>
        <w:shd w:val="clear" w:color="auto" w:fill="auto"/>
        <w:tabs>
          <w:tab w:val="left" w:pos="90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прокуроров (в соответствии с пунктом 5 статьи 44 Закона Российской Федерации от 17.01.1992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 2202-1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п</w:t>
      </w:r>
      <w:r>
        <w:rPr>
          <w:rFonts w:ascii="Times New Roman" w:hAnsi="Times New Roman" w:cs="Times New Roman"/>
          <w:sz w:val="28"/>
          <w:szCs w:val="28"/>
          <w:lang w:val="ru-RU"/>
        </w:rPr>
        <w:t>рокуратуре Российской Федерации»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C3507" w:rsidRDefault="00393A92" w:rsidP="003C3507">
      <w:pPr>
        <w:pStyle w:val="31"/>
        <w:shd w:val="clear" w:color="auto" w:fill="auto"/>
        <w:tabs>
          <w:tab w:val="left" w:pos="9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507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3C3507" w:rsidRDefault="003C3507" w:rsidP="003C3507">
      <w:pPr>
        <w:pStyle w:val="31"/>
        <w:shd w:val="clear" w:color="auto" w:fill="auto"/>
        <w:tabs>
          <w:tab w:val="left" w:pos="9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удостоверение соответствующего ведомства;</w:t>
      </w:r>
    </w:p>
    <w:p w:rsidR="003C3507" w:rsidRDefault="003C3507" w:rsidP="003C3507">
      <w:pPr>
        <w:pStyle w:val="31"/>
        <w:shd w:val="clear" w:color="auto" w:fill="auto"/>
        <w:tabs>
          <w:tab w:val="left" w:pos="9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справка с места работы;</w:t>
      </w:r>
    </w:p>
    <w:p w:rsidR="003C3507" w:rsidRDefault="003C3507" w:rsidP="003C3507">
      <w:pPr>
        <w:pStyle w:val="31"/>
        <w:shd w:val="clear" w:color="auto" w:fill="auto"/>
        <w:tabs>
          <w:tab w:val="left" w:pos="9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3C3507" w:rsidRDefault="003C3507" w:rsidP="003C3507">
      <w:pPr>
        <w:pStyle w:val="31"/>
        <w:shd w:val="clear" w:color="auto" w:fill="auto"/>
        <w:tabs>
          <w:tab w:val="left" w:pos="9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3C3507" w:rsidRDefault="003C3507" w:rsidP="003C3507">
      <w:pPr>
        <w:pStyle w:val="31"/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Дети судей (в соответствии с пунктом 3 статьи 19 Закона Российской Федерации от 26.06.1992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 3132-1 «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О стату</w:t>
      </w:r>
      <w:r>
        <w:rPr>
          <w:rFonts w:ascii="Times New Roman" w:hAnsi="Times New Roman" w:cs="Times New Roman"/>
          <w:sz w:val="28"/>
          <w:szCs w:val="28"/>
          <w:lang w:val="ru-RU"/>
        </w:rPr>
        <w:t>се судей в Российской Федерации»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C3507" w:rsidRDefault="00393A92" w:rsidP="003C3507">
      <w:pPr>
        <w:pStyle w:val="31"/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507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3C3507" w:rsidRDefault="003C3507" w:rsidP="003C3507">
      <w:pPr>
        <w:pStyle w:val="31"/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удостоверение соответствующего ведомства;</w:t>
      </w:r>
    </w:p>
    <w:p w:rsidR="003C3507" w:rsidRDefault="003C3507" w:rsidP="003C3507">
      <w:pPr>
        <w:pStyle w:val="31"/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справка с места работы;</w:t>
      </w:r>
    </w:p>
    <w:p w:rsidR="003C3507" w:rsidRDefault="003C3507" w:rsidP="003C3507">
      <w:pPr>
        <w:pStyle w:val="31"/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3C3507" w:rsidRDefault="003C3507" w:rsidP="003C3507">
      <w:pPr>
        <w:pStyle w:val="31"/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DF2AB1" w:rsidRPr="00B52BF3" w:rsidRDefault="003C3507" w:rsidP="003C3507">
      <w:pPr>
        <w:pStyle w:val="31"/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сотрудников Следственного комитета (в соответствии с пунктом 25 статьи 35 Федерального закона от 28.12.2010</w:t>
      </w:r>
      <w:r w:rsidR="00E91AF2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AF2">
        <w:rPr>
          <w:rFonts w:ascii="Times New Roman" w:hAnsi="Times New Roman" w:cs="Times New Roman"/>
          <w:sz w:val="28"/>
          <w:szCs w:val="28"/>
          <w:lang w:val="ru-RU"/>
        </w:rPr>
        <w:t>№ 403-ФЗ                                     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Следственно</w:t>
      </w:r>
      <w:r w:rsidR="00E91AF2">
        <w:rPr>
          <w:rFonts w:ascii="Times New Roman" w:hAnsi="Times New Roman" w:cs="Times New Roman"/>
          <w:sz w:val="28"/>
          <w:szCs w:val="28"/>
          <w:lang w:val="ru-RU"/>
        </w:rPr>
        <w:t>м комитете Российской Федерации»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C3507" w:rsidRDefault="00393A92" w:rsidP="003C350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507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3C3507" w:rsidRDefault="003C3507" w:rsidP="003C350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удостоверение соответствующего ведомства;</w:t>
      </w:r>
    </w:p>
    <w:p w:rsidR="003C3507" w:rsidRDefault="003C3507" w:rsidP="003C350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справка с места работы;</w:t>
      </w:r>
    </w:p>
    <w:p w:rsidR="003C3507" w:rsidRDefault="003C3507" w:rsidP="003C350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E91AF2" w:rsidRDefault="003C3507" w:rsidP="00E91AF2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C3507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D7706F" w:rsidRDefault="00E91AF2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граждан, подвергшихся воздействию радиации на Чернобыльской АЭС (в соответствии с Законом Российской Федерации </w:t>
      </w:r>
      <w:r w:rsidR="00D770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от 15.05.1991 </w:t>
      </w:r>
      <w:r w:rsidR="00D7706F">
        <w:rPr>
          <w:rFonts w:ascii="Times New Roman" w:hAnsi="Times New Roman" w:cs="Times New Roman"/>
          <w:sz w:val="28"/>
          <w:szCs w:val="28"/>
          <w:lang w:val="ru-RU"/>
        </w:rPr>
        <w:t>года № 1244-1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О социальной защите граждан, подвергшихся воздействию радиации вследствие </w:t>
      </w:r>
      <w:r w:rsidR="00D7706F">
        <w:rPr>
          <w:rFonts w:ascii="Times New Roman" w:hAnsi="Times New Roman" w:cs="Times New Roman"/>
          <w:sz w:val="28"/>
          <w:szCs w:val="28"/>
          <w:lang w:val="ru-RU"/>
        </w:rPr>
        <w:t>катастрофы на Чернобыльской АЭС»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7706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D7706F">
        <w:rPr>
          <w:rFonts w:ascii="Times New Roman" w:hAnsi="Times New Roman" w:cs="Times New Roman"/>
          <w:sz w:val="28"/>
          <w:szCs w:val="28"/>
          <w:lang w:val="ru-RU"/>
        </w:rPr>
        <w:t xml:space="preserve"> именуется 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r w:rsidR="00D7706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1244-1), а именно: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(пункт 1 части 1 статьи 13, пункт 12 части 1 статьи 14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1244-1);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инвалидов вследствие чернобыльской катастрофы из числа: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(пункт 2 части 1 статьи 13, пункт 12 части 1 статьи 14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1244-1);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</w:t>
      </w:r>
      <w:r>
        <w:rPr>
          <w:rFonts w:ascii="Times New Roman" w:hAnsi="Times New Roman" w:cs="Times New Roman"/>
          <w:sz w:val="28"/>
          <w:szCs w:val="28"/>
          <w:lang w:val="ru-RU"/>
        </w:rPr>
        <w:t>их работах на Чернобыльской АЭС,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</w:t>
      </w:r>
      <w:r>
        <w:rPr>
          <w:rFonts w:ascii="Times New Roman" w:hAnsi="Times New Roman" w:cs="Times New Roman"/>
          <w:sz w:val="28"/>
          <w:szCs w:val="28"/>
          <w:lang w:val="ru-RU"/>
        </w:rPr>
        <w:t>ислокации и выполнявшихся работ,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</w:t>
      </w:r>
      <w:r>
        <w:rPr>
          <w:rFonts w:ascii="Times New Roman" w:hAnsi="Times New Roman" w:cs="Times New Roman"/>
          <w:sz w:val="28"/>
          <w:szCs w:val="28"/>
          <w:lang w:val="ru-RU"/>
        </w:rPr>
        <w:t>990 годах в работах по объекту «Укрытие»,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(пункт 3 части 1 статьи 13, часть 1 статьи 15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1244-1);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</w:t>
      </w:r>
      <w:r>
        <w:rPr>
          <w:rFonts w:ascii="Times New Roman" w:hAnsi="Times New Roman" w:cs="Times New Roman"/>
          <w:sz w:val="28"/>
          <w:szCs w:val="28"/>
          <w:lang w:val="ru-RU"/>
        </w:rPr>
        <w:t>их работах на Чернобыльской АЭС,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 (пункт 4 части 1 статьи 13, часть 3 статьи 15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1244-1);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 (пункт 5 части 1 статьи 13, часть 2 статьи 16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1244-1);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(пункт 6 части 1 статьи 13, пункт 12 части 1 статьи 17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1244-1);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граждан, выехавших добровольно на новое место жительства из зоны проживания с правом на отселение в 1986 году и в последующие годы (пункт 11 части 1 статьи 13, пункт 12 части 1 статьи 17, часть 1 статьи 22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C074B">
        <w:rPr>
          <w:rFonts w:ascii="Times New Roman" w:hAnsi="Times New Roman" w:cs="Times New Roman"/>
          <w:sz w:val="28"/>
          <w:szCs w:val="28"/>
          <w:lang w:val="ru-RU"/>
        </w:rPr>
        <w:t xml:space="preserve"> 1244-1).</w:t>
      </w:r>
    </w:p>
    <w:p w:rsidR="00D7706F" w:rsidRDefault="00393A92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706F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подтверждающего статус заявителя (удостоверение, справка соответствующего образца);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D7706F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D7706F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(пункт 12 части 1 статьи 14, часть 2 статьи 25 Закона </w:t>
      </w:r>
      <w:r w:rsidR="00CC074B">
        <w:rPr>
          <w:rFonts w:ascii="Times New Roman" w:hAnsi="Times New Roman" w:cs="Times New Roman"/>
          <w:sz w:val="28"/>
          <w:szCs w:val="28"/>
          <w:lang w:val="ru-RU"/>
        </w:rPr>
        <w:t>№ 1244-1).</w:t>
      </w:r>
    </w:p>
    <w:p w:rsidR="00D7706F" w:rsidRDefault="00393A92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706F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подтверждающего статус заявителя (удостоверение, справка установленного образца);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D7706F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D7706F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граждан, подвергшихся воздействию радиации вследствие аварии в 1957 году н</w:t>
      </w:r>
      <w:r>
        <w:rPr>
          <w:rFonts w:ascii="Times New Roman" w:hAnsi="Times New Roman" w:cs="Times New Roman"/>
          <w:sz w:val="28"/>
          <w:szCs w:val="28"/>
          <w:lang w:val="ru-RU"/>
        </w:rPr>
        <w:t>а производственном объединении «Маяк»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и сбросов радиоактивных отходов в реку Теча (в соответствии с Федеральным законом от 26.11.1998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EB76E8">
        <w:rPr>
          <w:rFonts w:ascii="Times New Roman" w:hAnsi="Times New Roman" w:cs="Times New Roman"/>
          <w:sz w:val="28"/>
          <w:szCs w:val="28"/>
          <w:lang w:val="ru-RU"/>
        </w:rPr>
        <w:t xml:space="preserve"> 175-ФЗ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О социальной защите граждан Российской Федерации, подвергшихся воздействию радиации вследствие аварии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1957 году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производственном объединении «Маяк»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и сброса ра</w:t>
      </w:r>
      <w:r>
        <w:rPr>
          <w:rFonts w:ascii="Times New Roman" w:hAnsi="Times New Roman" w:cs="Times New Roman"/>
          <w:sz w:val="28"/>
          <w:szCs w:val="28"/>
          <w:lang w:val="ru-RU"/>
        </w:rPr>
        <w:t>диоактивных отходов в реку Теча (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именуется 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175-ФЗ), а именно: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граждан всех категорий, перечисленных в статье 1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175-ФЗ, и: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</w:t>
      </w:r>
      <w:r>
        <w:rPr>
          <w:rFonts w:ascii="Times New Roman" w:hAnsi="Times New Roman" w:cs="Times New Roman"/>
          <w:sz w:val="28"/>
          <w:szCs w:val="28"/>
          <w:lang w:val="ru-RU"/>
        </w:rPr>
        <w:t>а производственном объединении «Маяк»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и сбросов радиоактивных отходов в реку Теча (статья 2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175-ФЗ);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ставших инвалидами вследствие воздействия радиации (статья 3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175-ФЗ);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умерших граждан, указанных в подпункте 1 пункта 3 настоящего перечня, если смерть явилась следствием воздействия радиации в результате аварии в 1957 году н</w:t>
      </w:r>
      <w:r w:rsidR="00CC074B">
        <w:rPr>
          <w:rFonts w:ascii="Times New Roman" w:hAnsi="Times New Roman" w:cs="Times New Roman"/>
          <w:sz w:val="28"/>
          <w:szCs w:val="28"/>
          <w:lang w:val="ru-RU"/>
        </w:rPr>
        <w:t>а производственном объединении «Маяк»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и сбросов радиоактивных отходов в реку Теча (часть 2 статьи 11 Федерального закона </w:t>
      </w:r>
      <w:r w:rsidR="00CC074B">
        <w:rPr>
          <w:rFonts w:ascii="Times New Roman" w:hAnsi="Times New Roman" w:cs="Times New Roman"/>
          <w:sz w:val="28"/>
          <w:szCs w:val="28"/>
          <w:lang w:val="ru-RU"/>
        </w:rPr>
        <w:t xml:space="preserve">    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175-ФЗ);</w:t>
      </w:r>
    </w:p>
    <w:p w:rsidR="00D7706F" w:rsidRDefault="00393A92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sz w:val="28"/>
          <w:szCs w:val="28"/>
          <w:lang w:val="ru-RU"/>
        </w:rPr>
        <w:t>ГАРАНТ:</w:t>
      </w:r>
    </w:p>
    <w:p w:rsidR="00D7706F" w:rsidRDefault="00393A92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sz w:val="28"/>
          <w:szCs w:val="28"/>
          <w:lang w:val="ru-RU"/>
        </w:rPr>
        <w:t>По-видимому, в тексте предыдущего аб</w:t>
      </w:r>
      <w:r w:rsidR="00D7706F">
        <w:rPr>
          <w:rFonts w:ascii="Times New Roman" w:hAnsi="Times New Roman" w:cs="Times New Roman"/>
          <w:sz w:val="28"/>
          <w:szCs w:val="28"/>
          <w:lang w:val="ru-RU"/>
        </w:rPr>
        <w:t>заца допущена опечатка. Вместо «подпункте 1 пункта 3» имеется в виду «подпункте 1 пункта 5»</w:t>
      </w:r>
      <w:r w:rsidR="00EB76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706F" w:rsidRDefault="00D7706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</w:t>
      </w:r>
      <w:r>
        <w:rPr>
          <w:rFonts w:ascii="Times New Roman" w:hAnsi="Times New Roman" w:cs="Times New Roman"/>
          <w:sz w:val="28"/>
          <w:szCs w:val="28"/>
          <w:lang w:val="ru-RU"/>
        </w:rPr>
        <w:t>а производственном объединении «Маяк»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 (статья 4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175-ФЗ);</w:t>
      </w:r>
    </w:p>
    <w:p w:rsidR="00581A3F" w:rsidRDefault="00D7706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</w:t>
      </w:r>
      <w:r w:rsidR="00581A3F">
        <w:rPr>
          <w:rFonts w:ascii="Times New Roman" w:hAnsi="Times New Roman" w:cs="Times New Roman"/>
          <w:sz w:val="28"/>
          <w:szCs w:val="28"/>
          <w:lang w:val="ru-RU"/>
        </w:rPr>
        <w:t>а производственном объединении «Маяк»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 (статья 5 Федерального закона </w:t>
      </w:r>
      <w:r w:rsidR="00581A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175-ФЗ);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  <w:lang w:val="ru-RU"/>
        </w:rPr>
        <w:t>«Маяк»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 (статья 6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175-ФЗ);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граждан, добровольно выехавших на новое место жительства из населенных пунктов, подвергшихся радиоактивному загрязнению вследствие аварии в 1957 году н</w:t>
      </w:r>
      <w:r>
        <w:rPr>
          <w:rFonts w:ascii="Times New Roman" w:hAnsi="Times New Roman" w:cs="Times New Roman"/>
          <w:sz w:val="28"/>
          <w:szCs w:val="28"/>
          <w:lang w:val="ru-RU"/>
        </w:rPr>
        <w:t>а производственном объединении «Маяк»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(часть 1 статьи 10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175-ФЗ);</w:t>
      </w:r>
    </w:p>
    <w:p w:rsidR="00581A3F" w:rsidRDefault="00581A3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лиц, являющихся детьми первого и второго поколения граждан, указанных в статье 1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175-ФЗ, страдающих заболеваниями вследствие воздействия радиации на их родителей (статья 12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174-ФЗ).</w:t>
      </w:r>
    </w:p>
    <w:p w:rsidR="00581A3F" w:rsidRDefault="00393A92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A3F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подтверждающего статус заявителя (удостоверение, справка установленного образца);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581A3F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581A3F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представителя);</w:t>
      </w:r>
    </w:p>
    <w:p w:rsidR="00581A3F" w:rsidRDefault="00581A3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(пункт 12 части 1 статьи 14, часть 2 статьи 25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1244-1).</w:t>
      </w:r>
    </w:p>
    <w:p w:rsidR="00581A3F" w:rsidRDefault="00393A92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A3F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подтверждающего статус заявителя (удостоверение, справка установленного образца);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581A3F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581A3F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2123-1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распрос</w:t>
      </w:r>
      <w:r>
        <w:rPr>
          <w:rFonts w:ascii="Times New Roman" w:hAnsi="Times New Roman" w:cs="Times New Roman"/>
          <w:sz w:val="28"/>
          <w:szCs w:val="28"/>
          <w:lang w:val="ru-RU"/>
        </w:rPr>
        <w:t>транении действия Закона РСФСР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О социальной защите граждан, подвергшихся воздействию радиации вследствие </w:t>
      </w:r>
      <w:r>
        <w:rPr>
          <w:rFonts w:ascii="Times New Roman" w:hAnsi="Times New Roman" w:cs="Times New Roman"/>
          <w:sz w:val="28"/>
          <w:szCs w:val="28"/>
          <w:lang w:val="ru-RU"/>
        </w:rPr>
        <w:t>катастрофы на Чернобыльской АЭС»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на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подразделений особого риска»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), а именно дети лиц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непосредственных участников ликвидации радиационных аварий на ядерных установках надводных и подводных кораблей и других военных объектах;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личного состава отдельных подразделений по сборке ядерных зарядов из числа военнослужащих;</w:t>
      </w:r>
    </w:p>
    <w:p w:rsidR="00581A3F" w:rsidRDefault="00581A3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непосредственных участников подземных испытаний ядерного оружия, проведения и обеспечения работ по сбору и захоронению радиоактивных веществ.</w:t>
      </w:r>
    </w:p>
    <w:p w:rsidR="00581A3F" w:rsidRDefault="00393A92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A3F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581A3F">
        <w:rPr>
          <w:rFonts w:ascii="Times New Roman" w:hAnsi="Times New Roman" w:cs="Times New Roman"/>
          <w:sz w:val="28"/>
          <w:szCs w:val="28"/>
          <w:lang w:val="ru-RU"/>
        </w:rPr>
        <w:t>удостоверение;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свидетельство о смерти одного из родителей (законных представителей), имеющего вышеназванный статус, либо копия решения суда о признании его умершим или безвестно отсутствующим (в случае потери кормильца из числа указанных лиц);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581A3F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581A3F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581A3F" w:rsidRDefault="00581A3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 (в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 с пунктом 14 П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остановл</w:t>
      </w:r>
      <w:r>
        <w:rPr>
          <w:rFonts w:ascii="Times New Roman" w:hAnsi="Times New Roman" w:cs="Times New Roman"/>
          <w:sz w:val="28"/>
          <w:szCs w:val="28"/>
          <w:lang w:val="ru-RU"/>
        </w:rPr>
        <w:t>ения Правительства Российской Федерации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от 09.02.2004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 65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</w:t>
      </w:r>
      <w:r>
        <w:rPr>
          <w:rFonts w:ascii="Times New Roman" w:hAnsi="Times New Roman" w:cs="Times New Roman"/>
          <w:sz w:val="28"/>
          <w:szCs w:val="28"/>
          <w:lang w:val="ru-RU"/>
        </w:rPr>
        <w:t>го региона Российской Федерации»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81A3F" w:rsidRDefault="00393A92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A3F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вышеназванный статус родителя (законного представителя);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581A3F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581A3F" w:rsidRDefault="00581A3F" w:rsidP="00581A3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581A3F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BD6817" w:rsidRDefault="00581A3F" w:rsidP="00D7706F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погибших (пропавших без вести), умерших, ставших инвалидами и участвовавших в борьбе с терроризмом на территории Республики Дагестан военнослужащих и сотрудников органов внутренних дел, Государственной противопожарной службы, уголовно-исполнительной системы (в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Российской Федерации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от 25.08.1999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BD6817">
        <w:rPr>
          <w:rFonts w:ascii="Times New Roman" w:hAnsi="Times New Roman" w:cs="Times New Roman"/>
          <w:sz w:val="28"/>
          <w:szCs w:val="28"/>
          <w:lang w:val="ru-RU"/>
        </w:rPr>
        <w:t xml:space="preserve">  936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</w:t>
      </w:r>
      <w:r w:rsidR="00BD6817">
        <w:rPr>
          <w:rFonts w:ascii="Times New Roman" w:hAnsi="Times New Roman" w:cs="Times New Roman"/>
          <w:sz w:val="28"/>
          <w:szCs w:val="28"/>
          <w:lang w:val="ru-RU"/>
        </w:rPr>
        <w:t>полнении служебных обязанностей»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6817" w:rsidRDefault="00393A92" w:rsidP="00BD681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817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BD6817" w:rsidRDefault="00BD6817" w:rsidP="00BD681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вышеназванный статус родителя (законного представителя);</w:t>
      </w:r>
    </w:p>
    <w:p w:rsidR="00BD6817" w:rsidRDefault="00BD6817" w:rsidP="00BD681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:rsidR="00BD6817" w:rsidRDefault="00BD6817" w:rsidP="00BD681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</w:t>
      </w:r>
    </w:p>
    <w:p w:rsidR="00BD6817" w:rsidRDefault="00BD6817" w:rsidP="00BD681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D6817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BD6817" w:rsidRDefault="00BD6817" w:rsidP="00BD681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D6817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  <w:bookmarkStart w:id="20" w:name="bookmark22"/>
    </w:p>
    <w:p w:rsidR="00BD6817" w:rsidRPr="00BD6817" w:rsidRDefault="00BD6817" w:rsidP="00BD6817">
      <w:pPr>
        <w:pStyle w:val="31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6817" w:rsidRDefault="00BD6817" w:rsidP="00BD6817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II. </w:t>
      </w:r>
      <w:r w:rsidRPr="00B52BF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Первоочередной прием детей в образовательные </w:t>
      </w:r>
    </w:p>
    <w:p w:rsidR="00BD6817" w:rsidRDefault="00BD6817" w:rsidP="00BD6817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</w:t>
      </w:r>
      <w:r w:rsidRPr="00B52BF3">
        <w:rPr>
          <w:rFonts w:ascii="Times New Roman" w:hAnsi="Times New Roman" w:cs="Times New Roman"/>
          <w:b w:val="0"/>
          <w:sz w:val="28"/>
          <w:szCs w:val="28"/>
          <w:lang w:val="ru-RU"/>
        </w:rPr>
        <w:t>учреждения,</w:t>
      </w:r>
      <w:bookmarkStart w:id="21" w:name="bookmark23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52BF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осуществляющие образовательную </w:t>
      </w:r>
    </w:p>
    <w:p w:rsidR="00BD6817" w:rsidRDefault="00BD6817" w:rsidP="00BD6817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деятельность по образовательным программам </w:t>
      </w:r>
    </w:p>
    <w:p w:rsidR="00BD6817" w:rsidRPr="00B52BF3" w:rsidRDefault="00BD6817" w:rsidP="00BD6817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b w:val="0"/>
          <w:sz w:val="28"/>
          <w:szCs w:val="28"/>
          <w:lang w:val="ru-RU"/>
        </w:rPr>
        <w:t>дошкольного образования</w:t>
      </w:r>
      <w:bookmarkEnd w:id="21"/>
    </w:p>
    <w:p w:rsidR="00BD6817" w:rsidRDefault="00BD6817" w:rsidP="00BD6817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133C1" w:rsidRDefault="007133C1" w:rsidP="00BD6817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bookmarkEnd w:id="20"/>
    <w:p w:rsidR="007133C1" w:rsidRDefault="007133C1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Дети, один из родителей которых является инвалидом (в соответствии с пунктом 1 Указа Президента Российской Федерации от 02.10.1992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№ 1157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дополнительных мерах госу</w:t>
      </w:r>
      <w:r>
        <w:rPr>
          <w:rFonts w:ascii="Times New Roman" w:hAnsi="Times New Roman" w:cs="Times New Roman"/>
          <w:sz w:val="28"/>
          <w:szCs w:val="28"/>
          <w:lang w:val="ru-RU"/>
        </w:rPr>
        <w:t>дарственной поддержки инвалидов», распоряжением г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лавы администрации Челябинской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от 05.05.1992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 218-р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дополнительных мерах госу</w:t>
      </w:r>
      <w:r>
        <w:rPr>
          <w:rFonts w:ascii="Times New Roman" w:hAnsi="Times New Roman" w:cs="Times New Roman"/>
          <w:sz w:val="28"/>
          <w:szCs w:val="28"/>
          <w:lang w:val="ru-RU"/>
        </w:rPr>
        <w:t>дарственной поддержки инвалидов»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33C1" w:rsidRDefault="00393A92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3C1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7133C1" w:rsidRDefault="007133C1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7133C1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наличие инвалидности;</w:t>
      </w:r>
    </w:p>
    <w:p w:rsidR="007133C1" w:rsidRDefault="007133C1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7133C1">
        <w:rPr>
          <w:rFonts w:ascii="Times New Roman" w:hAnsi="Times New Roman" w:cs="Times New Roman"/>
          <w:sz w:val="28"/>
          <w:szCs w:val="28"/>
          <w:lang w:val="ru-RU"/>
        </w:rPr>
        <w:t>свидетельств о рождении ребенка;</w:t>
      </w:r>
    </w:p>
    <w:p w:rsidR="007133C1" w:rsidRDefault="007133C1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7133C1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7133C1" w:rsidRDefault="007133C1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Дети-инвалиды (любой группы) (в соответствии со статьей 19 Федерального закона от 24.11.1995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 181-ФЗ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  <w:lang w:val="ru-RU"/>
        </w:rPr>
        <w:t>нвалидов в Российской Федерации»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, пунктом 1 Указа Президента Российской Федерации от 02.10.1992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 1157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дополнительных мерах госу</w:t>
      </w:r>
      <w:r>
        <w:rPr>
          <w:rFonts w:ascii="Times New Roman" w:hAnsi="Times New Roman" w:cs="Times New Roman"/>
          <w:sz w:val="28"/>
          <w:szCs w:val="28"/>
          <w:lang w:val="ru-RU"/>
        </w:rPr>
        <w:t>дарственной поддержки инвалидов»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постановлением Губернатора Челябинской области от 27.09.2007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 309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воспитании и обучении детей-инвалидов</w:t>
      </w:r>
      <w:r>
        <w:rPr>
          <w:rFonts w:ascii="Times New Roman" w:hAnsi="Times New Roman" w:cs="Times New Roman"/>
          <w:sz w:val="28"/>
          <w:szCs w:val="28"/>
          <w:lang w:val="ru-RU"/>
        </w:rPr>
        <w:t>», распоряжением г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лавы администрации Челябинской области от 05.05.1992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 218-р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дополнительных мерах госу</w:t>
      </w:r>
      <w:r>
        <w:rPr>
          <w:rFonts w:ascii="Times New Roman" w:hAnsi="Times New Roman" w:cs="Times New Roman"/>
          <w:sz w:val="28"/>
          <w:szCs w:val="28"/>
          <w:lang w:val="ru-RU"/>
        </w:rPr>
        <w:t>дарственной поддержки инвалидов»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33C1" w:rsidRDefault="00393A92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3C1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7133C1" w:rsidRDefault="007133C1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наличие инвалидности у ребенка;</w:t>
      </w:r>
    </w:p>
    <w:p w:rsidR="007133C1" w:rsidRDefault="007133C1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7133C1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7133C1" w:rsidRDefault="007133C1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7133C1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7133C1" w:rsidRDefault="007133C1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сотрудников полиции (в соответствии с пунктом 6 статьи 46 Федерального закона от 07.02.2011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 3-ФЗ «О полиции»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), а именно дети:</w:t>
      </w:r>
    </w:p>
    <w:p w:rsidR="007133C1" w:rsidRDefault="007133C1" w:rsidP="007133C1">
      <w:pPr>
        <w:pStyle w:val="31"/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7133C1">
        <w:rPr>
          <w:rFonts w:ascii="Times New Roman" w:hAnsi="Times New Roman" w:cs="Times New Roman"/>
          <w:sz w:val="28"/>
          <w:szCs w:val="28"/>
          <w:lang w:val="ru-RU"/>
        </w:rPr>
        <w:t>сотрудника полиции;</w:t>
      </w:r>
    </w:p>
    <w:p w:rsidR="007133C1" w:rsidRDefault="007133C1" w:rsidP="007133C1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133C1" w:rsidRDefault="007133C1" w:rsidP="007133C1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сотрудника полиции, умершего вследствие заболевания, полученного в период прохождения службы в полиции;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A356E0">
        <w:rPr>
          <w:rFonts w:ascii="Times New Roman" w:hAnsi="Times New Roman" w:cs="Times New Roman"/>
          <w:sz w:val="28"/>
          <w:szCs w:val="28"/>
          <w:lang w:val="ru-RU"/>
        </w:rPr>
        <w:t>прохождения службы в полиции;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находящиеся (находившиеся) на иждивении сотрудника полиции, гражданина Российской Федерации, указанных в п</w:t>
      </w:r>
      <w:r w:rsidR="003162E3">
        <w:rPr>
          <w:rFonts w:ascii="Times New Roman" w:hAnsi="Times New Roman" w:cs="Times New Roman"/>
          <w:sz w:val="28"/>
          <w:szCs w:val="28"/>
          <w:lang w:val="ru-RU"/>
        </w:rPr>
        <w:t>одп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унктах 1 - 5 настоящего пункта.</w:t>
      </w:r>
    </w:p>
    <w:p w:rsidR="00A356E0" w:rsidRDefault="00393A92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6E0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удостоверение соответствующего ведомства либо справка с места работы (для действующего сотрудника полиции);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статус родителя (в случаях, предусмотренных в подпунктах 2-6 настоящего пункта);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A356E0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A356E0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сотрудников органов внутренних дел, не являющихся сотрудниками полиции (в соответствии с пунктом 2 статьи 56 Федерального закона от 07.02.2011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 3-ФЗ «О полиции»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356E0" w:rsidRDefault="00393A92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6E0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удостоверение соответствующего ведомства либо справка с места работы (для действующего сотрудника органов внутренних дел);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A356E0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A356E0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военнослужащих, проходящих военную службу по контракту или военную службу по призыву (в соответствии с пунктом 6 статьи</w:t>
      </w:r>
      <w:r w:rsidR="00472079">
        <w:rPr>
          <w:rFonts w:ascii="Times New Roman" w:hAnsi="Times New Roman" w:cs="Times New Roman"/>
          <w:sz w:val="28"/>
          <w:szCs w:val="28"/>
          <w:lang w:val="ru-RU"/>
        </w:rPr>
        <w:t xml:space="preserve"> 19 Федерального закона от 27.0</w:t>
      </w:r>
      <w:r w:rsidR="00472079" w:rsidRPr="0047207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.1998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 76-ФЗ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статусе военн</w:t>
      </w:r>
      <w:r>
        <w:rPr>
          <w:rFonts w:ascii="Times New Roman" w:hAnsi="Times New Roman" w:cs="Times New Roman"/>
          <w:sz w:val="28"/>
          <w:szCs w:val="28"/>
          <w:lang w:val="ru-RU"/>
        </w:rPr>
        <w:t>ослужащих»).</w:t>
      </w:r>
    </w:p>
    <w:p w:rsidR="00A356E0" w:rsidRDefault="00393A92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6E0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документы, удостоверяющие личность и правовое положение военнослужащего;</w:t>
      </w:r>
    </w:p>
    <w:p w:rsidR="00A356E0" w:rsidRDefault="00A356E0" w:rsidP="00A356E0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A356E0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ребенка.</w:t>
      </w:r>
    </w:p>
    <w:p w:rsidR="003162E3" w:rsidRDefault="00A356E0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граждан, уволенных с военной службы (в соответствии с пунктом 5 статьи 23 Федерального закона от 27.08.1998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 76-ФЗ                       «О статусе военнослужащих»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162E3" w:rsidRDefault="00393A92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2E3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документы, удостоверяющие личность родителя (законного представителя);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статус гражданина, уволенного с военной службы;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ребенка.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сотрудников, имеющих специальные звания и проходящие службу в учреждениях и органах уголовно-исполнительной системы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(в соответствии с пунктом 14 статьи 3 Федерального закона от 30.12.2012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№ 283-ФЗ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), а именно дети: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сотрудника;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находящиеся (находившиеся) на иждивении сотрудника, гражданина Рос</w:t>
      </w:r>
      <w:r>
        <w:rPr>
          <w:rFonts w:ascii="Times New Roman" w:hAnsi="Times New Roman" w:cs="Times New Roman"/>
          <w:sz w:val="28"/>
          <w:szCs w:val="28"/>
          <w:lang w:val="ru-RU"/>
        </w:rPr>
        <w:t>сийской Федерации, указанных в подп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унктах 1 - 5 настоящего пункта.</w:t>
      </w:r>
    </w:p>
    <w:p w:rsidR="003162E3" w:rsidRDefault="00393A92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2E3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удостоверение соответствующего ведомства либо справка с места работы (для действующего сотрудника);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статус родителя (в случаях, предусмотренных в подпунктах 2-6 настоящего пункта);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</w:t>
      </w:r>
      <w:r w:rsidR="00B40A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сотрудников, имеющих специальные звания и проходящие службу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противопожарной службе Государственной противопожарной службы (в соответствии с пунктом 14 статьи 3 Федерального закона от 30.12.2012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 283-ФЗ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социальных гарантиях сотрудникам некоторых федеральных органов исполнительной власти и внесении изменений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="002D2199">
        <w:rPr>
          <w:rFonts w:ascii="Times New Roman" w:hAnsi="Times New Roman" w:cs="Times New Roman"/>
          <w:sz w:val="28"/>
          <w:szCs w:val="28"/>
          <w:lang w:val="ru-RU"/>
        </w:rPr>
        <w:t xml:space="preserve"> отдельные законодательные акты</w:t>
      </w:r>
      <w:r w:rsidR="002D2199" w:rsidRPr="002D2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2D2199" w:rsidRPr="002D219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393A92" w:rsidRPr="002D2199">
        <w:rPr>
          <w:rFonts w:ascii="Times New Roman" w:hAnsi="Times New Roman" w:cs="Times New Roman"/>
          <w:sz w:val="28"/>
          <w:szCs w:val="28"/>
          <w:lang w:val="ru-RU"/>
        </w:rPr>
        <w:t>), а именно дети: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2D2199" w:rsidRPr="007A5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сотрудника;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сотрудника, умершего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ab/>
        <w:t>вследствие заболевания, полученного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ab/>
        <w:t>в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прохождения службы в учреждениях и органах;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гражданина Российской Федерации, умершего в течение одного года 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ab/>
        <w:t>вследствие за</w:t>
      </w:r>
      <w:r>
        <w:rPr>
          <w:rFonts w:ascii="Times New Roman" w:hAnsi="Times New Roman" w:cs="Times New Roman"/>
          <w:sz w:val="28"/>
          <w:szCs w:val="28"/>
          <w:lang w:val="ru-RU"/>
        </w:rPr>
        <w:t>болевания,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полученного в период 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прохождения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ab/>
        <w:t>службы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учреждениях и органах, исключивших возможность дальнейшего прохождения службы в учреждениях и органах;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находящиеся (находив</w:t>
      </w:r>
      <w:r>
        <w:rPr>
          <w:rFonts w:ascii="Times New Roman" w:hAnsi="Times New Roman" w:cs="Times New Roman"/>
          <w:sz w:val="28"/>
          <w:szCs w:val="28"/>
          <w:lang w:val="ru-RU"/>
        </w:rPr>
        <w:t>шиеся) на иждивении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сотрудника,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указанных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пунктах 1 - 5 настоящего пункта.</w:t>
      </w:r>
    </w:p>
    <w:p w:rsidR="003162E3" w:rsidRDefault="00393A92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2E3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удостоверение соответствующего ведомства либо справка с места работы (для действующего сотрудника);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статус родителя (в случаях, предусмотренных в подпунктах 2-6 настоящего пункта);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сотрудников, имеющих специальные звания и проходящие службу в таможенных органах Российской Федерации (в соответствии с пунктом 14 статьи 3 Федерального закона от 30.12.2012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283-ФЗ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«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</w:t>
      </w:r>
      <w:r>
        <w:rPr>
          <w:rFonts w:ascii="Times New Roman" w:hAnsi="Times New Roman" w:cs="Times New Roman"/>
          <w:sz w:val="28"/>
          <w:szCs w:val="28"/>
          <w:lang w:val="ru-RU"/>
        </w:rPr>
        <w:t>сийской Федерации»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), а именно дети: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2D2199" w:rsidRPr="007A5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сотрудника;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162E3" w:rsidRDefault="003162E3" w:rsidP="003162E3">
      <w:pPr>
        <w:pStyle w:val="31"/>
        <w:shd w:val="clear" w:color="auto" w:fill="auto"/>
        <w:tabs>
          <w:tab w:val="left" w:pos="93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находящиеся (находившиеся) на иждивении сотрудника, гражданина Российской Федерации, указанных в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пунктах 1 - 5 настоящего пункта.</w:t>
      </w:r>
    </w:p>
    <w:p w:rsidR="003162E3" w:rsidRDefault="00393A92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2E3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3162E3" w:rsidRDefault="003162E3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удостоверение соответствующего ведомства либо справка с места работы (для действующего сотрудника);</w:t>
      </w:r>
    </w:p>
    <w:p w:rsidR="003162E3" w:rsidRDefault="003162E3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статус родителя (в случаях, предусмотренных в подпунктах 2-6 настоящего пункта);</w:t>
      </w:r>
    </w:p>
    <w:p w:rsidR="003162E3" w:rsidRDefault="003162E3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3162E3" w:rsidRDefault="003162E3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3162E3" w:rsidRDefault="003162E3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Дети из многодетных семей (имеющих 3-х и более несовершеннолетних детей, в том числе усыновленных, опекаемых, падчериц и пасынков) (в соответствии с подпунктом б пункта 1 Указа Президента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от 05.05.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 xml:space="preserve">1992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 431 «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О мерах по социаль</w:t>
      </w:r>
      <w:r>
        <w:rPr>
          <w:rFonts w:ascii="Times New Roman" w:hAnsi="Times New Roman" w:cs="Times New Roman"/>
          <w:sz w:val="28"/>
          <w:szCs w:val="28"/>
          <w:lang w:val="ru-RU"/>
        </w:rPr>
        <w:t>ной поддержке многодетных семей»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162E3" w:rsidRDefault="00393A92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2E3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3162E3" w:rsidRDefault="003162E3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удостоверение многодетной семьи;</w:t>
      </w:r>
    </w:p>
    <w:p w:rsidR="003162E3" w:rsidRDefault="003162E3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3162E3" w:rsidRDefault="003162E3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3162E3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3162E3" w:rsidRDefault="00B40A3E" w:rsidP="003162E3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Д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ети, находящиеся в трудной жизненной ситуации (в соответствии с поручением Президента Российской Федерации от 04.05.2011 </w:t>
      </w:r>
      <w:r w:rsidR="003162E3">
        <w:rPr>
          <w:rFonts w:ascii="Times New Roman" w:hAnsi="Times New Roman" w:cs="Times New Roman"/>
          <w:sz w:val="28"/>
          <w:szCs w:val="28"/>
          <w:lang w:val="ru-RU"/>
        </w:rPr>
        <w:t>года                               №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 xml:space="preserve"> Пр-1227)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62E3" w:rsidRDefault="00B40A3E" w:rsidP="003162E3">
      <w:pPr>
        <w:pStyle w:val="31"/>
        <w:shd w:val="clear" w:color="auto" w:fill="auto"/>
        <w:tabs>
          <w:tab w:val="left" w:pos="93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162E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из неполных семей (разведенные, вдовы);</w:t>
      </w:r>
    </w:p>
    <w:p w:rsidR="00A6255F" w:rsidRDefault="00B40A3E" w:rsidP="00A6255F">
      <w:pPr>
        <w:pStyle w:val="31"/>
        <w:shd w:val="clear" w:color="auto" w:fill="auto"/>
        <w:tabs>
          <w:tab w:val="left" w:pos="93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162E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93A92" w:rsidRPr="00A6255F">
        <w:rPr>
          <w:rFonts w:ascii="Times New Roman" w:hAnsi="Times New Roman" w:cs="Times New Roman"/>
          <w:sz w:val="28"/>
          <w:szCs w:val="28"/>
          <w:lang w:val="ru-RU"/>
        </w:rPr>
        <w:t>дети одиноких матерей;</w:t>
      </w:r>
    </w:p>
    <w:p w:rsidR="00932222" w:rsidRDefault="00B40A3E" w:rsidP="00932222">
      <w:pPr>
        <w:pStyle w:val="31"/>
        <w:shd w:val="clear" w:color="auto" w:fill="auto"/>
        <w:tabs>
          <w:tab w:val="left" w:pos="93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255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дети, оставшиеся без попечения родителей.</w:t>
      </w:r>
    </w:p>
    <w:p w:rsidR="00932222" w:rsidRDefault="00393A9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наличие трудной жизненной ситуации для неполных семей (разведенные, вдовы):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свидетельство о расторжении брака, либо копия решения суда о расторжении брака, либо свидетельство о смерти супруга (супруги);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932222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932222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представителя);</w:t>
      </w:r>
    </w:p>
    <w:p w:rsidR="00932222" w:rsidRDefault="00393A9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наличие трудной жизненной ситуации для одиноких матерей: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свидетельств о рождении ребенка, в котором отсутствует запись об отце, либо справка из органа записи актов гражданского состояния о том, что запись об отце внесена по указанию матери;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932222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932222" w:rsidRDefault="00393A9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BF3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наличие трудной жизненной ситуации для детей, оставшихся без попечения родителей: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установление опеки над ребенком (решение органа опеки и попечительства)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родителей;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932222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паспорт опекуна либо доверенность представителя организации для детей-сирот и детей, ост</w:t>
      </w:r>
      <w:r w:rsidR="00C71D69" w:rsidRPr="00B52BF3">
        <w:rPr>
          <w:rFonts w:ascii="Times New Roman" w:hAnsi="Times New Roman" w:cs="Times New Roman"/>
          <w:sz w:val="28"/>
          <w:szCs w:val="28"/>
          <w:lang w:val="ru-RU"/>
        </w:rPr>
        <w:t>авшихся без попечения родителей</w:t>
      </w:r>
      <w:r w:rsidR="00B40A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2222" w:rsidRDefault="00B40A3E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322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Дети сотрудников муниципальных образовательных учреждений, реализующих общеобразовательные программы дошкольного образования, по месту их работы.</w:t>
      </w:r>
    </w:p>
    <w:p w:rsidR="00932222" w:rsidRDefault="00393A9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222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932222">
        <w:rPr>
          <w:rFonts w:ascii="Times New Roman" w:hAnsi="Times New Roman" w:cs="Times New Roman"/>
          <w:sz w:val="28"/>
          <w:szCs w:val="28"/>
          <w:lang w:val="ru-RU"/>
        </w:rPr>
        <w:t>справка с места работы;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B52BF3">
        <w:rPr>
          <w:rFonts w:ascii="Times New Roman" w:hAnsi="Times New Roman" w:cs="Times New Roman"/>
          <w:sz w:val="28"/>
          <w:szCs w:val="28"/>
          <w:lang w:val="ru-RU"/>
        </w:rPr>
        <w:t>копия приказа о приеме на работу;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932222"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ребенка;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3A92" w:rsidRPr="00D74E06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932222" w:rsidRDefault="00B40A3E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2D2199" w:rsidRPr="00D74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2199" w:rsidRPr="00D74E06">
        <w:rPr>
          <w:lang w:val="ru-RU"/>
        </w:rPr>
        <w:t xml:space="preserve"> </w:t>
      </w:r>
      <w:r w:rsidR="00376620" w:rsidRPr="00D74E06">
        <w:rPr>
          <w:rFonts w:ascii="Times New Roman" w:hAnsi="Times New Roman" w:cs="Times New Roman"/>
          <w:sz w:val="28"/>
          <w:szCs w:val="28"/>
          <w:lang w:val="ru-RU"/>
        </w:rPr>
        <w:t xml:space="preserve">Дети из малообеспеченных, социально неблагополучных семей на специально квотируемые места по направлению муниципальной </w:t>
      </w:r>
      <w:r w:rsidR="00932222">
        <w:rPr>
          <w:rFonts w:ascii="Times New Roman" w:hAnsi="Times New Roman" w:cs="Times New Roman"/>
          <w:sz w:val="28"/>
          <w:szCs w:val="28"/>
          <w:lang w:val="ru-RU"/>
        </w:rPr>
        <w:t>межведомственной комиссии (п</w:t>
      </w:r>
      <w:r w:rsidR="00376620" w:rsidRPr="00D74E06">
        <w:rPr>
          <w:rFonts w:ascii="Times New Roman" w:hAnsi="Times New Roman" w:cs="Times New Roman"/>
          <w:sz w:val="28"/>
          <w:szCs w:val="28"/>
          <w:lang w:val="ru-RU"/>
        </w:rPr>
        <w:t>остановление администрации Карталинского муниципальн</w:t>
      </w:r>
      <w:r w:rsidR="002D2199" w:rsidRPr="00D74E06">
        <w:rPr>
          <w:rFonts w:ascii="Times New Roman" w:hAnsi="Times New Roman" w:cs="Times New Roman"/>
          <w:sz w:val="28"/>
          <w:szCs w:val="28"/>
          <w:lang w:val="ru-RU"/>
        </w:rPr>
        <w:t xml:space="preserve">ого района от 25.12.2009 </w:t>
      </w:r>
      <w:r w:rsidR="00932222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2D2199" w:rsidRPr="00D74E0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32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199" w:rsidRPr="00D74E06">
        <w:rPr>
          <w:rFonts w:ascii="Times New Roman" w:hAnsi="Times New Roman" w:cs="Times New Roman"/>
          <w:sz w:val="28"/>
          <w:szCs w:val="28"/>
          <w:lang w:val="ru-RU"/>
        </w:rPr>
        <w:t xml:space="preserve">2067). </w:t>
      </w:r>
    </w:p>
    <w:p w:rsidR="00932222" w:rsidRDefault="002D2199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E06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932222" w:rsidRDefault="00376620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E0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32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4E06">
        <w:rPr>
          <w:rFonts w:ascii="Times New Roman" w:hAnsi="Times New Roman" w:cs="Times New Roman"/>
          <w:sz w:val="28"/>
          <w:szCs w:val="28"/>
          <w:lang w:val="ru-RU"/>
        </w:rPr>
        <w:t>справка о статусе семьи как малообеспеченной;</w:t>
      </w:r>
    </w:p>
    <w:p w:rsidR="00932222" w:rsidRDefault="00376620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E06">
        <w:rPr>
          <w:rFonts w:ascii="Times New Roman" w:hAnsi="Times New Roman" w:cs="Times New Roman"/>
          <w:sz w:val="28"/>
          <w:szCs w:val="28"/>
          <w:lang w:val="ru-RU"/>
        </w:rPr>
        <w:t>- свидетельство о рождении ребенка;</w:t>
      </w:r>
    </w:p>
    <w:p w:rsidR="00376620" w:rsidRDefault="002D2199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E0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76620" w:rsidRPr="00D74E06">
        <w:rPr>
          <w:rFonts w:ascii="Times New Roman" w:hAnsi="Times New Roman" w:cs="Times New Roman"/>
          <w:sz w:val="28"/>
          <w:szCs w:val="28"/>
          <w:lang w:val="ru-RU"/>
        </w:rPr>
        <w:t>паспорт родителя (законного представителя).</w:t>
      </w:r>
    </w:p>
    <w:p w:rsidR="00932222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2222" w:rsidRPr="002D2199" w:rsidRDefault="00932222" w:rsidP="00932222">
      <w:pPr>
        <w:pStyle w:val="31"/>
        <w:shd w:val="clear" w:color="auto" w:fill="auto"/>
        <w:tabs>
          <w:tab w:val="left" w:pos="92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2222" w:rsidRDefault="00472079" w:rsidP="00D7706F">
      <w:pPr>
        <w:pStyle w:val="22"/>
        <w:shd w:val="clear" w:color="auto" w:fill="auto"/>
        <w:spacing w:before="0" w:after="0" w:line="240" w:lineRule="auto"/>
        <w:ind w:right="28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7207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III. Преимущественный прием детей в образовательные </w:t>
      </w:r>
    </w:p>
    <w:p w:rsidR="00932222" w:rsidRDefault="004C2732" w:rsidP="00D7706F">
      <w:pPr>
        <w:pStyle w:val="22"/>
        <w:shd w:val="clear" w:color="auto" w:fill="auto"/>
        <w:spacing w:before="0" w:after="0" w:line="240" w:lineRule="auto"/>
        <w:ind w:right="28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72079">
        <w:rPr>
          <w:rFonts w:ascii="Times New Roman" w:hAnsi="Times New Roman" w:cs="Times New Roman"/>
          <w:b w:val="0"/>
          <w:sz w:val="28"/>
          <w:szCs w:val="28"/>
          <w:lang w:val="ru-RU"/>
        </w:rPr>
        <w:t>учреждения,</w:t>
      </w:r>
      <w:r w:rsidR="00472079" w:rsidRPr="0047207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реализующие </w:t>
      </w:r>
      <w:r w:rsidR="00472079" w:rsidRPr="00AA20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образовательные </w:t>
      </w:r>
    </w:p>
    <w:p w:rsidR="00FE0ABC" w:rsidRDefault="00472079" w:rsidP="00D7706F">
      <w:pPr>
        <w:pStyle w:val="22"/>
        <w:shd w:val="clear" w:color="auto" w:fill="auto"/>
        <w:spacing w:before="0" w:after="0" w:line="240" w:lineRule="auto"/>
        <w:ind w:right="28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A2013">
        <w:rPr>
          <w:rFonts w:ascii="Times New Roman" w:hAnsi="Times New Roman" w:cs="Times New Roman"/>
          <w:b w:val="0"/>
          <w:sz w:val="28"/>
          <w:szCs w:val="28"/>
          <w:lang w:val="ru-RU"/>
        </w:rPr>
        <w:t>пр</w:t>
      </w:r>
      <w:r w:rsidR="00932222">
        <w:rPr>
          <w:rFonts w:ascii="Times New Roman" w:hAnsi="Times New Roman" w:cs="Times New Roman"/>
          <w:b w:val="0"/>
          <w:sz w:val="28"/>
          <w:szCs w:val="28"/>
          <w:lang w:val="ru-RU"/>
        </w:rPr>
        <w:t>ограммы дошкольного образования</w:t>
      </w:r>
    </w:p>
    <w:p w:rsidR="00932222" w:rsidRDefault="00932222" w:rsidP="00D7706F">
      <w:pPr>
        <w:pStyle w:val="22"/>
        <w:shd w:val="clear" w:color="auto" w:fill="auto"/>
        <w:spacing w:before="0" w:after="0" w:line="240" w:lineRule="auto"/>
        <w:ind w:right="28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32222" w:rsidRPr="00AA2013" w:rsidRDefault="00932222" w:rsidP="00D7706F">
      <w:pPr>
        <w:pStyle w:val="22"/>
        <w:shd w:val="clear" w:color="auto" w:fill="auto"/>
        <w:spacing w:before="0" w:after="0" w:line="240" w:lineRule="auto"/>
        <w:ind w:right="280" w:firstLine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32222" w:rsidRDefault="00B40A3E" w:rsidP="009322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4C2732" w:rsidRPr="00AA20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2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487" w:rsidRPr="00AA2013">
        <w:rPr>
          <w:rFonts w:ascii="Times New Roman" w:hAnsi="Times New Roman" w:cs="Times New Roman"/>
          <w:sz w:val="28"/>
          <w:szCs w:val="28"/>
          <w:lang w:val="ru-RU"/>
        </w:rPr>
        <w:t xml:space="preserve">Проживающие в одной семье и имеющие общее место жительства дети имеют право на обучение по образовательным программам дошкольного образования в  государственные и муниципальные образовательные организации, в которых обучается их  братья и (или) сестры (часть 3.1 </w:t>
      </w:r>
      <w:r w:rsidR="00932222">
        <w:rPr>
          <w:rFonts w:ascii="Times New Roman" w:hAnsi="Times New Roman" w:cs="Times New Roman"/>
          <w:sz w:val="28"/>
          <w:szCs w:val="28"/>
          <w:lang w:val="ru-RU"/>
        </w:rPr>
        <w:t xml:space="preserve">               статьи ФЗ от 29.12.2012 года</w:t>
      </w:r>
      <w:r w:rsidR="00D54487" w:rsidRPr="00AA2013">
        <w:rPr>
          <w:rFonts w:ascii="Times New Roman" w:hAnsi="Times New Roman" w:cs="Times New Roman"/>
          <w:sz w:val="28"/>
          <w:szCs w:val="28"/>
          <w:lang w:val="ru-RU"/>
        </w:rPr>
        <w:t xml:space="preserve"> № 273-ФЗ «Об образовании в Российской Федерации».</w:t>
      </w:r>
      <w:r w:rsidR="00AA2013" w:rsidRPr="00AA20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2222" w:rsidRDefault="00932222" w:rsidP="009322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документы:</w:t>
      </w:r>
    </w:p>
    <w:p w:rsidR="00932222" w:rsidRDefault="00D54487" w:rsidP="009322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0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2013" w:rsidRPr="00AA20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013">
        <w:rPr>
          <w:rFonts w:ascii="Times New Roman" w:hAnsi="Times New Roman" w:cs="Times New Roman"/>
          <w:sz w:val="28"/>
          <w:szCs w:val="28"/>
          <w:lang w:val="ru-RU"/>
        </w:rPr>
        <w:t>документы удостоверяющие личность родителя (законного представителя);</w:t>
      </w:r>
    </w:p>
    <w:p w:rsidR="00932222" w:rsidRDefault="00D54487" w:rsidP="009322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013">
        <w:rPr>
          <w:rFonts w:ascii="Times New Roman" w:hAnsi="Times New Roman" w:cs="Times New Roman"/>
          <w:sz w:val="28"/>
          <w:szCs w:val="28"/>
          <w:lang w:val="ru-RU"/>
        </w:rPr>
        <w:t>- свидетельство о рождению детей;</w:t>
      </w:r>
    </w:p>
    <w:p w:rsidR="00D54487" w:rsidRPr="00AA2013" w:rsidRDefault="00D54487" w:rsidP="009322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0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32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013">
        <w:rPr>
          <w:rFonts w:ascii="Times New Roman" w:hAnsi="Times New Roman" w:cs="Times New Roman"/>
          <w:sz w:val="28"/>
          <w:szCs w:val="28"/>
          <w:lang w:val="ru-RU"/>
        </w:rPr>
        <w:t>свидетельство о регистрации по месту жительства детей.</w:t>
      </w:r>
    </w:p>
    <w:p w:rsidR="002D2199" w:rsidRPr="007A5D60" w:rsidRDefault="002D2199">
      <w:pPr>
        <w:pStyle w:val="22"/>
        <w:shd w:val="clear" w:color="auto" w:fill="auto"/>
        <w:spacing w:before="0"/>
        <w:ind w:left="3860" w:right="280" w:firstLine="0"/>
        <w:rPr>
          <w:lang w:val="ru-RU"/>
        </w:rPr>
      </w:pPr>
    </w:p>
    <w:p w:rsidR="002D2199" w:rsidRPr="007A5D60" w:rsidRDefault="002D2199">
      <w:pPr>
        <w:pStyle w:val="22"/>
        <w:shd w:val="clear" w:color="auto" w:fill="auto"/>
        <w:spacing w:before="0"/>
        <w:ind w:left="3860" w:right="280" w:firstLine="0"/>
        <w:rPr>
          <w:lang w:val="ru-RU"/>
        </w:rPr>
      </w:pPr>
    </w:p>
    <w:p w:rsidR="00B40631" w:rsidRDefault="00B40631" w:rsidP="00B40631">
      <w:pPr>
        <w:pStyle w:val="22"/>
        <w:shd w:val="clear" w:color="auto" w:fill="auto"/>
        <w:spacing w:before="0"/>
        <w:ind w:right="280" w:firstLine="0"/>
        <w:jc w:val="left"/>
        <w:rPr>
          <w:lang w:val="ru-RU"/>
        </w:rPr>
      </w:pPr>
    </w:p>
    <w:p w:rsidR="00514EF5" w:rsidRDefault="00514EF5" w:rsidP="00B40631">
      <w:pPr>
        <w:pStyle w:val="22"/>
        <w:shd w:val="clear" w:color="auto" w:fill="auto"/>
        <w:spacing w:before="0"/>
        <w:ind w:right="280" w:firstLine="0"/>
        <w:jc w:val="left"/>
        <w:rPr>
          <w:lang w:val="ru-RU"/>
        </w:rPr>
      </w:pPr>
    </w:p>
    <w:p w:rsidR="00203C09" w:rsidRDefault="00203C09" w:rsidP="00B40631">
      <w:pPr>
        <w:pStyle w:val="22"/>
        <w:shd w:val="clear" w:color="auto" w:fill="auto"/>
        <w:spacing w:before="0"/>
        <w:ind w:right="280" w:firstLine="0"/>
        <w:jc w:val="left"/>
        <w:rPr>
          <w:lang w:val="ru-RU"/>
        </w:rPr>
      </w:pPr>
    </w:p>
    <w:p w:rsidR="00203C09" w:rsidRDefault="00203C09" w:rsidP="00B40631">
      <w:pPr>
        <w:pStyle w:val="22"/>
        <w:shd w:val="clear" w:color="auto" w:fill="auto"/>
        <w:spacing w:before="0"/>
        <w:ind w:right="280" w:firstLine="0"/>
        <w:jc w:val="left"/>
        <w:rPr>
          <w:lang w:val="ru-RU"/>
        </w:rPr>
      </w:pPr>
    </w:p>
    <w:p w:rsidR="00203C09" w:rsidRDefault="00203C09" w:rsidP="00B40631">
      <w:pPr>
        <w:pStyle w:val="22"/>
        <w:shd w:val="clear" w:color="auto" w:fill="auto"/>
        <w:spacing w:before="0"/>
        <w:ind w:right="280" w:firstLine="0"/>
        <w:jc w:val="left"/>
        <w:rPr>
          <w:lang w:val="ru-RU"/>
        </w:rPr>
      </w:pPr>
    </w:p>
    <w:p w:rsidR="00203C09" w:rsidRDefault="00203C09" w:rsidP="00B40631">
      <w:pPr>
        <w:pStyle w:val="22"/>
        <w:shd w:val="clear" w:color="auto" w:fill="auto"/>
        <w:spacing w:before="0"/>
        <w:ind w:right="280" w:firstLine="0"/>
        <w:jc w:val="left"/>
        <w:rPr>
          <w:lang w:val="ru-RU"/>
        </w:rPr>
      </w:pPr>
    </w:p>
    <w:p w:rsidR="00203C09" w:rsidRDefault="00203C09" w:rsidP="00B40631">
      <w:pPr>
        <w:pStyle w:val="22"/>
        <w:shd w:val="clear" w:color="auto" w:fill="auto"/>
        <w:spacing w:before="0"/>
        <w:ind w:right="280" w:firstLine="0"/>
        <w:jc w:val="left"/>
        <w:rPr>
          <w:lang w:val="ru-RU"/>
        </w:rPr>
      </w:pPr>
    </w:p>
    <w:p w:rsidR="00203C09" w:rsidRDefault="00203C09" w:rsidP="00B40631">
      <w:pPr>
        <w:pStyle w:val="22"/>
        <w:shd w:val="clear" w:color="auto" w:fill="auto"/>
        <w:spacing w:before="0"/>
        <w:ind w:right="280" w:firstLine="0"/>
        <w:jc w:val="left"/>
        <w:rPr>
          <w:lang w:val="ru-RU"/>
        </w:rPr>
      </w:pPr>
    </w:p>
    <w:p w:rsidR="00203C09" w:rsidRPr="009D4EB5" w:rsidRDefault="00203C09" w:rsidP="00B40631">
      <w:pPr>
        <w:pStyle w:val="22"/>
        <w:shd w:val="clear" w:color="auto" w:fill="auto"/>
        <w:spacing w:before="0"/>
        <w:ind w:right="280" w:firstLine="0"/>
        <w:jc w:val="left"/>
        <w:rPr>
          <w:lang w:val="ru-RU"/>
        </w:rPr>
      </w:pPr>
    </w:p>
    <w:p w:rsidR="002D2199" w:rsidRPr="00203C09" w:rsidRDefault="00203C09" w:rsidP="00203C09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3C09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2D2199" w:rsidRPr="00203C09" w:rsidRDefault="002D2199" w:rsidP="00203C09">
      <w:pPr>
        <w:pStyle w:val="a5"/>
        <w:ind w:left="3969"/>
        <w:jc w:val="center"/>
        <w:rPr>
          <w:rStyle w:val="23"/>
          <w:rFonts w:ascii="Times New Roman" w:hAnsi="Times New Roman" w:cs="Times New Roman"/>
          <w:b w:val="0"/>
          <w:sz w:val="28"/>
          <w:szCs w:val="28"/>
        </w:rPr>
      </w:pPr>
      <w:r w:rsidRPr="00203C0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203C09">
        <w:rPr>
          <w:rStyle w:val="23"/>
          <w:rFonts w:ascii="Times New Roman" w:hAnsi="Times New Roman" w:cs="Times New Roman"/>
          <w:b w:val="0"/>
          <w:sz w:val="28"/>
          <w:szCs w:val="28"/>
        </w:rPr>
        <w:t>административному регламенту</w:t>
      </w:r>
    </w:p>
    <w:p w:rsidR="002D2199" w:rsidRPr="00203C09" w:rsidRDefault="00B40A3E" w:rsidP="00203C09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предоставлению</w:t>
      </w:r>
      <w:r w:rsidR="002D2199" w:rsidRPr="00203C0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</w:t>
      </w:r>
    </w:p>
    <w:p w:rsidR="002D2199" w:rsidRPr="00203C09" w:rsidRDefault="002D2199" w:rsidP="00203C09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3C09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</w:p>
    <w:p w:rsidR="002D2199" w:rsidRPr="00203C09" w:rsidRDefault="002D2199" w:rsidP="00203C09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3C09">
        <w:rPr>
          <w:rFonts w:ascii="Times New Roman" w:hAnsi="Times New Roman" w:cs="Times New Roman"/>
          <w:sz w:val="28"/>
          <w:szCs w:val="28"/>
          <w:lang w:val="ru-RU"/>
        </w:rPr>
        <w:t>в образовательные учреждения,</w:t>
      </w:r>
    </w:p>
    <w:p w:rsidR="002D2199" w:rsidRPr="00203C09" w:rsidRDefault="002D2199" w:rsidP="00203C09">
      <w:pPr>
        <w:pStyle w:val="a5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3C09">
        <w:rPr>
          <w:rFonts w:ascii="Times New Roman" w:hAnsi="Times New Roman" w:cs="Times New Roman"/>
          <w:sz w:val="28"/>
          <w:szCs w:val="28"/>
          <w:lang w:val="ru-RU"/>
        </w:rPr>
        <w:t>реализующие образовательные программы</w:t>
      </w:r>
    </w:p>
    <w:p w:rsidR="002D2199" w:rsidRPr="00203C09" w:rsidRDefault="002D2199" w:rsidP="00203C09">
      <w:pPr>
        <w:pStyle w:val="a5"/>
        <w:ind w:left="3969"/>
        <w:jc w:val="center"/>
        <w:rPr>
          <w:sz w:val="28"/>
          <w:szCs w:val="28"/>
          <w:lang w:val="ru-RU"/>
        </w:rPr>
      </w:pPr>
      <w:r w:rsidRPr="00203C09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</w:t>
      </w:r>
      <w:r w:rsidRPr="00203C09">
        <w:rPr>
          <w:sz w:val="28"/>
          <w:szCs w:val="28"/>
          <w:lang w:val="ru-RU"/>
        </w:rPr>
        <w:t>»</w:t>
      </w:r>
    </w:p>
    <w:p w:rsidR="002D2199" w:rsidRPr="002D2199" w:rsidRDefault="002D2199">
      <w:pPr>
        <w:pStyle w:val="22"/>
        <w:shd w:val="clear" w:color="auto" w:fill="auto"/>
        <w:spacing w:before="0"/>
        <w:ind w:left="3860" w:right="280" w:firstLine="0"/>
        <w:rPr>
          <w:lang w:val="ru-RU"/>
        </w:rPr>
      </w:pPr>
    </w:p>
    <w:p w:rsidR="00203C09" w:rsidRDefault="00393A92" w:rsidP="002D219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2199">
        <w:rPr>
          <w:rFonts w:ascii="Times New Roman" w:hAnsi="Times New Roman" w:cs="Times New Roman"/>
          <w:sz w:val="28"/>
          <w:szCs w:val="28"/>
          <w:lang w:val="ru-RU"/>
        </w:rPr>
        <w:t>Блок-схема предоставления му</w:t>
      </w:r>
      <w:r w:rsidR="002D2199" w:rsidRPr="002D2199">
        <w:rPr>
          <w:rFonts w:ascii="Times New Roman" w:hAnsi="Times New Roman" w:cs="Times New Roman"/>
          <w:sz w:val="28"/>
          <w:szCs w:val="28"/>
          <w:lang w:val="ru-RU"/>
        </w:rPr>
        <w:t xml:space="preserve">ниципальной услуги </w:t>
      </w:r>
    </w:p>
    <w:p w:rsidR="00203C09" w:rsidRDefault="002D2199" w:rsidP="002D219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2199">
        <w:rPr>
          <w:rFonts w:ascii="Times New Roman" w:hAnsi="Times New Roman" w:cs="Times New Roman"/>
          <w:sz w:val="28"/>
          <w:szCs w:val="28"/>
          <w:lang w:val="ru-RU"/>
        </w:rPr>
        <w:t xml:space="preserve">«Постановка на учет и направление детей в </w:t>
      </w:r>
    </w:p>
    <w:p w:rsidR="00F74869" w:rsidRDefault="002D2199" w:rsidP="002D219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2199">
        <w:rPr>
          <w:rFonts w:ascii="Times New Roman" w:hAnsi="Times New Roman" w:cs="Times New Roman"/>
          <w:sz w:val="28"/>
          <w:szCs w:val="28"/>
          <w:lang w:val="ru-RU"/>
        </w:rPr>
        <w:t>образовательные учреждения,</w:t>
      </w:r>
      <w:r w:rsidR="00F748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199">
        <w:rPr>
          <w:rFonts w:ascii="Times New Roman" w:hAnsi="Times New Roman" w:cs="Times New Roman"/>
          <w:sz w:val="28"/>
          <w:szCs w:val="28"/>
          <w:lang w:val="ru-RU"/>
        </w:rPr>
        <w:t xml:space="preserve">реализующие </w:t>
      </w:r>
    </w:p>
    <w:p w:rsidR="00F74869" w:rsidRDefault="002D2199" w:rsidP="002D219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219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программы дошкольного </w:t>
      </w:r>
    </w:p>
    <w:p w:rsidR="00DF2AB1" w:rsidRPr="00F74869" w:rsidRDefault="002D2199" w:rsidP="002D219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2199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2D2199">
        <w:rPr>
          <w:sz w:val="28"/>
          <w:szCs w:val="28"/>
          <w:lang w:val="ru-RU"/>
        </w:rPr>
        <w:t>»</w:t>
      </w:r>
    </w:p>
    <w:p w:rsidR="002D2199" w:rsidRPr="002D2199" w:rsidRDefault="002D2199" w:rsidP="002D21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AB1" w:rsidRDefault="003A01A1">
      <w:pPr>
        <w:framePr w:h="7402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369.75pt">
            <v:imagedata r:id="rId12" r:href="rId13"/>
          </v:shape>
        </w:pict>
      </w:r>
    </w:p>
    <w:p w:rsidR="00DF2AB1" w:rsidRDefault="00DF2AB1">
      <w:pPr>
        <w:rPr>
          <w:sz w:val="2"/>
          <w:szCs w:val="2"/>
        </w:rPr>
      </w:pPr>
    </w:p>
    <w:p w:rsidR="00DF2AB1" w:rsidRDefault="00DF2AB1">
      <w:pPr>
        <w:rPr>
          <w:sz w:val="2"/>
          <w:szCs w:val="2"/>
        </w:rPr>
      </w:pPr>
    </w:p>
    <w:sectPr w:rsidR="00DF2AB1" w:rsidSect="00357B78">
      <w:headerReference w:type="default" r:id="rId14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B4" w:rsidRDefault="00FE47B4" w:rsidP="00DF2AB1">
      <w:r>
        <w:separator/>
      </w:r>
    </w:p>
  </w:endnote>
  <w:endnote w:type="continuationSeparator" w:id="1">
    <w:p w:rsidR="00FE47B4" w:rsidRDefault="00FE47B4" w:rsidP="00DF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B4" w:rsidRDefault="00FE47B4"/>
  </w:footnote>
  <w:footnote w:type="continuationSeparator" w:id="1">
    <w:p w:rsidR="00FE47B4" w:rsidRDefault="00FE47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0563"/>
      <w:docPartObj>
        <w:docPartGallery w:val="Page Numbers (Top of Page)"/>
        <w:docPartUnique/>
      </w:docPartObj>
    </w:sdtPr>
    <w:sdtContent>
      <w:p w:rsidR="003162E3" w:rsidRDefault="003162E3">
        <w:pPr>
          <w:pStyle w:val="af9"/>
          <w:jc w:val="center"/>
          <w:rPr>
            <w:lang w:val="ru-RU"/>
          </w:rPr>
        </w:pPr>
      </w:p>
      <w:p w:rsidR="003162E3" w:rsidRPr="00357B78" w:rsidRDefault="003162E3">
        <w:pPr>
          <w:pStyle w:val="af9"/>
          <w:jc w:val="center"/>
          <w:rPr>
            <w:lang w:val="ru-RU"/>
          </w:rPr>
        </w:pPr>
      </w:p>
      <w:p w:rsidR="003162E3" w:rsidRDefault="00DB1C54" w:rsidP="00357B78">
        <w:pPr>
          <w:pStyle w:val="af9"/>
          <w:ind w:firstLine="0"/>
          <w:jc w:val="center"/>
        </w:pPr>
        <w:r w:rsidRPr="00357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62E3" w:rsidRPr="00357B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7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01A1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357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62E3" w:rsidRDefault="003162E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22"/>
    <w:multiLevelType w:val="multilevel"/>
    <w:tmpl w:val="C57CC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74C0B"/>
    <w:multiLevelType w:val="multilevel"/>
    <w:tmpl w:val="437670F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46C6C"/>
    <w:multiLevelType w:val="multilevel"/>
    <w:tmpl w:val="9FECA62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66B5B"/>
    <w:multiLevelType w:val="multilevel"/>
    <w:tmpl w:val="B3A2D9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D5392"/>
    <w:multiLevelType w:val="multilevel"/>
    <w:tmpl w:val="DB38985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1E0162"/>
    <w:multiLevelType w:val="multilevel"/>
    <w:tmpl w:val="E54AFE8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351CC2"/>
    <w:multiLevelType w:val="multilevel"/>
    <w:tmpl w:val="ED3E027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ED06A2"/>
    <w:multiLevelType w:val="multilevel"/>
    <w:tmpl w:val="373C800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50AEB"/>
    <w:multiLevelType w:val="multilevel"/>
    <w:tmpl w:val="025AAAD4"/>
    <w:lvl w:ilvl="0">
      <w:start w:val="2014"/>
      <w:numFmt w:val="decimal"/>
      <w:lvlText w:val="08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938D5"/>
    <w:multiLevelType w:val="multilevel"/>
    <w:tmpl w:val="9588261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1A7562"/>
    <w:multiLevelType w:val="multilevel"/>
    <w:tmpl w:val="BBA2D5C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C2AC0"/>
    <w:multiLevelType w:val="multilevel"/>
    <w:tmpl w:val="3BAA4E3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07B36"/>
    <w:multiLevelType w:val="multilevel"/>
    <w:tmpl w:val="97B4834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A58E9"/>
    <w:multiLevelType w:val="multilevel"/>
    <w:tmpl w:val="644040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DA027B"/>
    <w:multiLevelType w:val="multilevel"/>
    <w:tmpl w:val="869458D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A1AD2"/>
    <w:multiLevelType w:val="multilevel"/>
    <w:tmpl w:val="437E9C8A"/>
    <w:lvl w:ilvl="0">
      <w:start w:val="2013"/>
      <w:numFmt w:val="decimal"/>
      <w:lvlText w:val="08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A272B9"/>
    <w:multiLevelType w:val="multilevel"/>
    <w:tmpl w:val="6A5EF22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23228F"/>
    <w:multiLevelType w:val="multilevel"/>
    <w:tmpl w:val="0002C9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17135B"/>
    <w:multiLevelType w:val="multilevel"/>
    <w:tmpl w:val="26FAA67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5D79A5"/>
    <w:multiLevelType w:val="multilevel"/>
    <w:tmpl w:val="18B88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494403"/>
    <w:multiLevelType w:val="multilevel"/>
    <w:tmpl w:val="F7F406F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D65E98"/>
    <w:multiLevelType w:val="multilevel"/>
    <w:tmpl w:val="943C3E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4825FC"/>
    <w:multiLevelType w:val="multilevel"/>
    <w:tmpl w:val="F7AE99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7C7A9D"/>
    <w:multiLevelType w:val="multilevel"/>
    <w:tmpl w:val="530A070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2A6F91"/>
    <w:multiLevelType w:val="hybridMultilevel"/>
    <w:tmpl w:val="A1607CAA"/>
    <w:lvl w:ilvl="0" w:tplc="BB9E209E">
      <w:numFmt w:val="bullet"/>
      <w:lvlText w:val="-"/>
      <w:lvlJc w:val="left"/>
      <w:pPr>
        <w:ind w:left="141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43B1165D"/>
    <w:multiLevelType w:val="multilevel"/>
    <w:tmpl w:val="5106AE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1F2A50"/>
    <w:multiLevelType w:val="multilevel"/>
    <w:tmpl w:val="CB9E07C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914ADF"/>
    <w:multiLevelType w:val="multilevel"/>
    <w:tmpl w:val="218A21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39144F"/>
    <w:multiLevelType w:val="multilevel"/>
    <w:tmpl w:val="837C8D1E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024954"/>
    <w:multiLevelType w:val="multilevel"/>
    <w:tmpl w:val="C5CCA69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C91031"/>
    <w:multiLevelType w:val="multilevel"/>
    <w:tmpl w:val="908E2F2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134A76"/>
    <w:multiLevelType w:val="hybridMultilevel"/>
    <w:tmpl w:val="DAA2FA16"/>
    <w:lvl w:ilvl="0" w:tplc="F8CE85F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2">
    <w:nsid w:val="58811ED0"/>
    <w:multiLevelType w:val="multilevel"/>
    <w:tmpl w:val="7F54449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8769E5"/>
    <w:multiLevelType w:val="multilevel"/>
    <w:tmpl w:val="7A0EC9F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D31F82"/>
    <w:multiLevelType w:val="multilevel"/>
    <w:tmpl w:val="0940565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405EFE"/>
    <w:multiLevelType w:val="multilevel"/>
    <w:tmpl w:val="242E5728"/>
    <w:lvl w:ilvl="0">
      <w:start w:val="2013"/>
      <w:numFmt w:val="decimal"/>
      <w:lvlText w:val="30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056704"/>
    <w:multiLevelType w:val="multilevel"/>
    <w:tmpl w:val="A606AB3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04423"/>
    <w:multiLevelType w:val="multilevel"/>
    <w:tmpl w:val="DC68173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094674"/>
    <w:multiLevelType w:val="multilevel"/>
    <w:tmpl w:val="43C0B3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1F493E"/>
    <w:multiLevelType w:val="multilevel"/>
    <w:tmpl w:val="1B92F02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487A6F"/>
    <w:multiLevelType w:val="multilevel"/>
    <w:tmpl w:val="DD94099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E70FB7"/>
    <w:multiLevelType w:val="multilevel"/>
    <w:tmpl w:val="FFF044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0718A8"/>
    <w:multiLevelType w:val="multilevel"/>
    <w:tmpl w:val="49CCAF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331D0A"/>
    <w:multiLevelType w:val="hybridMultilevel"/>
    <w:tmpl w:val="F442320A"/>
    <w:lvl w:ilvl="0" w:tplc="BAD63E9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4">
    <w:nsid w:val="7DC423B1"/>
    <w:multiLevelType w:val="multilevel"/>
    <w:tmpl w:val="E552F6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E14DC1"/>
    <w:multiLevelType w:val="multilevel"/>
    <w:tmpl w:val="57BC53CE"/>
    <w:lvl w:ilvl="0">
      <w:start w:val="2013"/>
      <w:numFmt w:val="decimal"/>
      <w:lvlText w:val="15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41"/>
  </w:num>
  <w:num w:numId="5">
    <w:abstractNumId w:val="17"/>
  </w:num>
  <w:num w:numId="6">
    <w:abstractNumId w:val="15"/>
  </w:num>
  <w:num w:numId="7">
    <w:abstractNumId w:val="3"/>
  </w:num>
  <w:num w:numId="8">
    <w:abstractNumId w:val="21"/>
  </w:num>
  <w:num w:numId="9">
    <w:abstractNumId w:val="44"/>
  </w:num>
  <w:num w:numId="10">
    <w:abstractNumId w:val="38"/>
  </w:num>
  <w:num w:numId="11">
    <w:abstractNumId w:val="42"/>
  </w:num>
  <w:num w:numId="12">
    <w:abstractNumId w:val="35"/>
  </w:num>
  <w:num w:numId="13">
    <w:abstractNumId w:val="8"/>
  </w:num>
  <w:num w:numId="14">
    <w:abstractNumId w:val="45"/>
  </w:num>
  <w:num w:numId="15">
    <w:abstractNumId w:val="25"/>
  </w:num>
  <w:num w:numId="16">
    <w:abstractNumId w:val="6"/>
  </w:num>
  <w:num w:numId="17">
    <w:abstractNumId w:val="12"/>
  </w:num>
  <w:num w:numId="18">
    <w:abstractNumId w:val="26"/>
  </w:num>
  <w:num w:numId="19">
    <w:abstractNumId w:val="16"/>
  </w:num>
  <w:num w:numId="20">
    <w:abstractNumId w:val="14"/>
  </w:num>
  <w:num w:numId="21">
    <w:abstractNumId w:val="5"/>
  </w:num>
  <w:num w:numId="22">
    <w:abstractNumId w:val="33"/>
  </w:num>
  <w:num w:numId="23">
    <w:abstractNumId w:val="19"/>
  </w:num>
  <w:num w:numId="24">
    <w:abstractNumId w:val="32"/>
  </w:num>
  <w:num w:numId="25">
    <w:abstractNumId w:val="29"/>
  </w:num>
  <w:num w:numId="26">
    <w:abstractNumId w:val="30"/>
  </w:num>
  <w:num w:numId="27">
    <w:abstractNumId w:val="40"/>
  </w:num>
  <w:num w:numId="28">
    <w:abstractNumId w:val="10"/>
  </w:num>
  <w:num w:numId="29">
    <w:abstractNumId w:val="1"/>
  </w:num>
  <w:num w:numId="30">
    <w:abstractNumId w:val="34"/>
  </w:num>
  <w:num w:numId="31">
    <w:abstractNumId w:val="11"/>
  </w:num>
  <w:num w:numId="32">
    <w:abstractNumId w:val="36"/>
  </w:num>
  <w:num w:numId="33">
    <w:abstractNumId w:val="27"/>
  </w:num>
  <w:num w:numId="34">
    <w:abstractNumId w:val="9"/>
  </w:num>
  <w:num w:numId="35">
    <w:abstractNumId w:val="4"/>
  </w:num>
  <w:num w:numId="36">
    <w:abstractNumId w:val="20"/>
  </w:num>
  <w:num w:numId="37">
    <w:abstractNumId w:val="2"/>
  </w:num>
  <w:num w:numId="38">
    <w:abstractNumId w:val="39"/>
  </w:num>
  <w:num w:numId="39">
    <w:abstractNumId w:val="37"/>
  </w:num>
  <w:num w:numId="40">
    <w:abstractNumId w:val="7"/>
  </w:num>
  <w:num w:numId="41">
    <w:abstractNumId w:val="18"/>
  </w:num>
  <w:num w:numId="42">
    <w:abstractNumId w:val="0"/>
  </w:num>
  <w:num w:numId="43">
    <w:abstractNumId w:val="28"/>
  </w:num>
  <w:num w:numId="44">
    <w:abstractNumId w:val="31"/>
  </w:num>
  <w:num w:numId="45">
    <w:abstractNumId w:val="43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2AB1"/>
    <w:rsid w:val="00022EEA"/>
    <w:rsid w:val="00024052"/>
    <w:rsid w:val="00025914"/>
    <w:rsid w:val="00033AB8"/>
    <w:rsid w:val="0003634A"/>
    <w:rsid w:val="0005010D"/>
    <w:rsid w:val="000514D8"/>
    <w:rsid w:val="00051BF3"/>
    <w:rsid w:val="00053329"/>
    <w:rsid w:val="000635F5"/>
    <w:rsid w:val="00065A4D"/>
    <w:rsid w:val="00081DF7"/>
    <w:rsid w:val="000A1FC8"/>
    <w:rsid w:val="000D7215"/>
    <w:rsid w:val="000E28EA"/>
    <w:rsid w:val="000F4572"/>
    <w:rsid w:val="000F5412"/>
    <w:rsid w:val="00161205"/>
    <w:rsid w:val="00163618"/>
    <w:rsid w:val="00163C80"/>
    <w:rsid w:val="00163F5B"/>
    <w:rsid w:val="00166736"/>
    <w:rsid w:val="001B5804"/>
    <w:rsid w:val="001D0261"/>
    <w:rsid w:val="001D4BD0"/>
    <w:rsid w:val="001D4F51"/>
    <w:rsid w:val="001E1199"/>
    <w:rsid w:val="00200617"/>
    <w:rsid w:val="00203C09"/>
    <w:rsid w:val="002050D2"/>
    <w:rsid w:val="00207A4B"/>
    <w:rsid w:val="00230499"/>
    <w:rsid w:val="0023093C"/>
    <w:rsid w:val="00243C73"/>
    <w:rsid w:val="00270415"/>
    <w:rsid w:val="002813B2"/>
    <w:rsid w:val="00283E8A"/>
    <w:rsid w:val="002A505D"/>
    <w:rsid w:val="002B13E7"/>
    <w:rsid w:val="002B32D0"/>
    <w:rsid w:val="002C5B05"/>
    <w:rsid w:val="002D0D15"/>
    <w:rsid w:val="002D1FD3"/>
    <w:rsid w:val="002D2199"/>
    <w:rsid w:val="002D4F73"/>
    <w:rsid w:val="002D6F0A"/>
    <w:rsid w:val="002F1129"/>
    <w:rsid w:val="00304DAD"/>
    <w:rsid w:val="003162E3"/>
    <w:rsid w:val="00322E9E"/>
    <w:rsid w:val="003310C2"/>
    <w:rsid w:val="00331F80"/>
    <w:rsid w:val="00340778"/>
    <w:rsid w:val="00357B78"/>
    <w:rsid w:val="00376620"/>
    <w:rsid w:val="003804F1"/>
    <w:rsid w:val="00381164"/>
    <w:rsid w:val="00381483"/>
    <w:rsid w:val="00393A92"/>
    <w:rsid w:val="003A01A1"/>
    <w:rsid w:val="003A6EB3"/>
    <w:rsid w:val="003B1199"/>
    <w:rsid w:val="003C3507"/>
    <w:rsid w:val="003C456E"/>
    <w:rsid w:val="003C683A"/>
    <w:rsid w:val="003D2F67"/>
    <w:rsid w:val="003E54E7"/>
    <w:rsid w:val="003F0404"/>
    <w:rsid w:val="003F2444"/>
    <w:rsid w:val="0040231A"/>
    <w:rsid w:val="00423731"/>
    <w:rsid w:val="004548BD"/>
    <w:rsid w:val="0045543C"/>
    <w:rsid w:val="00472079"/>
    <w:rsid w:val="00475E68"/>
    <w:rsid w:val="00477460"/>
    <w:rsid w:val="00482BB0"/>
    <w:rsid w:val="00483511"/>
    <w:rsid w:val="004B5B15"/>
    <w:rsid w:val="004C2732"/>
    <w:rsid w:val="004D509B"/>
    <w:rsid w:val="004D62BF"/>
    <w:rsid w:val="004F1E87"/>
    <w:rsid w:val="004F6C30"/>
    <w:rsid w:val="005042E7"/>
    <w:rsid w:val="00514386"/>
    <w:rsid w:val="00514EF5"/>
    <w:rsid w:val="00524215"/>
    <w:rsid w:val="005519DF"/>
    <w:rsid w:val="0056010F"/>
    <w:rsid w:val="00562CAF"/>
    <w:rsid w:val="005645C4"/>
    <w:rsid w:val="00572592"/>
    <w:rsid w:val="005732F7"/>
    <w:rsid w:val="00581A3F"/>
    <w:rsid w:val="00584EE4"/>
    <w:rsid w:val="005973FB"/>
    <w:rsid w:val="005A376D"/>
    <w:rsid w:val="005A3B36"/>
    <w:rsid w:val="005D3E67"/>
    <w:rsid w:val="005D4D9A"/>
    <w:rsid w:val="005F1F39"/>
    <w:rsid w:val="005F5CEC"/>
    <w:rsid w:val="00606266"/>
    <w:rsid w:val="006100CE"/>
    <w:rsid w:val="006170D8"/>
    <w:rsid w:val="00640005"/>
    <w:rsid w:val="0064049B"/>
    <w:rsid w:val="006476C6"/>
    <w:rsid w:val="006500DC"/>
    <w:rsid w:val="00654760"/>
    <w:rsid w:val="00654979"/>
    <w:rsid w:val="00661CFA"/>
    <w:rsid w:val="00670754"/>
    <w:rsid w:val="0067501E"/>
    <w:rsid w:val="00681F70"/>
    <w:rsid w:val="0068714A"/>
    <w:rsid w:val="006A0EDE"/>
    <w:rsid w:val="006D1557"/>
    <w:rsid w:val="006D1C5C"/>
    <w:rsid w:val="006F64DE"/>
    <w:rsid w:val="00705DF5"/>
    <w:rsid w:val="00710DFD"/>
    <w:rsid w:val="007112A5"/>
    <w:rsid w:val="007133C1"/>
    <w:rsid w:val="007156C3"/>
    <w:rsid w:val="00716AB7"/>
    <w:rsid w:val="007204D5"/>
    <w:rsid w:val="007206DD"/>
    <w:rsid w:val="00733477"/>
    <w:rsid w:val="00733AF2"/>
    <w:rsid w:val="007722BC"/>
    <w:rsid w:val="00777F69"/>
    <w:rsid w:val="00783CFB"/>
    <w:rsid w:val="0079432A"/>
    <w:rsid w:val="007A18CB"/>
    <w:rsid w:val="007A18E4"/>
    <w:rsid w:val="007A2F02"/>
    <w:rsid w:val="007A51E2"/>
    <w:rsid w:val="007A5D60"/>
    <w:rsid w:val="007C21BD"/>
    <w:rsid w:val="007D66D1"/>
    <w:rsid w:val="007E2767"/>
    <w:rsid w:val="007F4785"/>
    <w:rsid w:val="008016B1"/>
    <w:rsid w:val="00813193"/>
    <w:rsid w:val="008524D0"/>
    <w:rsid w:val="00854D47"/>
    <w:rsid w:val="00862644"/>
    <w:rsid w:val="008673F9"/>
    <w:rsid w:val="0087619B"/>
    <w:rsid w:val="00880DED"/>
    <w:rsid w:val="008918A9"/>
    <w:rsid w:val="008B0EC3"/>
    <w:rsid w:val="008B33E9"/>
    <w:rsid w:val="008B363F"/>
    <w:rsid w:val="008B7872"/>
    <w:rsid w:val="008D0A20"/>
    <w:rsid w:val="008D438D"/>
    <w:rsid w:val="0090269B"/>
    <w:rsid w:val="0090285B"/>
    <w:rsid w:val="009070E9"/>
    <w:rsid w:val="009114EF"/>
    <w:rsid w:val="00915501"/>
    <w:rsid w:val="0092760C"/>
    <w:rsid w:val="00932222"/>
    <w:rsid w:val="00950438"/>
    <w:rsid w:val="00971425"/>
    <w:rsid w:val="0097455D"/>
    <w:rsid w:val="009A1491"/>
    <w:rsid w:val="009B2D10"/>
    <w:rsid w:val="009B7062"/>
    <w:rsid w:val="009D4EB5"/>
    <w:rsid w:val="009D5424"/>
    <w:rsid w:val="009E7A40"/>
    <w:rsid w:val="009F60BA"/>
    <w:rsid w:val="00A02EEF"/>
    <w:rsid w:val="00A214D7"/>
    <w:rsid w:val="00A25C99"/>
    <w:rsid w:val="00A30CFC"/>
    <w:rsid w:val="00A3352B"/>
    <w:rsid w:val="00A356E0"/>
    <w:rsid w:val="00A45679"/>
    <w:rsid w:val="00A5336A"/>
    <w:rsid w:val="00A54610"/>
    <w:rsid w:val="00A618C8"/>
    <w:rsid w:val="00A6255F"/>
    <w:rsid w:val="00A644C2"/>
    <w:rsid w:val="00A64FCB"/>
    <w:rsid w:val="00A671AA"/>
    <w:rsid w:val="00A71D89"/>
    <w:rsid w:val="00A82312"/>
    <w:rsid w:val="00A93C19"/>
    <w:rsid w:val="00A94E84"/>
    <w:rsid w:val="00AA2013"/>
    <w:rsid w:val="00AA6039"/>
    <w:rsid w:val="00AB1429"/>
    <w:rsid w:val="00AB1666"/>
    <w:rsid w:val="00AB1D7D"/>
    <w:rsid w:val="00AB1DFA"/>
    <w:rsid w:val="00AD74BF"/>
    <w:rsid w:val="00AE34D2"/>
    <w:rsid w:val="00B06637"/>
    <w:rsid w:val="00B14BBF"/>
    <w:rsid w:val="00B21278"/>
    <w:rsid w:val="00B250F4"/>
    <w:rsid w:val="00B40631"/>
    <w:rsid w:val="00B40A3E"/>
    <w:rsid w:val="00B4698B"/>
    <w:rsid w:val="00B5222A"/>
    <w:rsid w:val="00B52BF3"/>
    <w:rsid w:val="00B71760"/>
    <w:rsid w:val="00B97A85"/>
    <w:rsid w:val="00BA6263"/>
    <w:rsid w:val="00BA7D61"/>
    <w:rsid w:val="00BB09D9"/>
    <w:rsid w:val="00BB140B"/>
    <w:rsid w:val="00BC1286"/>
    <w:rsid w:val="00BD6817"/>
    <w:rsid w:val="00C112AF"/>
    <w:rsid w:val="00C13A07"/>
    <w:rsid w:val="00C14EC6"/>
    <w:rsid w:val="00C268E6"/>
    <w:rsid w:val="00C402BC"/>
    <w:rsid w:val="00C71D69"/>
    <w:rsid w:val="00C83AFA"/>
    <w:rsid w:val="00CA4A32"/>
    <w:rsid w:val="00CB0A30"/>
    <w:rsid w:val="00CB4451"/>
    <w:rsid w:val="00CC074B"/>
    <w:rsid w:val="00CC5995"/>
    <w:rsid w:val="00CD3721"/>
    <w:rsid w:val="00CD7E1E"/>
    <w:rsid w:val="00CF62F8"/>
    <w:rsid w:val="00D21774"/>
    <w:rsid w:val="00D240DC"/>
    <w:rsid w:val="00D258BA"/>
    <w:rsid w:val="00D30FDF"/>
    <w:rsid w:val="00D54487"/>
    <w:rsid w:val="00D5467A"/>
    <w:rsid w:val="00D600CD"/>
    <w:rsid w:val="00D74E06"/>
    <w:rsid w:val="00D7706F"/>
    <w:rsid w:val="00D81C16"/>
    <w:rsid w:val="00D833D3"/>
    <w:rsid w:val="00D9650C"/>
    <w:rsid w:val="00DA5CC5"/>
    <w:rsid w:val="00DB1C54"/>
    <w:rsid w:val="00DC22AA"/>
    <w:rsid w:val="00DD7F27"/>
    <w:rsid w:val="00DE51FD"/>
    <w:rsid w:val="00DF2AB1"/>
    <w:rsid w:val="00E0022A"/>
    <w:rsid w:val="00E077AC"/>
    <w:rsid w:val="00E136E4"/>
    <w:rsid w:val="00E15886"/>
    <w:rsid w:val="00E40306"/>
    <w:rsid w:val="00E40E92"/>
    <w:rsid w:val="00E5454D"/>
    <w:rsid w:val="00E61345"/>
    <w:rsid w:val="00E75A36"/>
    <w:rsid w:val="00E8198E"/>
    <w:rsid w:val="00E824C0"/>
    <w:rsid w:val="00E91AF2"/>
    <w:rsid w:val="00E92F45"/>
    <w:rsid w:val="00EB178B"/>
    <w:rsid w:val="00EB76E8"/>
    <w:rsid w:val="00EC151D"/>
    <w:rsid w:val="00EC2081"/>
    <w:rsid w:val="00ED042A"/>
    <w:rsid w:val="00EE144A"/>
    <w:rsid w:val="00EF71A5"/>
    <w:rsid w:val="00F03375"/>
    <w:rsid w:val="00F13C2E"/>
    <w:rsid w:val="00F17B33"/>
    <w:rsid w:val="00F209F9"/>
    <w:rsid w:val="00F401D1"/>
    <w:rsid w:val="00F440D8"/>
    <w:rsid w:val="00F56DA4"/>
    <w:rsid w:val="00F622D0"/>
    <w:rsid w:val="00F65750"/>
    <w:rsid w:val="00F74869"/>
    <w:rsid w:val="00F83CEA"/>
    <w:rsid w:val="00F85A04"/>
    <w:rsid w:val="00F94254"/>
    <w:rsid w:val="00F96EF5"/>
    <w:rsid w:val="00FA3588"/>
    <w:rsid w:val="00FD77F6"/>
    <w:rsid w:val="00FE0ABC"/>
    <w:rsid w:val="00FE47B4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4"/>
  </w:style>
  <w:style w:type="paragraph" w:styleId="1">
    <w:name w:val="heading 1"/>
    <w:basedOn w:val="a"/>
    <w:next w:val="a"/>
    <w:link w:val="10"/>
    <w:uiPriority w:val="9"/>
    <w:qFormat/>
    <w:rsid w:val="005645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5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5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5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5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5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5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5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AB1"/>
    <w:rPr>
      <w:color w:val="000080"/>
      <w:u w:val="single"/>
    </w:rPr>
  </w:style>
  <w:style w:type="character" w:customStyle="1" w:styleId="a4">
    <w:name w:val="Основной текст_"/>
    <w:basedOn w:val="a0"/>
    <w:link w:val="31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F2AB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DF2AB1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DF2AB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_"/>
    <w:basedOn w:val="a0"/>
    <w:link w:val="33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Основной текст1"/>
    <w:basedOn w:val="a4"/>
    <w:rsid w:val="00DF2AB1"/>
    <w:rPr>
      <w:color w:val="000000"/>
      <w:spacing w:val="0"/>
      <w:w w:val="100"/>
      <w:position w:val="0"/>
      <w:lang w:val="ru-RU"/>
    </w:rPr>
  </w:style>
  <w:style w:type="character" w:customStyle="1" w:styleId="Impact14pt">
    <w:name w:val="Основной текст + Impact;14 pt;Малые прописные"/>
    <w:basedOn w:val="a4"/>
    <w:rsid w:val="00DF2AB1"/>
    <w:rPr>
      <w:rFonts w:ascii="Impact" w:eastAsia="Impact" w:hAnsi="Impact" w:cs="Impact"/>
      <w:smallCap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Impact14pt0">
    <w:name w:val="Основной текст + Impact;14 pt;Малые прописные"/>
    <w:basedOn w:val="a4"/>
    <w:rsid w:val="00DF2AB1"/>
    <w:rPr>
      <w:rFonts w:ascii="Impact" w:eastAsia="Impact" w:hAnsi="Impact" w:cs="Impact"/>
      <w:smallCap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4">
    <w:name w:val="Основной текст2"/>
    <w:basedOn w:val="a4"/>
    <w:rsid w:val="00DF2AB1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4"/>
    <w:rsid w:val="00DF2AB1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1">
    <w:name w:val="Основной текст3"/>
    <w:basedOn w:val="a"/>
    <w:link w:val="a4"/>
    <w:rsid w:val="00DF2AB1"/>
    <w:pPr>
      <w:shd w:val="clear" w:color="auto" w:fill="FFFFFF"/>
      <w:spacing w:after="36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2">
    <w:name w:val="Основной текст (2)"/>
    <w:basedOn w:val="a"/>
    <w:link w:val="21"/>
    <w:rsid w:val="00DF2AB1"/>
    <w:pPr>
      <w:shd w:val="clear" w:color="auto" w:fill="FFFFFF"/>
      <w:spacing w:before="360" w:after="360" w:line="274" w:lineRule="exact"/>
      <w:ind w:hanging="400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DF2AB1"/>
    <w:pPr>
      <w:shd w:val="clear" w:color="auto" w:fill="FFFFFF"/>
      <w:spacing w:before="360" w:after="54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rsid w:val="00DF2AB1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styleId="a5">
    <w:name w:val="No Spacing"/>
    <w:basedOn w:val="a"/>
    <w:link w:val="a6"/>
    <w:uiPriority w:val="1"/>
    <w:qFormat/>
    <w:rsid w:val="005645C4"/>
    <w:pPr>
      <w:ind w:firstLine="0"/>
    </w:pPr>
  </w:style>
  <w:style w:type="paragraph" w:styleId="a7">
    <w:name w:val="List Paragraph"/>
    <w:basedOn w:val="a"/>
    <w:uiPriority w:val="34"/>
    <w:qFormat/>
    <w:rsid w:val="005645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620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5645C4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5645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45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645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45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45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645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645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45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45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645C4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645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5645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5645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645C4"/>
    <w:rPr>
      <w:rFonts w:asciiTheme="minorHAnsi"/>
      <w:i/>
      <w:iCs/>
      <w:sz w:val="24"/>
      <w:szCs w:val="24"/>
    </w:rPr>
  </w:style>
  <w:style w:type="character" w:styleId="af0">
    <w:name w:val="Emphasis"/>
    <w:uiPriority w:val="20"/>
    <w:qFormat/>
    <w:rsid w:val="005645C4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5645C4"/>
  </w:style>
  <w:style w:type="paragraph" w:styleId="25">
    <w:name w:val="Quote"/>
    <w:basedOn w:val="a"/>
    <w:next w:val="a"/>
    <w:link w:val="26"/>
    <w:uiPriority w:val="29"/>
    <w:qFormat/>
    <w:rsid w:val="005645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5645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5645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5645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5645C4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5645C4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5645C4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5645C4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5645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5645C4"/>
    <w:pPr>
      <w:outlineLvl w:val="9"/>
    </w:pPr>
  </w:style>
  <w:style w:type="paragraph" w:styleId="af9">
    <w:name w:val="header"/>
    <w:basedOn w:val="a"/>
    <w:link w:val="afa"/>
    <w:uiPriority w:val="99"/>
    <w:unhideWhenUsed/>
    <w:rsid w:val="00705DF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705DF5"/>
  </w:style>
  <w:style w:type="paragraph" w:styleId="afb">
    <w:name w:val="footer"/>
    <w:basedOn w:val="a"/>
    <w:link w:val="afc"/>
    <w:uiPriority w:val="99"/>
    <w:semiHidden/>
    <w:unhideWhenUsed/>
    <w:rsid w:val="00705DF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705DF5"/>
  </w:style>
  <w:style w:type="table" w:styleId="afd">
    <w:name w:val="Table Grid"/>
    <w:basedOn w:val="a1"/>
    <w:uiPriority w:val="59"/>
    <w:rsid w:val="00357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kmr@mail.ru" TargetMode="External"/><Relationship Id="rId13" Type="http://schemas.openxmlformats.org/officeDocument/2006/relationships/image" Target="../../../../../DOCUME~1/User/LOCALS~1/Temp/FineReader11/media/image1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.sgo.rkc-7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rtaly.mfc-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-kartaly.eduche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31B5-F2E5-4FC7-BA05-FB7C6348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11464</Words>
  <Characters>65345</Characters>
  <Application>Microsoft Office Word</Application>
  <DocSecurity>0</DocSecurity>
  <Lines>544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/>
      <vt:lpstr/>
      <vt:lpstr>Срок регистрации запроса заявителя о </vt:lpstr>
      <vt:lpstr>предоставлении муниципальной услуги</vt:lpstr>
      <vt:lpstr/>
      <vt:lpstr/>
      <vt:lpstr/>
      <vt:lpstr/>
      <vt:lpstr>Требования к помещениям, в которых </vt:lpstr>
      <vt:lpstr>предоставляется муниципальная услуга</vt:lpstr>
      <vt:lpstr>Показатели доступности и качества </vt:lpstr>
      <vt:lpstr>предоставления муниципальной услуги</vt:lpstr>
      <vt:lpstr/>
      <vt:lpstr/>
      <vt:lpstr>III. Состав, последовательность и сроки выполнения </vt:lpstr>
      <vt:lpstr>административных процедур по предоставлению </vt:lpstr>
      <vt:lpstr>муниципальной услуги, требования к порядку </vt:lpstr>
      <vt:lpstr>их выполнения, в том числе особенности </vt:lpstr>
      <vt:lpstr>выполнения административных процедур в </vt:lpstr>
      <vt:lpstr>электронной форме, а также особенности </vt:lpstr>
      <vt:lpstr>выполнения административных процедур </vt:lpstr>
      <vt:lpstr>в многофункциональных центрах</vt:lpstr>
      <vt:lpstr>Постановка ребенка на учет либо отказ </vt:lpstr>
      <vt:lpstr>в постановке ребенка на учет</vt:lpstr>
      <vt:lpstr>Выделение места в МДОУ</vt:lpstr>
      <vt:lpstr/>
      <vt:lpstr/>
      <vt:lpstr>Зачисление детей в МДОУ</vt:lpstr>
      <vt:lpstr/>
      <vt:lpstr/>
      <vt:lpstr>Блок-схема предоставления муниципальной услуги</vt:lpstr>
      <vt:lpstr/>
      <vt:lpstr>IV. Формы контроля за исполнением</vt:lpstr>
      <vt:lpstr>административного регламента </vt:lpstr>
      <vt:lpstr/>
      <vt:lpstr/>
      <vt:lpstr>Порядок осуществления текущего контроля </vt:lpstr>
      <vt:lpstr>соблюдения и исполнения должностными лицами, </vt:lpstr>
      <vt:lpstr>ответственными специалистами административного </vt:lpstr>
      <vt:lpstr>регламента, а также принятия решений </vt:lpstr>
      <vt:lpstr>ответственными лицами</vt:lpstr>
      <vt:lpstr/>
      <vt:lpstr/>
      <vt:lpstr>V. Досудебный (внесудебный) порядок обжалования </vt:lpstr>
      <vt:lpstr>решений и действий (бездействия) органа местного </vt:lpstr>
      <vt:lpstr>самоуправления, предоставляющего муниципальную </vt:lpstr>
      <vt:lpstr>услугу, а также должностных лиц, служащих органов </vt:lpstr>
      <vt:lpstr>местного самоуправления Карталинского </vt:lpstr>
      <vt:lpstr>муниципального района</vt:lpstr>
      <vt:lpstr/>
      <vt:lpstr>II. Первоочередной прием детей в образовательные </vt:lpstr>
      <vt:lpstr>учреждения, осуществляющие образовательную </vt:lpstr>
      <vt:lpstr>деятельность по образовательным программам </vt:lpstr>
      <vt:lpstr>дошкольного образования</vt:lpstr>
      <vt:lpstr/>
      <vt:lpstr/>
    </vt:vector>
  </TitlesOfParts>
  <Company>USN Team</Company>
  <LinksUpToDate>false</LinksUpToDate>
  <CharactersWithSpaces>76656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c400</cp:lastModifiedBy>
  <cp:revision>57</cp:revision>
  <cp:lastPrinted>2021-10-04T11:28:00Z</cp:lastPrinted>
  <dcterms:created xsi:type="dcterms:W3CDTF">2021-09-29T11:09:00Z</dcterms:created>
  <dcterms:modified xsi:type="dcterms:W3CDTF">2021-10-07T10:22:00Z</dcterms:modified>
</cp:coreProperties>
</file>