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84" w:rsidRPr="00901984" w:rsidRDefault="00901984" w:rsidP="009019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019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Челябинской области</w:t>
      </w:r>
    </w:p>
    <w:p w:rsidR="00901984" w:rsidRPr="00901984" w:rsidRDefault="00901984" w:rsidP="00901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9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1984">
        <w:rPr>
          <w:rFonts w:ascii="Times New Roman" w:eastAsia="Times New Roman" w:hAnsi="Times New Roman" w:cs="Times New Roman"/>
          <w:sz w:val="24"/>
          <w:szCs w:val="24"/>
        </w:rPr>
        <w:br/>
        <w:t>ЗАКОН</w:t>
      </w:r>
    </w:p>
    <w:p w:rsidR="00901984" w:rsidRPr="00901984" w:rsidRDefault="00901984" w:rsidP="00901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984">
        <w:rPr>
          <w:rFonts w:ascii="Times New Roman" w:eastAsia="Times New Roman" w:hAnsi="Times New Roman" w:cs="Times New Roman"/>
          <w:sz w:val="24"/>
          <w:szCs w:val="24"/>
        </w:rPr>
        <w:t xml:space="preserve"> ЧЕЛЯБИНСКОЙ ОБЛАСТИ </w:t>
      </w:r>
    </w:p>
    <w:p w:rsidR="00901984" w:rsidRPr="00901984" w:rsidRDefault="00901984" w:rsidP="00901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984">
        <w:rPr>
          <w:rFonts w:ascii="Times New Roman" w:eastAsia="Times New Roman" w:hAnsi="Times New Roman" w:cs="Times New Roman"/>
          <w:sz w:val="24"/>
          <w:szCs w:val="24"/>
        </w:rPr>
        <w:t>от 05 сентября 2018 года N 762-ЗО</w:t>
      </w:r>
    </w:p>
    <w:p w:rsidR="00901984" w:rsidRPr="00901984" w:rsidRDefault="00901984" w:rsidP="00901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984">
        <w:rPr>
          <w:rFonts w:ascii="Times New Roman" w:eastAsia="Times New Roman" w:hAnsi="Times New Roman" w:cs="Times New Roman"/>
          <w:sz w:val="24"/>
          <w:szCs w:val="24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Челябинской области</w:t>
      </w:r>
    </w:p>
    <w:p w:rsidR="00901984" w:rsidRPr="00901984" w:rsidRDefault="00901984" w:rsidP="009019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984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Pr="00901984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901984">
        <w:rPr>
          <w:rFonts w:ascii="Times New Roman" w:eastAsia="Times New Roman" w:hAnsi="Times New Roman" w:cs="Times New Roman"/>
          <w:sz w:val="24"/>
          <w:szCs w:val="24"/>
        </w:rPr>
        <w:br/>
        <w:t>Законодательного Собрания</w:t>
      </w:r>
      <w:r w:rsidRPr="00901984">
        <w:rPr>
          <w:rFonts w:ascii="Times New Roman" w:eastAsia="Times New Roman" w:hAnsi="Times New Roman" w:cs="Times New Roman"/>
          <w:sz w:val="24"/>
          <w:szCs w:val="24"/>
        </w:rPr>
        <w:br/>
        <w:t>Челябинской области</w:t>
      </w:r>
      <w:r w:rsidRPr="00901984">
        <w:rPr>
          <w:rFonts w:ascii="Times New Roman" w:eastAsia="Times New Roman" w:hAnsi="Times New Roman" w:cs="Times New Roman"/>
          <w:sz w:val="24"/>
          <w:szCs w:val="24"/>
        </w:rPr>
        <w:br/>
        <w:t xml:space="preserve">от 30 августа 2018 г. N 1524 </w:t>
      </w:r>
      <w:r w:rsidRPr="009019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1984" w:rsidRPr="00901984" w:rsidRDefault="00901984" w:rsidP="00901984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98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01984">
        <w:rPr>
          <w:rFonts w:ascii="Times New Roman" w:eastAsia="Times New Roman" w:hAnsi="Times New Roman" w:cs="Times New Roman"/>
          <w:sz w:val="24"/>
          <w:szCs w:val="24"/>
        </w:rPr>
        <w:t xml:space="preserve">Настоящий Закон в соответствии с </w:t>
      </w:r>
      <w:hyperlink r:id="rId4" w:history="1">
        <w:r w:rsidRPr="0090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90198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</w:t>
      </w:r>
      <w:proofErr w:type="gramEnd"/>
      <w:r w:rsidRPr="00901984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государственной собственности Челябинской области (далее - арендуемое имущество).</w:t>
      </w:r>
    </w:p>
    <w:p w:rsidR="00901984" w:rsidRPr="00901984" w:rsidRDefault="00901984" w:rsidP="00901984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98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Статья 1. Срок рассрочки оплаты приобретаемого субъектами малого и среднего предпринимательства арендуемого имущества </w:t>
      </w:r>
    </w:p>
    <w:p w:rsidR="00901984" w:rsidRPr="00901984" w:rsidRDefault="00901984" w:rsidP="00901984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984">
        <w:rPr>
          <w:rFonts w:ascii="Times New Roman" w:eastAsia="Times New Roman" w:hAnsi="Times New Roman" w:cs="Times New Roman"/>
          <w:sz w:val="24"/>
          <w:szCs w:val="24"/>
        </w:rPr>
        <w:br/>
        <w:t>Срок рассрочки оплаты приобретаемого субъектами малого и среднего предпринимательства арендуемого имущества не может превышать семь лет.</w:t>
      </w:r>
    </w:p>
    <w:p w:rsidR="00901984" w:rsidRPr="00901984" w:rsidRDefault="00901984" w:rsidP="00901984">
      <w:pPr>
        <w:spacing w:before="100" w:beforeAutospacing="1" w:after="100" w:afterAutospacing="1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984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Вступление в силу настоящего Закона</w:t>
      </w:r>
    </w:p>
    <w:p w:rsidR="00901984" w:rsidRPr="00901984" w:rsidRDefault="00901984" w:rsidP="00901984">
      <w:pPr>
        <w:spacing w:before="100" w:beforeAutospacing="1" w:after="100" w:afterAutospacing="1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984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  <w:r w:rsidRPr="0090198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Губернатор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Челябинской области </w:t>
      </w:r>
      <w:r w:rsidRPr="00901984">
        <w:rPr>
          <w:rFonts w:ascii="Times New Roman" w:eastAsia="Times New Roman" w:hAnsi="Times New Roman" w:cs="Times New Roman"/>
          <w:sz w:val="24"/>
          <w:szCs w:val="24"/>
        </w:rPr>
        <w:t xml:space="preserve">Б.А.ДУБРОВСКИЙ </w:t>
      </w:r>
    </w:p>
    <w:p w:rsidR="00901984" w:rsidRPr="00901984" w:rsidRDefault="00901984" w:rsidP="009019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г. Челябинск</w:t>
      </w:r>
      <w:r w:rsidRPr="00901984">
        <w:rPr>
          <w:rFonts w:ascii="Times New Roman" w:eastAsia="Times New Roman" w:hAnsi="Times New Roman" w:cs="Times New Roman"/>
          <w:sz w:val="24"/>
          <w:szCs w:val="24"/>
        </w:rPr>
        <w:br/>
        <w:t xml:space="preserve">N 762-ЗО от 5 сентября 2018 года </w:t>
      </w:r>
    </w:p>
    <w:p w:rsidR="001A3EE5" w:rsidRDefault="001A3EE5"/>
    <w:sectPr w:rsidR="001A3EE5" w:rsidSect="009019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984"/>
    <w:rsid w:val="001A3EE5"/>
    <w:rsid w:val="0090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1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19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90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1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Company>USN Team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2018-10-03T04:17:00Z</dcterms:created>
  <dcterms:modified xsi:type="dcterms:W3CDTF">2018-10-03T04:22:00Z</dcterms:modified>
</cp:coreProperties>
</file>