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3" w:rsidRDefault="00E015B3" w:rsidP="00E015B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015B3" w:rsidRDefault="00E015B3" w:rsidP="00E015B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015B3" w:rsidRDefault="00E015B3" w:rsidP="00E015B3">
      <w:pPr>
        <w:autoSpaceDN w:val="0"/>
        <w:jc w:val="both"/>
        <w:rPr>
          <w:rFonts w:eastAsia="Calibri"/>
          <w:sz w:val="28"/>
          <w:szCs w:val="28"/>
        </w:rPr>
      </w:pPr>
    </w:p>
    <w:p w:rsidR="00E015B3" w:rsidRDefault="00E015B3" w:rsidP="00E015B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1339</w:t>
      </w:r>
    </w:p>
    <w:p w:rsidR="00CB3A9C" w:rsidRDefault="00CB3A9C"/>
    <w:p w:rsidR="00CB3A9C" w:rsidRDefault="00CB3A9C"/>
    <w:tbl>
      <w:tblPr>
        <w:tblStyle w:val="a7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CB3A9C" w:rsidTr="00CB3A9C">
        <w:tc>
          <w:tcPr>
            <w:tcW w:w="4401" w:type="dxa"/>
          </w:tcPr>
          <w:p w:rsidR="00CB3A9C" w:rsidRPr="00CB3A9C" w:rsidRDefault="00CB3A9C" w:rsidP="00CB3A9C">
            <w:pPr>
              <w:pStyle w:val="4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bCs/>
              </w:rPr>
            </w:pPr>
            <w:r w:rsidRPr="00CB3A9C">
              <w:rPr>
                <w:bCs/>
              </w:rPr>
              <w:t>О вн</w:t>
            </w:r>
            <w:r>
              <w:rPr>
                <w:bCs/>
              </w:rPr>
              <w:t>есении изменения</w:t>
            </w:r>
            <w:r w:rsidRPr="00CB3A9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</w:t>
            </w:r>
            <w:r w:rsidRPr="00CB3A9C">
              <w:rPr>
                <w:bCs/>
              </w:rPr>
              <w:t>в постановление</w:t>
            </w:r>
            <w:r>
              <w:rPr>
                <w:bCs/>
              </w:rPr>
              <w:t xml:space="preserve"> </w:t>
            </w:r>
            <w:r w:rsidRPr="00CB3A9C">
              <w:rPr>
                <w:bCs/>
              </w:rPr>
              <w:t>администрации Карталинского муни</w:t>
            </w:r>
            <w:r w:rsidR="00E1277D">
              <w:rPr>
                <w:bCs/>
              </w:rPr>
              <w:t>ципального района от  30.12.2016</w:t>
            </w:r>
            <w:r>
              <w:rPr>
                <w:bCs/>
              </w:rPr>
              <w:t xml:space="preserve"> </w:t>
            </w:r>
            <w:r w:rsidRPr="00CB3A9C">
              <w:rPr>
                <w:bCs/>
              </w:rPr>
              <w:t>г</w:t>
            </w:r>
            <w:r>
              <w:rPr>
                <w:bCs/>
              </w:rPr>
              <w:t>ода</w:t>
            </w:r>
            <w:r w:rsidRPr="00CB3A9C">
              <w:rPr>
                <w:bCs/>
              </w:rPr>
              <w:t xml:space="preserve">   № 876</w:t>
            </w:r>
          </w:p>
        </w:tc>
      </w:tr>
    </w:tbl>
    <w:p w:rsidR="008B6FA2" w:rsidRDefault="008B6FA2" w:rsidP="008B6FA2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 w:val="27"/>
          <w:szCs w:val="27"/>
        </w:rPr>
      </w:pPr>
    </w:p>
    <w:p w:rsidR="008B6FA2" w:rsidRDefault="008B6FA2" w:rsidP="008B6FA2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CB3A9C" w:rsidRDefault="008B6FA2" w:rsidP="00CB3A9C">
      <w:pPr>
        <w:pStyle w:val="4"/>
        <w:shd w:val="clear" w:color="auto" w:fill="auto"/>
        <w:spacing w:before="0" w:after="0" w:line="317" w:lineRule="exact"/>
        <w:ind w:right="40" w:firstLine="700"/>
        <w:jc w:val="both"/>
        <w:rPr>
          <w:rStyle w:val="13"/>
        </w:rPr>
      </w:pPr>
      <w:r>
        <w:rPr>
          <w:rStyle w:val="13"/>
        </w:rPr>
        <w:t xml:space="preserve">В связи с кадровыми изменениями и в 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района, </w:t>
      </w:r>
    </w:p>
    <w:p w:rsidR="008B6FA2" w:rsidRDefault="008B6FA2" w:rsidP="00CB3A9C">
      <w:pPr>
        <w:pStyle w:val="4"/>
        <w:shd w:val="clear" w:color="auto" w:fill="auto"/>
        <w:spacing w:before="0" w:after="0" w:line="317" w:lineRule="exact"/>
        <w:ind w:right="40" w:firstLine="0"/>
        <w:jc w:val="both"/>
      </w:pPr>
      <w:r>
        <w:rPr>
          <w:rStyle w:val="13"/>
        </w:rPr>
        <w:t>администрация Карталинского муниципального района ПОСТАНОВЛЯЕТ:</w:t>
      </w:r>
    </w:p>
    <w:p w:rsidR="008B6FA2" w:rsidRDefault="00CB3A9C" w:rsidP="00CB3A9C">
      <w:pPr>
        <w:pStyle w:val="4"/>
        <w:shd w:val="clear" w:color="auto" w:fill="auto"/>
        <w:tabs>
          <w:tab w:val="left" w:pos="1406"/>
        </w:tabs>
        <w:spacing w:before="0" w:after="0" w:line="317" w:lineRule="exact"/>
        <w:ind w:right="40" w:firstLine="709"/>
        <w:jc w:val="both"/>
      </w:pPr>
      <w:r>
        <w:rPr>
          <w:rStyle w:val="13"/>
        </w:rPr>
        <w:t xml:space="preserve">1. </w:t>
      </w:r>
      <w:r w:rsidR="008B6FA2">
        <w:rPr>
          <w:rStyle w:val="13"/>
        </w:rPr>
        <w:t xml:space="preserve">Внести в постановление администрации Карталинского муниципального района от </w:t>
      </w:r>
      <w:r w:rsidR="008B6FA2">
        <w:rPr>
          <w:bCs/>
          <w:sz w:val="27"/>
          <w:szCs w:val="27"/>
        </w:rPr>
        <w:t xml:space="preserve">30.12.2016 </w:t>
      </w:r>
      <w:r w:rsidR="008B6FA2">
        <w:rPr>
          <w:rStyle w:val="13"/>
        </w:rPr>
        <w:t>года № 876 «О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района»</w:t>
      </w:r>
      <w:r w:rsidR="008B6FA2" w:rsidRPr="00E22381">
        <w:rPr>
          <w:rStyle w:val="13"/>
        </w:rPr>
        <w:t xml:space="preserve"> </w:t>
      </w:r>
      <w:r>
        <w:rPr>
          <w:rStyle w:val="13"/>
        </w:rPr>
        <w:t>(с изменениями от 02.03.2018 года</w:t>
      </w:r>
      <w:r w:rsidR="008B6FA2">
        <w:rPr>
          <w:rStyle w:val="13"/>
        </w:rPr>
        <w:t xml:space="preserve"> № 202, от 09.04.2019 г</w:t>
      </w:r>
      <w:r>
        <w:rPr>
          <w:rStyle w:val="13"/>
        </w:rPr>
        <w:t xml:space="preserve">ода               </w:t>
      </w:r>
      <w:r w:rsidR="008B6FA2">
        <w:rPr>
          <w:rStyle w:val="13"/>
        </w:rPr>
        <w:t xml:space="preserve"> № 315</w:t>
      </w:r>
      <w:r>
        <w:rPr>
          <w:rStyle w:val="13"/>
        </w:rPr>
        <w:t>, от 11.06.2020 года № 506</w:t>
      </w:r>
      <w:r w:rsidR="008B6FA2">
        <w:rPr>
          <w:rStyle w:val="13"/>
        </w:rPr>
        <w:t>)</w:t>
      </w:r>
      <w:r>
        <w:rPr>
          <w:rStyle w:val="13"/>
        </w:rPr>
        <w:t xml:space="preserve"> следующее изменение</w:t>
      </w:r>
      <w:r w:rsidR="008B6FA2">
        <w:rPr>
          <w:rStyle w:val="13"/>
        </w:rPr>
        <w:t>:</w:t>
      </w:r>
    </w:p>
    <w:p w:rsidR="008B6FA2" w:rsidRDefault="008B6FA2" w:rsidP="008B6FA2">
      <w:pPr>
        <w:pStyle w:val="4"/>
        <w:shd w:val="clear" w:color="auto" w:fill="auto"/>
        <w:spacing w:before="0" w:after="0" w:line="317" w:lineRule="exact"/>
        <w:ind w:left="100" w:firstLine="700"/>
      </w:pPr>
      <w:r>
        <w:rPr>
          <w:rStyle w:val="13"/>
        </w:rPr>
        <w:t>пункт 1 указанного постановления читать в новой редакции:</w:t>
      </w:r>
    </w:p>
    <w:p w:rsidR="008B6FA2" w:rsidRDefault="008B6FA2" w:rsidP="00CB3A9C">
      <w:pPr>
        <w:pStyle w:val="4"/>
        <w:shd w:val="clear" w:color="auto" w:fill="auto"/>
        <w:spacing w:before="0" w:after="0" w:line="317" w:lineRule="exact"/>
        <w:ind w:right="40" w:firstLine="700"/>
        <w:jc w:val="both"/>
        <w:rPr>
          <w:rStyle w:val="13"/>
        </w:rPr>
      </w:pPr>
      <w:r>
        <w:rPr>
          <w:rStyle w:val="13"/>
        </w:rPr>
        <w:t>1. Утвердить состав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30"/>
      </w:tblGrid>
      <w:tr w:rsidR="00CB3A9C" w:rsidTr="0001207F">
        <w:tc>
          <w:tcPr>
            <w:tcW w:w="2518" w:type="dxa"/>
          </w:tcPr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  <w:r w:rsidRPr="00CB3A9C">
              <w:rPr>
                <w:rStyle w:val="13"/>
              </w:rPr>
              <w:t>Куличков А.И.</w:t>
            </w: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  <w:r>
              <w:rPr>
                <w:rStyle w:val="13"/>
              </w:rPr>
              <w:t>Крысова Т.С.</w:t>
            </w: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rStyle w:val="13"/>
              </w:rPr>
            </w:pPr>
          </w:p>
          <w:p w:rsidR="00CB3A9C" w:rsidRP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3"/>
              </w:rPr>
              <w:t>Смолина М.Я.</w:t>
            </w:r>
          </w:p>
        </w:tc>
        <w:tc>
          <w:tcPr>
            <w:tcW w:w="425" w:type="dxa"/>
          </w:tcPr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-</w:t>
            </w:r>
          </w:p>
          <w:p w:rsidR="00CB3A9C" w:rsidRDefault="00CB3A9C" w:rsidP="00CB3A9C">
            <w:pPr>
              <w:pStyle w:val="4"/>
              <w:shd w:val="clear" w:color="auto" w:fill="auto"/>
              <w:spacing w:before="0" w:after="0" w:line="317" w:lineRule="exact"/>
              <w:ind w:right="40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630" w:type="dxa"/>
          </w:tcPr>
          <w:p w:rsidR="00CB3A9C" w:rsidRDefault="00CB3A9C" w:rsidP="00CB3A9C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3"/>
              </w:rPr>
              <w:t>первый заместитель  главы                                       Карталинского муниципального  района,</w:t>
            </w:r>
            <w:r>
              <w:rPr>
                <w:rStyle w:val="13"/>
                <w:color w:val="auto"/>
                <w:shd w:val="clear" w:color="auto" w:fill="auto"/>
              </w:rPr>
              <w:t xml:space="preserve"> </w:t>
            </w:r>
            <w:r>
              <w:rPr>
                <w:rStyle w:val="13"/>
              </w:rPr>
              <w:t>председатель комиссии</w:t>
            </w:r>
          </w:p>
          <w:p w:rsidR="00CB3A9C" w:rsidRDefault="00CB3A9C" w:rsidP="00CB3A9C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3"/>
              </w:rPr>
              <w:t>начальник Управления образования Карталинского</w:t>
            </w:r>
            <w:r>
              <w:t xml:space="preserve"> </w:t>
            </w:r>
            <w:r>
              <w:rPr>
                <w:rStyle w:val="13"/>
              </w:rPr>
              <w:t>муниципального района, заместитель председателя комиссии</w:t>
            </w:r>
          </w:p>
          <w:p w:rsidR="00CB3A9C" w:rsidRPr="00CB3A9C" w:rsidRDefault="00CB3A9C" w:rsidP="00CB3A9C">
            <w:pPr>
              <w:pStyle w:val="4"/>
              <w:shd w:val="clear" w:color="auto" w:fill="auto"/>
              <w:tabs>
                <w:tab w:val="left" w:pos="2668"/>
              </w:tabs>
              <w:spacing w:before="0" w:after="0" w:line="317" w:lineRule="exact"/>
              <w:ind w:firstLine="0"/>
              <w:jc w:val="both"/>
            </w:pPr>
            <w:r>
              <w:rPr>
                <w:rStyle w:val="13"/>
              </w:rPr>
              <w:t>методист  Управления образования Карталинского</w:t>
            </w:r>
            <w:r>
              <w:t xml:space="preserve"> </w:t>
            </w:r>
            <w:r>
              <w:rPr>
                <w:rStyle w:val="13"/>
              </w:rPr>
              <w:t>муниципального района,  секретарь комиссии</w:t>
            </w:r>
          </w:p>
        </w:tc>
      </w:tr>
    </w:tbl>
    <w:p w:rsidR="008B6FA2" w:rsidRDefault="008B6FA2" w:rsidP="00CB3A9C">
      <w:pPr>
        <w:pStyle w:val="4"/>
        <w:shd w:val="clear" w:color="auto" w:fill="auto"/>
        <w:spacing w:before="0" w:after="0" w:line="317" w:lineRule="exact"/>
        <w:ind w:firstLine="709"/>
        <w:jc w:val="both"/>
        <w:rPr>
          <w:rStyle w:val="13"/>
        </w:rPr>
      </w:pPr>
      <w:r w:rsidRPr="00CB3A9C">
        <w:rPr>
          <w:rStyle w:val="13"/>
        </w:rPr>
        <w:t>Члены комиссии:</w:t>
      </w:r>
    </w:p>
    <w:p w:rsidR="00011E8B" w:rsidRPr="00CB3A9C" w:rsidRDefault="00011E8B" w:rsidP="00CB3A9C">
      <w:pPr>
        <w:pStyle w:val="4"/>
        <w:shd w:val="clear" w:color="auto" w:fill="auto"/>
        <w:spacing w:before="0" w:after="0" w:line="317" w:lineRule="exact"/>
        <w:ind w:firstLine="709"/>
        <w:jc w:val="both"/>
        <w:rPr>
          <w:rStyle w:val="1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30"/>
      </w:tblGrid>
      <w:tr w:rsidR="00CB3A9C" w:rsidTr="0001207F">
        <w:tc>
          <w:tcPr>
            <w:tcW w:w="2518" w:type="dxa"/>
          </w:tcPr>
          <w:p w:rsidR="0052158E" w:rsidRDefault="00C06CAC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Герасимова О.В.</w:t>
            </w:r>
            <w:r w:rsidR="0052158E">
              <w:t xml:space="preserve"> </w:t>
            </w: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C06CAC" w:rsidRDefault="00C06CAC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Губчик О.В.</w:t>
            </w: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Заложков Д.А.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Копылова Е.В.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Михайлова Т.С.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Моисеева Н.А.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8C551A" w:rsidRDefault="00263B11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Мулярч</w:t>
            </w:r>
            <w:r w:rsidR="008C551A">
              <w:t xml:space="preserve">ик Р.Ю. </w:t>
            </w: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CB3A9C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Недоводеева Г.Ю.</w:t>
            </w:r>
          </w:p>
          <w:p w:rsidR="0052158E" w:rsidRPr="0052158E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425" w:type="dxa"/>
          </w:tcPr>
          <w:p w:rsidR="0052158E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lastRenderedPageBreak/>
              <w:t>-</w:t>
            </w:r>
          </w:p>
          <w:p w:rsidR="0052158E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52158E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C06CAC" w:rsidRDefault="00C06CAC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011E8B" w:rsidRDefault="00011E8B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8C551A" w:rsidRDefault="008C551A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</w:p>
          <w:p w:rsidR="00CB3A9C" w:rsidRPr="0052158E" w:rsidRDefault="0052158E" w:rsidP="0001207F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52158E">
              <w:t>-</w:t>
            </w:r>
          </w:p>
        </w:tc>
        <w:tc>
          <w:tcPr>
            <w:tcW w:w="6630" w:type="dxa"/>
          </w:tcPr>
          <w:p w:rsidR="00011E8B" w:rsidRPr="00B47A7A" w:rsidRDefault="00C06CAC" w:rsidP="00011E8B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  <w:rPr>
                <w:rStyle w:val="13"/>
              </w:rPr>
            </w:pPr>
            <w:r>
              <w:lastRenderedPageBreak/>
              <w:t xml:space="preserve">заместитель начальника территориального отдела Управления Роспотребнадзора </w:t>
            </w:r>
            <w:r w:rsidR="00011E8B" w:rsidRPr="00980A83">
              <w:rPr>
                <w:rStyle w:val="23"/>
              </w:rPr>
              <w:t>по</w:t>
            </w:r>
            <w:r>
              <w:rPr>
                <w:rStyle w:val="23"/>
              </w:rPr>
              <w:t xml:space="preserve"> Челябинской области в</w:t>
            </w:r>
            <w:r w:rsidR="00011E8B" w:rsidRPr="00980A83">
              <w:rPr>
                <w:rStyle w:val="23"/>
              </w:rPr>
              <w:t xml:space="preserve"> </w:t>
            </w:r>
            <w:r>
              <w:rPr>
                <w:rStyle w:val="13"/>
              </w:rPr>
              <w:t>городе Магнитогорске</w:t>
            </w:r>
            <w:r w:rsidR="00011E8B" w:rsidRPr="00980A83">
              <w:rPr>
                <w:rStyle w:val="13"/>
              </w:rPr>
              <w:t xml:space="preserve">, </w:t>
            </w:r>
            <w:r w:rsidR="00011E8B" w:rsidRPr="00980A83">
              <w:rPr>
                <w:rStyle w:val="23"/>
              </w:rPr>
              <w:t>Агаповском</w:t>
            </w:r>
            <w:r w:rsidR="0001207F">
              <w:rPr>
                <w:rStyle w:val="23"/>
              </w:rPr>
              <w:t>,</w:t>
            </w:r>
            <w:r w:rsidR="00011E8B" w:rsidRPr="00980A83">
              <w:rPr>
                <w:rStyle w:val="23"/>
              </w:rPr>
              <w:t xml:space="preserve"> </w:t>
            </w:r>
            <w:r w:rsidR="00011E8B" w:rsidRPr="00980A83">
              <w:rPr>
                <w:rStyle w:val="13"/>
              </w:rPr>
              <w:t>К</w:t>
            </w:r>
            <w:r>
              <w:rPr>
                <w:rStyle w:val="13"/>
              </w:rPr>
              <w:t>изильском, Нагайбакском</w:t>
            </w:r>
            <w:r w:rsidR="00011E8B">
              <w:rPr>
                <w:rStyle w:val="13"/>
              </w:rPr>
              <w:t xml:space="preserve">, </w:t>
            </w:r>
            <w:r w:rsidR="00011E8B">
              <w:rPr>
                <w:rStyle w:val="23"/>
              </w:rPr>
              <w:t xml:space="preserve">Верхнеуральском, </w:t>
            </w:r>
            <w:r>
              <w:rPr>
                <w:rStyle w:val="13"/>
              </w:rPr>
              <w:t>Карталинском, Брединском</w:t>
            </w:r>
            <w:r w:rsidR="00011E8B">
              <w:rPr>
                <w:rStyle w:val="13"/>
              </w:rPr>
              <w:t xml:space="preserve"> </w:t>
            </w:r>
            <w:r>
              <w:rPr>
                <w:rStyle w:val="23"/>
              </w:rPr>
              <w:t>и Варненском районах</w:t>
            </w:r>
            <w:r w:rsidR="00011E8B">
              <w:rPr>
                <w:rStyle w:val="23"/>
              </w:rPr>
              <w:t xml:space="preserve"> </w:t>
            </w:r>
            <w:r w:rsidR="00011E8B">
              <w:rPr>
                <w:rStyle w:val="13"/>
              </w:rPr>
              <w:t>(по согласованию)</w:t>
            </w:r>
          </w:p>
          <w:p w:rsidR="00011E8B" w:rsidRDefault="00011E8B" w:rsidP="0052158E">
            <w:pPr>
              <w:pStyle w:val="ae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Муниципального учреждения здравоохранения «Карталинская городжская больница»</w:t>
            </w:r>
          </w:p>
          <w:p w:rsidR="008C551A" w:rsidRDefault="008C551A" w:rsidP="008C551A">
            <w:pPr>
              <w:pStyle w:val="4"/>
              <w:shd w:val="clear" w:color="auto" w:fill="auto"/>
              <w:tabs>
                <w:tab w:val="left" w:pos="462"/>
              </w:tabs>
              <w:spacing w:before="0" w:after="0" w:line="317" w:lineRule="exact"/>
              <w:ind w:right="20" w:firstLine="0"/>
              <w:jc w:val="both"/>
              <w:rPr>
                <w:rStyle w:val="13"/>
              </w:rPr>
            </w:pPr>
            <w:r>
              <w:rPr>
                <w:rStyle w:val="13"/>
              </w:rPr>
              <w:lastRenderedPageBreak/>
              <w:t xml:space="preserve">главный </w:t>
            </w:r>
            <w:r>
              <w:rPr>
                <w:rStyle w:val="23"/>
              </w:rPr>
              <w:t xml:space="preserve">врач филиала федерального бюджетного </w:t>
            </w:r>
            <w:r>
              <w:rPr>
                <w:rStyle w:val="13"/>
              </w:rPr>
              <w:t xml:space="preserve">учреждения здравоохранения </w:t>
            </w:r>
            <w:r>
              <w:rPr>
                <w:rStyle w:val="23"/>
              </w:rPr>
              <w:t xml:space="preserve">«Центр гигиены </w:t>
            </w:r>
            <w:r>
              <w:rPr>
                <w:rStyle w:val="31"/>
              </w:rPr>
              <w:t xml:space="preserve">и </w:t>
            </w:r>
            <w:r>
              <w:rPr>
                <w:rStyle w:val="13"/>
              </w:rPr>
              <w:t xml:space="preserve">эпидемиологии </w:t>
            </w:r>
            <w:r>
              <w:rPr>
                <w:rStyle w:val="23"/>
              </w:rPr>
              <w:t xml:space="preserve">Челябинской области в городе </w:t>
            </w:r>
            <w:r>
              <w:rPr>
                <w:rStyle w:val="13"/>
              </w:rPr>
              <w:t>Магнитогорске (по согласованию)</w:t>
            </w:r>
          </w:p>
          <w:p w:rsidR="00011E8B" w:rsidRDefault="008C551A" w:rsidP="0052158E">
            <w:pPr>
              <w:pStyle w:val="ae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  <w:p w:rsidR="008C551A" w:rsidRDefault="008C551A" w:rsidP="008C551A">
            <w:pPr>
              <w:pStyle w:val="4"/>
              <w:shd w:val="clear" w:color="auto" w:fill="auto"/>
              <w:tabs>
                <w:tab w:val="left" w:pos="457"/>
              </w:tabs>
              <w:spacing w:before="0" w:after="0" w:line="317" w:lineRule="exact"/>
              <w:ind w:right="20" w:firstLine="0"/>
              <w:jc w:val="both"/>
            </w:pPr>
            <w:r>
              <w:rPr>
                <w:rStyle w:val="13"/>
              </w:rPr>
              <w:t>начальник Управления по делам культуры и спорта Карталинского муниципального района</w:t>
            </w:r>
          </w:p>
          <w:p w:rsidR="008C551A" w:rsidRDefault="008C551A" w:rsidP="008C551A">
            <w:pPr>
              <w:pStyle w:val="ae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комиссии по делам несовершеннолетних и защите их прав администрации Карталинского муниципального района</w:t>
            </w:r>
          </w:p>
          <w:p w:rsidR="008C551A" w:rsidRPr="008C551A" w:rsidRDefault="008C551A" w:rsidP="008C551A">
            <w:pPr>
              <w:pStyle w:val="ae"/>
              <w:jc w:val="both"/>
              <w:rPr>
                <w:rStyle w:val="13"/>
                <w:color w:val="auto"/>
                <w:szCs w:val="24"/>
                <w:shd w:val="clear" w:color="auto" w:fill="auto"/>
              </w:rPr>
            </w:pPr>
            <w:r>
              <w:rPr>
                <w:rStyle w:val="13"/>
              </w:rPr>
              <w:t>заместитель начальника Областного казенного учреждения «Центр занятости населения города  Карталы» (по согласованию)</w:t>
            </w:r>
          </w:p>
          <w:p w:rsidR="00CB3A9C" w:rsidRPr="008C551A" w:rsidRDefault="0052158E" w:rsidP="008C551A">
            <w:pPr>
              <w:pStyle w:val="ae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376F16">
              <w:rPr>
                <w:sz w:val="28"/>
              </w:rPr>
              <w:t>ачальник ОДН ОУУП и ПДН МО МВД России  «Карталинский»</w:t>
            </w:r>
            <w:r>
              <w:rPr>
                <w:sz w:val="28"/>
              </w:rPr>
              <w:t xml:space="preserve"> (по согласованию)</w:t>
            </w:r>
            <w:r w:rsidR="0001207F">
              <w:rPr>
                <w:sz w:val="28"/>
              </w:rPr>
              <w:t>.</w:t>
            </w:r>
          </w:p>
        </w:tc>
      </w:tr>
    </w:tbl>
    <w:p w:rsidR="0064195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lastRenderedPageBreak/>
        <w:t xml:space="preserve">2. </w:t>
      </w:r>
      <w:r w:rsidR="008B6FA2">
        <w:rPr>
          <w:rStyle w:val="13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4195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3"/>
        </w:rPr>
        <w:t xml:space="preserve">3. </w:t>
      </w:r>
      <w:r w:rsidR="008B6FA2">
        <w:rPr>
          <w:rStyle w:val="13"/>
        </w:rPr>
        <w:t xml:space="preserve">Контроль за исполнением настоящего постановления возложить </w:t>
      </w:r>
      <w:r w:rsidR="008B6FA2">
        <w:rPr>
          <w:rStyle w:val="23"/>
        </w:rPr>
        <w:t xml:space="preserve">на </w:t>
      </w:r>
      <w:r w:rsidR="00D1055E">
        <w:rPr>
          <w:rStyle w:val="23"/>
        </w:rPr>
        <w:t xml:space="preserve">исполняющего обязанности </w:t>
      </w:r>
      <w:r>
        <w:rPr>
          <w:rStyle w:val="23"/>
        </w:rPr>
        <w:t xml:space="preserve">первого </w:t>
      </w:r>
      <w:r w:rsidR="008B6FA2">
        <w:rPr>
          <w:rStyle w:val="13"/>
        </w:rPr>
        <w:t xml:space="preserve">заместителя главы Карталинского муниципального района </w:t>
      </w:r>
      <w:r w:rsidR="008B6FA2" w:rsidRPr="00B47A7A">
        <w:rPr>
          <w:rStyle w:val="13"/>
        </w:rPr>
        <w:t xml:space="preserve"> </w:t>
      </w:r>
      <w:r w:rsidR="008B6FA2">
        <w:rPr>
          <w:rStyle w:val="13"/>
        </w:rPr>
        <w:t>Куличкова А.И.</w:t>
      </w:r>
    </w:p>
    <w:p w:rsidR="008B6FA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rStyle w:val="13"/>
          <w:color w:val="auto"/>
          <w:shd w:val="clear" w:color="auto" w:fill="auto"/>
        </w:rPr>
      </w:pPr>
      <w:r>
        <w:rPr>
          <w:rStyle w:val="13"/>
        </w:rPr>
        <w:t xml:space="preserve">4. </w:t>
      </w:r>
      <w:r w:rsidR="008B6FA2">
        <w:rPr>
          <w:rStyle w:val="13"/>
        </w:rPr>
        <w:t>Настоящее постановление вступает в силу с момента подписания.</w:t>
      </w:r>
    </w:p>
    <w:p w:rsidR="0064195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rStyle w:val="13"/>
          <w:color w:val="auto"/>
          <w:shd w:val="clear" w:color="auto" w:fill="auto"/>
        </w:rPr>
      </w:pPr>
    </w:p>
    <w:p w:rsidR="0064195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rStyle w:val="13"/>
          <w:color w:val="auto"/>
          <w:shd w:val="clear" w:color="auto" w:fill="auto"/>
        </w:rPr>
      </w:pPr>
    </w:p>
    <w:p w:rsidR="00641952" w:rsidRPr="00641952" w:rsidRDefault="00641952" w:rsidP="00641952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  <w:rPr>
          <w:rStyle w:val="13"/>
          <w:color w:val="auto"/>
          <w:shd w:val="clear" w:color="auto" w:fill="auto"/>
        </w:rPr>
      </w:pPr>
    </w:p>
    <w:p w:rsidR="00641952" w:rsidRDefault="008B6FA2" w:rsidP="008B6FA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 w:rsidRPr="004F670F">
        <w:t>Глава Карталинского</w:t>
      </w:r>
    </w:p>
    <w:p w:rsidR="008B6FA2" w:rsidRPr="004F670F" w:rsidRDefault="008B6FA2" w:rsidP="00641952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" w:firstLine="0"/>
        <w:jc w:val="both"/>
        <w:sectPr w:rsidR="008B6FA2" w:rsidRPr="004F670F" w:rsidSect="00CB3A9C">
          <w:headerReference w:type="default" r:id="rId8"/>
          <w:headerReference w:type="first" r:id="rId9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4F670F">
        <w:t xml:space="preserve">муниципального района               </w:t>
      </w:r>
      <w:r>
        <w:t xml:space="preserve">          </w:t>
      </w:r>
      <w:r w:rsidRPr="004F670F">
        <w:t xml:space="preserve">    </w:t>
      </w:r>
      <w:r w:rsidR="00641952">
        <w:t xml:space="preserve">                                          </w:t>
      </w:r>
      <w:r w:rsidRPr="004F670F">
        <w:t>А.Г. Вдовин</w:t>
      </w:r>
    </w:p>
    <w:p w:rsidR="00F11C84" w:rsidRDefault="00F11C84" w:rsidP="00E015B3">
      <w:pPr>
        <w:jc w:val="both"/>
        <w:rPr>
          <w:sz w:val="28"/>
          <w:szCs w:val="28"/>
        </w:rPr>
      </w:pPr>
    </w:p>
    <w:sectPr w:rsidR="00F11C84" w:rsidSect="00641952">
      <w:headerReference w:type="default" r:id="rId10"/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59" w:rsidRDefault="00A23659" w:rsidP="00997407">
      <w:r>
        <w:separator/>
      </w:r>
    </w:p>
  </w:endnote>
  <w:endnote w:type="continuationSeparator" w:id="1">
    <w:p w:rsidR="00A23659" w:rsidRDefault="00A236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59" w:rsidRDefault="00A23659" w:rsidP="00997407">
      <w:r>
        <w:separator/>
      </w:r>
    </w:p>
  </w:footnote>
  <w:footnote w:type="continuationSeparator" w:id="1">
    <w:p w:rsidR="00A23659" w:rsidRDefault="00A236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9C" w:rsidRDefault="00CB3A9C" w:rsidP="00CB3A9C">
    <w:pPr>
      <w:jc w:val="center"/>
      <w:rPr>
        <w:rStyle w:val="af5"/>
      </w:rPr>
    </w:pPr>
  </w:p>
  <w:p w:rsidR="00CB3A9C" w:rsidRDefault="00CB3A9C" w:rsidP="00CB3A9C">
    <w:pPr>
      <w:jc w:val="center"/>
      <w:rPr>
        <w:rStyle w:val="af5"/>
      </w:rPr>
    </w:pPr>
  </w:p>
  <w:p w:rsidR="00CB3A9C" w:rsidRPr="00CB3A9C" w:rsidRDefault="00CB3A9C" w:rsidP="00CB3A9C">
    <w:pPr>
      <w:jc w:val="center"/>
      <w:rPr>
        <w:sz w:val="28"/>
        <w:szCs w:val="28"/>
      </w:rPr>
    </w:pPr>
    <w:r w:rsidRPr="00CB3A9C">
      <w:rPr>
        <w:rStyle w:val="af5"/>
        <w:sz w:val="28"/>
        <w:szCs w:val="28"/>
      </w:rPr>
      <w:t>2</w:t>
    </w:r>
  </w:p>
  <w:p w:rsidR="008B6FA2" w:rsidRPr="00CB3A9C" w:rsidRDefault="008B6FA2" w:rsidP="00CB3A9C">
    <w:pPr>
      <w:pStyle w:val="a3"/>
      <w:jc w:val="center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2" w:rsidRDefault="00641952">
    <w:pPr>
      <w:pStyle w:val="a3"/>
      <w:jc w:val="center"/>
    </w:pPr>
  </w:p>
  <w:p w:rsidR="00641952" w:rsidRDefault="006419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4190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5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3332"/>
    <w:multiLevelType w:val="multilevel"/>
    <w:tmpl w:val="8AA8F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E8B"/>
    <w:rsid w:val="0001207F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3B1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3778"/>
    <w:rsid w:val="0052158E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952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3D48"/>
    <w:rsid w:val="00786669"/>
    <w:rsid w:val="0079115C"/>
    <w:rsid w:val="00791CDC"/>
    <w:rsid w:val="00795E7B"/>
    <w:rsid w:val="007A794F"/>
    <w:rsid w:val="007B24C0"/>
    <w:rsid w:val="007C00B2"/>
    <w:rsid w:val="007C5F84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6FA2"/>
    <w:rsid w:val="008C3E1A"/>
    <w:rsid w:val="008C55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659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2F0E"/>
    <w:rsid w:val="00B3502B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944C6"/>
    <w:rsid w:val="00BA22A7"/>
    <w:rsid w:val="00BA595F"/>
    <w:rsid w:val="00BA75E3"/>
    <w:rsid w:val="00BB4F51"/>
    <w:rsid w:val="00BB4F57"/>
    <w:rsid w:val="00BC5199"/>
    <w:rsid w:val="00BD380A"/>
    <w:rsid w:val="00BE682D"/>
    <w:rsid w:val="00C06CAC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138"/>
    <w:rsid w:val="00C7564D"/>
    <w:rsid w:val="00C8718E"/>
    <w:rsid w:val="00CA089C"/>
    <w:rsid w:val="00CA5F83"/>
    <w:rsid w:val="00CA7575"/>
    <w:rsid w:val="00CB3A9C"/>
    <w:rsid w:val="00CC3A7B"/>
    <w:rsid w:val="00CC5BD6"/>
    <w:rsid w:val="00CD08F6"/>
    <w:rsid w:val="00CD7B8D"/>
    <w:rsid w:val="00CE655B"/>
    <w:rsid w:val="00CF67C8"/>
    <w:rsid w:val="00D037CC"/>
    <w:rsid w:val="00D0399D"/>
    <w:rsid w:val="00D0444C"/>
    <w:rsid w:val="00D07505"/>
    <w:rsid w:val="00D1055E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6F89"/>
    <w:rsid w:val="00DF4321"/>
    <w:rsid w:val="00E0028D"/>
    <w:rsid w:val="00E015B3"/>
    <w:rsid w:val="00E043D6"/>
    <w:rsid w:val="00E05EDB"/>
    <w:rsid w:val="00E06365"/>
    <w:rsid w:val="00E1277D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78DE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190A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0185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act">
    <w:name w:val="Основной текст Exact"/>
    <w:basedOn w:val="af4"/>
    <w:rsid w:val="008B6FA2"/>
    <w:rPr>
      <w:spacing w:val="4"/>
      <w:sz w:val="25"/>
      <w:szCs w:val="25"/>
    </w:rPr>
  </w:style>
  <w:style w:type="character" w:customStyle="1" w:styleId="af4">
    <w:name w:val="Основной текст_"/>
    <w:basedOn w:val="a0"/>
    <w:link w:val="4"/>
    <w:rsid w:val="008B6F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"/>
    <w:basedOn w:val="af4"/>
    <w:rsid w:val="008B6FA2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4"/>
    <w:rsid w:val="008B6FA2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f4"/>
    <w:rsid w:val="008B6FA2"/>
    <w:rPr>
      <w:color w:val="000000"/>
      <w:spacing w:val="0"/>
      <w:w w:val="100"/>
      <w:position w:val="0"/>
      <w:lang w:val="ru-RU"/>
    </w:rPr>
  </w:style>
  <w:style w:type="character" w:customStyle="1" w:styleId="af5">
    <w:name w:val="Колонтитул"/>
    <w:basedOn w:val="a0"/>
    <w:rsid w:val="008B6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4">
    <w:name w:val="Основной текст4"/>
    <w:basedOn w:val="a"/>
    <w:link w:val="af4"/>
    <w:rsid w:val="008B6FA2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D6C1-B6A3-4849-B356-290CBC1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17</cp:revision>
  <cp:lastPrinted>2021-03-09T06:18:00Z</cp:lastPrinted>
  <dcterms:created xsi:type="dcterms:W3CDTF">2021-02-20T07:05:00Z</dcterms:created>
  <dcterms:modified xsi:type="dcterms:W3CDTF">2021-03-12T05:52:00Z</dcterms:modified>
</cp:coreProperties>
</file>