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9A" w:rsidRPr="00A12DD0" w:rsidRDefault="00E9569A" w:rsidP="00E9569A">
      <w:pPr>
        <w:rPr>
          <w:rFonts w:eastAsiaTheme="minorHAnsi"/>
        </w:rPr>
      </w:pPr>
    </w:p>
    <w:p w:rsidR="00E9569A" w:rsidRPr="005D1C10" w:rsidRDefault="00E9569A" w:rsidP="00E9569A">
      <w:pPr>
        <w:jc w:val="center"/>
        <w:rPr>
          <w:rFonts w:eastAsia="Times New Roman"/>
        </w:rPr>
      </w:pPr>
      <w:r>
        <w:rPr>
          <w:rFonts w:eastAsiaTheme="minorHAnsi"/>
        </w:rPr>
        <w:t xml:space="preserve"> </w:t>
      </w:r>
      <w:r w:rsidRPr="005D1C10">
        <w:rPr>
          <w:rFonts w:eastAsia="Times New Roman"/>
        </w:rPr>
        <w:t>ПОСТАНОВЛЕНИЕ</w:t>
      </w:r>
    </w:p>
    <w:p w:rsidR="00E9569A" w:rsidRPr="005D1C10" w:rsidRDefault="00E9569A" w:rsidP="00E9569A">
      <w:pPr>
        <w:jc w:val="center"/>
        <w:rPr>
          <w:rFonts w:eastAsia="Times New Roman"/>
        </w:rPr>
      </w:pPr>
      <w:r w:rsidRPr="005D1C10">
        <w:rPr>
          <w:rFonts w:eastAsia="Times New Roman"/>
        </w:rPr>
        <w:t>АДМИНИСТРАЦИИ КАРТАЛИНСКОГО МУНИЦИПАЛЬНОГО РАЙОНА</w:t>
      </w:r>
    </w:p>
    <w:p w:rsidR="00E9569A" w:rsidRPr="005D1C10" w:rsidRDefault="00E9569A" w:rsidP="00E9569A">
      <w:pPr>
        <w:rPr>
          <w:rFonts w:eastAsia="Times New Roman"/>
          <w:bCs/>
        </w:rPr>
      </w:pPr>
    </w:p>
    <w:p w:rsidR="00E9569A" w:rsidRPr="005D1C10" w:rsidRDefault="00E9569A" w:rsidP="00E9569A">
      <w:pPr>
        <w:ind w:firstLine="709"/>
        <w:jc w:val="center"/>
      </w:pPr>
    </w:p>
    <w:p w:rsidR="00E9569A" w:rsidRPr="005D1C10" w:rsidRDefault="00E9569A" w:rsidP="00E9569A">
      <w:pPr>
        <w:ind w:firstLine="709"/>
        <w:jc w:val="center"/>
      </w:pPr>
    </w:p>
    <w:p w:rsidR="00E9569A" w:rsidRPr="005D1C10" w:rsidRDefault="00E9569A" w:rsidP="00E9569A">
      <w:pPr>
        <w:ind w:firstLine="709"/>
        <w:jc w:val="center"/>
      </w:pPr>
    </w:p>
    <w:p w:rsidR="00E9569A" w:rsidRPr="005D1C10" w:rsidRDefault="00E9569A" w:rsidP="00E9569A">
      <w:pPr>
        <w:ind w:firstLine="709"/>
        <w:jc w:val="center"/>
      </w:pPr>
    </w:p>
    <w:p w:rsidR="00E9569A" w:rsidRPr="005D1C10" w:rsidRDefault="00E9569A" w:rsidP="00E9569A">
      <w:r>
        <w:t>От 26.05.2015 года №  451</w:t>
      </w:r>
    </w:p>
    <w:p w:rsidR="00E9569A" w:rsidRDefault="00E9569A" w:rsidP="00E9569A">
      <w:pPr>
        <w:rPr>
          <w:rFonts w:eastAsiaTheme="minorHAnsi"/>
        </w:rPr>
      </w:pPr>
    </w:p>
    <w:p w:rsidR="00E9569A" w:rsidRDefault="00E9569A" w:rsidP="00E9569A">
      <w:pPr>
        <w:rPr>
          <w:rFonts w:eastAsiaTheme="minorHAnsi"/>
        </w:rPr>
      </w:pPr>
    </w:p>
    <w:p w:rsidR="00E9569A" w:rsidRDefault="00E9569A" w:rsidP="00E9569A">
      <w:pPr>
        <w:rPr>
          <w:rFonts w:eastAsiaTheme="minorHAnsi"/>
        </w:rPr>
      </w:pPr>
    </w:p>
    <w:p w:rsidR="00E9569A" w:rsidRDefault="00E9569A" w:rsidP="00E9569A">
      <w:pPr>
        <w:rPr>
          <w:rFonts w:eastAsiaTheme="minorHAnsi"/>
        </w:rPr>
      </w:pPr>
    </w:p>
    <w:p w:rsidR="00E9569A" w:rsidRPr="00A12DD0" w:rsidRDefault="00E9569A" w:rsidP="00E9569A">
      <w:pPr>
        <w:rPr>
          <w:rFonts w:eastAsiaTheme="minorHAnsi"/>
        </w:rPr>
      </w:pPr>
    </w:p>
    <w:p w:rsidR="00215319" w:rsidRDefault="00215319">
      <w:r>
        <w:t>Об утверждении Порядка и условий</w:t>
      </w:r>
    </w:p>
    <w:p w:rsidR="00215319" w:rsidRDefault="00215319">
      <w:r>
        <w:t>предоставления субсидии</w:t>
      </w:r>
    </w:p>
    <w:p w:rsidR="00215319" w:rsidRDefault="00215319">
      <w:r>
        <w:t xml:space="preserve">специализированной некоммерческой </w:t>
      </w:r>
    </w:p>
    <w:p w:rsidR="00215319" w:rsidRDefault="00215319">
      <w:r>
        <w:t>организации – фонду «</w:t>
      </w:r>
      <w:proofErr w:type="gramStart"/>
      <w:r>
        <w:t>Региональный</w:t>
      </w:r>
      <w:proofErr w:type="gramEnd"/>
      <w:r>
        <w:t xml:space="preserve"> </w:t>
      </w:r>
    </w:p>
    <w:p w:rsidR="00215319" w:rsidRDefault="00215319">
      <w:r>
        <w:t xml:space="preserve">оператор капитального ремонта общего </w:t>
      </w:r>
    </w:p>
    <w:p w:rsidR="00215319" w:rsidRDefault="00215319">
      <w:r>
        <w:t xml:space="preserve">имущества в многоквартирных домах </w:t>
      </w:r>
    </w:p>
    <w:p w:rsidR="00215319" w:rsidRDefault="00215319">
      <w:r>
        <w:t>Челябинской области»</w:t>
      </w:r>
    </w:p>
    <w:p w:rsidR="00215319" w:rsidRDefault="00215319"/>
    <w:p w:rsidR="00215319" w:rsidRDefault="00215319"/>
    <w:p w:rsidR="00215319" w:rsidRDefault="00215319">
      <w:r>
        <w:tab/>
        <w:t xml:space="preserve">В соответствии со статьей 78.1 Бюджетного </w:t>
      </w:r>
      <w:r w:rsidR="00127DAE">
        <w:t>к</w:t>
      </w:r>
      <w:r>
        <w:t xml:space="preserve">одекса Российской Федерации, в целях реализации </w:t>
      </w:r>
      <w:r w:rsidR="00190939">
        <w:t>п</w:t>
      </w:r>
      <w:r>
        <w:t xml:space="preserve">остановления Правительства Челябинской области  21 мая 2014 года № 196-П «О региональной программе капитального ремонта общего имущества в многоквартирных домах Челябинской области на  2014 – 2043 годы» </w:t>
      </w:r>
    </w:p>
    <w:p w:rsidR="00215319" w:rsidRDefault="00215319" w:rsidP="00903ADA">
      <w:r>
        <w:t>администрация Карталинского муниципального района  ПОСТАНОВЛЯЕТ:</w:t>
      </w:r>
    </w:p>
    <w:p w:rsidR="00215319" w:rsidRDefault="00215319" w:rsidP="00CD72FB">
      <w:r>
        <w:tab/>
        <w:t>1. Утвердить прилагаемый Порядок и условия предоставления субсидии специализированной некоммерческой организации – фонду «Региональный оператор капитального ремонта общего имущества в многоквартирных домах Челябинской области».</w:t>
      </w:r>
    </w:p>
    <w:p w:rsidR="00215319" w:rsidRDefault="00215319" w:rsidP="00CD72FB">
      <w:r>
        <w:tab/>
        <w:t>2. Настоящее постановление разместить на официальном сайте администрации Карталинского муниципального района.</w:t>
      </w:r>
    </w:p>
    <w:p w:rsidR="00215319" w:rsidRDefault="00215319" w:rsidP="00CD72FB">
      <w:r>
        <w:tab/>
        <w:t>3. Организацию выполнения настоящего постановления возложить на заместителя главы, начальника Управления строительства, инфраструктуры и жилищно - коммунального хозяйства Карталинского муниципального района Ломовцева С.В.</w:t>
      </w:r>
    </w:p>
    <w:p w:rsidR="00215319" w:rsidRDefault="00215319" w:rsidP="00CD72FB"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15319" w:rsidRDefault="00215319" w:rsidP="00CD72FB"/>
    <w:p w:rsidR="00215319" w:rsidRDefault="00215319" w:rsidP="00CD72FB"/>
    <w:p w:rsidR="00215319" w:rsidRDefault="00215319" w:rsidP="00CD72FB"/>
    <w:p w:rsidR="00215319" w:rsidRDefault="00215319">
      <w:r>
        <w:t xml:space="preserve">Глава Карталинского </w:t>
      </w:r>
    </w:p>
    <w:p w:rsidR="00215319" w:rsidRDefault="00215319">
      <w:r>
        <w:t xml:space="preserve">муниципального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p w:rsidR="00E9569A" w:rsidRDefault="00E9569A" w:rsidP="00422ACA">
      <w:pPr>
        <w:ind w:left="4536"/>
        <w:jc w:val="center"/>
      </w:pPr>
    </w:p>
    <w:p w:rsidR="00215319" w:rsidRDefault="00215319" w:rsidP="00422ACA">
      <w:pPr>
        <w:ind w:left="4536"/>
        <w:jc w:val="center"/>
      </w:pPr>
      <w:r>
        <w:t>УТВЕРЖДЕН</w:t>
      </w:r>
    </w:p>
    <w:p w:rsidR="00215319" w:rsidRDefault="00215319" w:rsidP="00422ACA">
      <w:pPr>
        <w:ind w:left="4536"/>
        <w:jc w:val="center"/>
      </w:pPr>
      <w:r>
        <w:t xml:space="preserve">постановлением администрации </w:t>
      </w:r>
      <w:r>
        <w:br/>
        <w:t>Карталинского муниципального района</w:t>
      </w:r>
    </w:p>
    <w:p w:rsidR="00215319" w:rsidRDefault="00E9569A" w:rsidP="00E956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От 26.05.2015 года №  451</w:t>
      </w:r>
    </w:p>
    <w:p w:rsidR="00215319" w:rsidRDefault="00215319" w:rsidP="00422ACA">
      <w:pPr>
        <w:ind w:left="4536"/>
        <w:jc w:val="center"/>
      </w:pPr>
    </w:p>
    <w:p w:rsidR="00215319" w:rsidRDefault="00215319" w:rsidP="00422ACA">
      <w:pPr>
        <w:jc w:val="center"/>
      </w:pPr>
      <w:r>
        <w:t xml:space="preserve">Порядок и условия </w:t>
      </w:r>
    </w:p>
    <w:p w:rsidR="00215319" w:rsidRDefault="00215319" w:rsidP="00422ACA">
      <w:pPr>
        <w:jc w:val="center"/>
      </w:pPr>
      <w:r>
        <w:t>предоставления субсидии специализированной некоммерческой организации – фонду «Региональный оператор капитального ремонта общего имущества в многоквартирных домах Челябинской области»</w:t>
      </w:r>
    </w:p>
    <w:p w:rsidR="00215319" w:rsidRDefault="00215319" w:rsidP="00422ACA">
      <w:pPr>
        <w:jc w:val="center"/>
      </w:pPr>
    </w:p>
    <w:p w:rsidR="00215319" w:rsidRDefault="00215319" w:rsidP="00422ACA">
      <w:pPr>
        <w:jc w:val="center"/>
      </w:pPr>
    </w:p>
    <w:p w:rsidR="00215319" w:rsidRDefault="00215319" w:rsidP="00422ACA">
      <w:pPr>
        <w:jc w:val="center"/>
      </w:pPr>
      <w:r>
        <w:tab/>
      </w:r>
    </w:p>
    <w:p w:rsidR="00215319" w:rsidRDefault="00215319" w:rsidP="00422ACA">
      <w:r>
        <w:tab/>
        <w:t>1. Настоящий Порядок устанавливает правила и условия предоставления из бюджета Карталинского муниципального района субсидии (далее  именуется – Субсидия) специализированной некоммерческой организации – фонду «Региональный оператор капитального ремонта общего имущества в многоквартирных домах Челябинской области» (далее именуется – Региональный оператор) в соответствии с                        пунктом   2 статьи 78.1 Бюджетного кодекса Российской Федерации.</w:t>
      </w:r>
    </w:p>
    <w:p w:rsidR="00215319" w:rsidRDefault="00215319" w:rsidP="00422ACA">
      <w:r>
        <w:tab/>
        <w:t>2. В соответствии со статьей 170 Жилищного кодекса Российской Федерации получателем субсидии является специализированная некоммерческая организация – фонд «Региональный оператор капитального ремонта общего имущества в многоквартирных домах Челябинской области».</w:t>
      </w:r>
    </w:p>
    <w:p w:rsidR="00215319" w:rsidRDefault="00215319" w:rsidP="00422ACA">
      <w:r>
        <w:tab/>
        <w:t xml:space="preserve">3. </w:t>
      </w:r>
      <w:proofErr w:type="gramStart"/>
      <w:r>
        <w:t>Субсидия предоставляется в пределах бюджетных ассигнований, предусмотренных решением Собрания депутатов Карталинского муниципальног</w:t>
      </w:r>
      <w:r w:rsidR="00D83937">
        <w:t>о района от 25.12.2015 года № 77</w:t>
      </w:r>
      <w:r>
        <w:t>4 «О бюджете Карталинского муниципального района на 2015 год и на плановый                      2016 и 2017 годов» (с учетом внесенных изменений и дополнений) и лимитов бюджетных обязательств, утвержденных в установленном порядке Управлению строительства, инфраструктуры и жилищно-комунального хозяйства Карталинского муниципального района (далее именуется – Главный распорядитель бюджетных</w:t>
      </w:r>
      <w:proofErr w:type="gramEnd"/>
      <w:r>
        <w:t xml:space="preserve"> средств).</w:t>
      </w:r>
    </w:p>
    <w:p w:rsidR="00215319" w:rsidRDefault="00215319" w:rsidP="00422ACA">
      <w:r>
        <w:tab/>
        <w:t>4. Предоставление Субсидии из местного бюджета осуществляется в соответствии с договором о предоставлении Субсидии, заключаемым между Главным распорядителем бюджетных средств и Региональным оператором (далее именуется – Договор), в котором предусматриваются:</w:t>
      </w:r>
    </w:p>
    <w:p w:rsidR="00215319" w:rsidRDefault="00215319" w:rsidP="00422ACA">
      <w:r>
        <w:tab/>
        <w:t>1) целевое назначение, условия, размер и сроки перечисления Субсидии;</w:t>
      </w:r>
    </w:p>
    <w:p w:rsidR="00215319" w:rsidRDefault="00215319" w:rsidP="00422ACA">
      <w:r>
        <w:tab/>
        <w:t>2) порядок, сроки и форма предоставления отчетности об использовании Субсидии;</w:t>
      </w:r>
    </w:p>
    <w:p w:rsidR="00215319" w:rsidRDefault="00215319" w:rsidP="00422ACA">
      <w:r>
        <w:tab/>
        <w:t xml:space="preserve">3) порядок возврата бюджетных средств, использованных Региональным оператором, в случае установления по итогам проверок факта нецелевого использования Субсидии или нарушения условий, целей и правил </w:t>
      </w:r>
    </w:p>
    <w:p w:rsidR="00215319" w:rsidRDefault="00215319" w:rsidP="00575E0E">
      <w:pPr>
        <w:jc w:val="center"/>
      </w:pPr>
      <w:r>
        <w:lastRenderedPageBreak/>
        <w:t>2</w:t>
      </w:r>
    </w:p>
    <w:p w:rsidR="00215319" w:rsidRDefault="00215319" w:rsidP="00422ACA"/>
    <w:p w:rsidR="00215319" w:rsidRDefault="00215319" w:rsidP="00422ACA">
      <w:r>
        <w:t xml:space="preserve">предоставления Субсидии, </w:t>
      </w:r>
      <w:proofErr w:type="gramStart"/>
      <w:r>
        <w:t>установленных</w:t>
      </w:r>
      <w:proofErr w:type="gramEnd"/>
      <w:r>
        <w:t xml:space="preserve"> настоящих Порядком и Договором;</w:t>
      </w:r>
      <w:r>
        <w:tab/>
      </w:r>
    </w:p>
    <w:p w:rsidR="00215319" w:rsidRDefault="00215319" w:rsidP="00422ACA">
      <w:r>
        <w:tab/>
        <w:t>4) согласие Регионального оператора на осуществление Главным распорядителем бюджетных сре</w:t>
      </w:r>
      <w:proofErr w:type="gramStart"/>
      <w:r>
        <w:t>дств пр</w:t>
      </w:r>
      <w:proofErr w:type="gramEnd"/>
      <w:r>
        <w:t>оверок соблюдения Региональным оператором условий, целей в правил предоставления Субсидии, установленных настоящим Порядком и Договором.</w:t>
      </w:r>
    </w:p>
    <w:p w:rsidR="00215319" w:rsidRDefault="00215319" w:rsidP="00422ACA">
      <w:r>
        <w:tab/>
        <w:t>5. Целью предоставления Субсидии является организация проведения капитального ремонта общего имущества и многоквартирных домов.</w:t>
      </w:r>
    </w:p>
    <w:p w:rsidR="00215319" w:rsidRDefault="00215319" w:rsidP="00422ACA">
      <w:r>
        <w:tab/>
        <w:t>6. В случае использования Субсидии не по целевому назначению или с нарушением условий, определенных настоящим Порядком и Договором, соответствующие средства подлежат возврату в доход местного бюджета в порядке, установленном  бюджетным законодательством Российской Федерации.</w:t>
      </w:r>
    </w:p>
    <w:p w:rsidR="00215319" w:rsidRDefault="00215319" w:rsidP="00422ACA">
      <w:r>
        <w:tab/>
        <w:t xml:space="preserve">7. Главный распорядитель бюджетных средств, отдел контроля в сфере закупок и внутреннего муниципального контроля администрации Карталинского муниципального района в обязательном порядке осуществляют проверку соблюдения Региональным оператором условий, целей </w:t>
      </w:r>
      <w:r w:rsidR="00D83937">
        <w:t>и правил предоставления Субсидии</w:t>
      </w:r>
      <w:r>
        <w:t>, установленных настоящим Порядком и Договором.</w:t>
      </w:r>
    </w:p>
    <w:p w:rsidR="00215319" w:rsidRDefault="00215319" w:rsidP="00422ACA">
      <w:r>
        <w:tab/>
        <w:t>8. Региональный оператор в соответствии с действующим законодательством Российской Федерации несет ответственность за нецелевое использование бюджетных средств, а также за несвоевременное предоставление отвесности об использовании средств местного бюджета.</w:t>
      </w:r>
    </w:p>
    <w:p w:rsidR="00215319" w:rsidRDefault="00215319" w:rsidP="00422ACA">
      <w:r>
        <w:tab/>
        <w:t xml:space="preserve">9. </w:t>
      </w:r>
      <w:proofErr w:type="gramStart"/>
      <w:r>
        <w:t>Контроль за</w:t>
      </w:r>
      <w:proofErr w:type="gramEnd"/>
      <w:r>
        <w:t xml:space="preserve"> целевым использованием Субсидии осуществляется Главным распорядителем бюджетных средств.</w:t>
      </w:r>
    </w:p>
    <w:sectPr w:rsidR="00215319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2FB"/>
    <w:rsid w:val="000F410D"/>
    <w:rsid w:val="00127DAE"/>
    <w:rsid w:val="00152CEA"/>
    <w:rsid w:val="001740BC"/>
    <w:rsid w:val="00190939"/>
    <w:rsid w:val="001D1A45"/>
    <w:rsid w:val="00215319"/>
    <w:rsid w:val="00237524"/>
    <w:rsid w:val="0028018E"/>
    <w:rsid w:val="002E3F83"/>
    <w:rsid w:val="00382DDA"/>
    <w:rsid w:val="00384720"/>
    <w:rsid w:val="003D60DF"/>
    <w:rsid w:val="003D6A41"/>
    <w:rsid w:val="003E7A66"/>
    <w:rsid w:val="003F62CB"/>
    <w:rsid w:val="00422ACA"/>
    <w:rsid w:val="004A6E1A"/>
    <w:rsid w:val="00505FF9"/>
    <w:rsid w:val="00575E0E"/>
    <w:rsid w:val="00610B2D"/>
    <w:rsid w:val="00647964"/>
    <w:rsid w:val="006958FF"/>
    <w:rsid w:val="007702C8"/>
    <w:rsid w:val="0078311B"/>
    <w:rsid w:val="00797656"/>
    <w:rsid w:val="007D4BBB"/>
    <w:rsid w:val="007E6E33"/>
    <w:rsid w:val="00877B89"/>
    <w:rsid w:val="008A2466"/>
    <w:rsid w:val="008A5943"/>
    <w:rsid w:val="008F0272"/>
    <w:rsid w:val="00903ADA"/>
    <w:rsid w:val="00974012"/>
    <w:rsid w:val="00A30634"/>
    <w:rsid w:val="00A66392"/>
    <w:rsid w:val="00AE7181"/>
    <w:rsid w:val="00B65BC2"/>
    <w:rsid w:val="00CA3733"/>
    <w:rsid w:val="00CD72FB"/>
    <w:rsid w:val="00D83937"/>
    <w:rsid w:val="00D87208"/>
    <w:rsid w:val="00E9397B"/>
    <w:rsid w:val="00E9569A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4485</Characters>
  <Application>Microsoft Office Word</Application>
  <DocSecurity>0</DocSecurity>
  <Lines>37</Lines>
  <Paragraphs>10</Paragraphs>
  <ScaleCrop>false</ScaleCrop>
  <Company>Microsoft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2015-06-03T03:42:00Z</cp:lastPrinted>
  <dcterms:created xsi:type="dcterms:W3CDTF">2015-06-30T10:09:00Z</dcterms:created>
  <dcterms:modified xsi:type="dcterms:W3CDTF">2015-06-30T10:09:00Z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-1233161050</vt:i4>
  </property>
</Properties>
</file>