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2B" w:rsidRPr="003D032B" w:rsidRDefault="003D032B" w:rsidP="003D03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32B">
        <w:rPr>
          <w:rFonts w:ascii="Times New Roman" w:hAnsi="Times New Roman"/>
          <w:sz w:val="28"/>
          <w:szCs w:val="28"/>
        </w:rPr>
        <w:t>РАСПОРЯЖЕНИЕ</w:t>
      </w:r>
    </w:p>
    <w:p w:rsidR="003D032B" w:rsidRPr="003D032B" w:rsidRDefault="003D032B" w:rsidP="003D032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32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D032B" w:rsidRPr="003D032B" w:rsidRDefault="003D032B" w:rsidP="003D032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2B" w:rsidRPr="003D032B" w:rsidRDefault="003D032B" w:rsidP="003D032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2B" w:rsidRPr="003D032B" w:rsidRDefault="003D032B" w:rsidP="003D032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2B" w:rsidRPr="003D032B" w:rsidRDefault="003D032B" w:rsidP="003D032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2B" w:rsidRPr="003D032B" w:rsidRDefault="003D032B" w:rsidP="003D032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2B" w:rsidRPr="003D032B" w:rsidRDefault="003D032B" w:rsidP="003D032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2B" w:rsidRPr="003D032B" w:rsidRDefault="003D032B" w:rsidP="003D032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032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D032B">
        <w:rPr>
          <w:rFonts w:ascii="Times New Roman" w:eastAsia="Times New Roman" w:hAnsi="Times New Roman"/>
          <w:bCs/>
          <w:sz w:val="28"/>
          <w:szCs w:val="28"/>
          <w:lang w:eastAsia="ru-RU"/>
        </w:rPr>
        <w:t>.03.2020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 w:rsidRPr="003D032B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О проведении месячника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по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распространения бешенства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Карталинском</w:t>
      </w:r>
      <w:r w:rsidR="007B3A8E">
        <w:rPr>
          <w:rFonts w:ascii="Times New Roman" w:hAnsi="Times New Roman"/>
          <w:sz w:val="28"/>
          <w:szCs w:val="28"/>
        </w:rPr>
        <w:t xml:space="preserve"> </w:t>
      </w:r>
      <w:r w:rsidR="00C37091">
        <w:rPr>
          <w:rFonts w:ascii="Times New Roman" w:hAnsi="Times New Roman"/>
          <w:sz w:val="28"/>
          <w:szCs w:val="28"/>
        </w:rPr>
        <w:t>муниципальном</w:t>
      </w: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районе в </w:t>
      </w:r>
      <w:r w:rsidR="006D320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535" w:rsidRPr="00A7045F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В соответствии с письмом Управления Роспотребнадзора по Челябинской области  № 74-00-10/24-15-2020</w:t>
      </w:r>
      <w:r>
        <w:rPr>
          <w:rFonts w:ascii="Times New Roman" w:hAnsi="Times New Roman"/>
          <w:sz w:val="28"/>
          <w:szCs w:val="28"/>
        </w:rPr>
        <w:t>,</w:t>
      </w:r>
      <w:r w:rsidRPr="00725491">
        <w:rPr>
          <w:rFonts w:ascii="Times New Roman" w:hAnsi="Times New Roman"/>
          <w:sz w:val="28"/>
          <w:szCs w:val="28"/>
        </w:rPr>
        <w:t xml:space="preserve"> в связи с нестабильной эпизоотологической ситуацией по бешенству на территории Челябинской области, в целях усиления мероприятий, направленных на профилактику бешенства в Карталинском</w:t>
      </w:r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725491">
        <w:rPr>
          <w:rFonts w:ascii="Times New Roman" w:hAnsi="Times New Roman"/>
          <w:sz w:val="28"/>
          <w:szCs w:val="28"/>
        </w:rPr>
        <w:t xml:space="preserve"> районе, предупреждения заболеваний людей</w:t>
      </w:r>
      <w:r>
        <w:rPr>
          <w:rFonts w:ascii="Times New Roman" w:hAnsi="Times New Roman"/>
          <w:sz w:val="28"/>
          <w:szCs w:val="28"/>
        </w:rPr>
        <w:t xml:space="preserve"> этой инфекцией, обеспечения не</w:t>
      </w:r>
      <w:r w:rsidRPr="00725491">
        <w:rPr>
          <w:rFonts w:ascii="Times New Roman" w:hAnsi="Times New Roman"/>
          <w:sz w:val="28"/>
          <w:szCs w:val="28"/>
        </w:rPr>
        <w:t xml:space="preserve">распространения эпизоотии бешенства по территории </w:t>
      </w:r>
      <w:r w:rsidRPr="00A7045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725491">
        <w:rPr>
          <w:rFonts w:ascii="Times New Roman" w:hAnsi="Times New Roman"/>
          <w:sz w:val="28"/>
          <w:szCs w:val="28"/>
        </w:rPr>
        <w:t>, 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491">
        <w:rPr>
          <w:rFonts w:ascii="Times New Roman" w:hAnsi="Times New Roman"/>
          <w:sz w:val="28"/>
          <w:szCs w:val="28"/>
        </w:rPr>
        <w:t xml:space="preserve">от 30.03.1999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491">
        <w:rPr>
          <w:rFonts w:ascii="Times New Roman" w:hAnsi="Times New Roman"/>
          <w:sz w:val="28"/>
          <w:szCs w:val="28"/>
        </w:rPr>
        <w:t xml:space="preserve">№ 52-ФЗ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25491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491">
        <w:rPr>
          <w:rFonts w:ascii="Times New Roman" w:hAnsi="Times New Roman"/>
          <w:sz w:val="28"/>
          <w:szCs w:val="28"/>
        </w:rPr>
        <w:t xml:space="preserve">в соответствии с санитарно-эпидемиологическими правилами СП 3.1.7.2627-10 «Профилактика бешенства среди людей», утвержденными постановлением  Главного государственного санитарного врача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25491">
        <w:rPr>
          <w:rFonts w:ascii="Times New Roman" w:hAnsi="Times New Roman"/>
          <w:sz w:val="28"/>
          <w:szCs w:val="28"/>
        </w:rPr>
        <w:t>от 06.05.2010 года № 54</w:t>
      </w:r>
      <w:r w:rsidR="00594535" w:rsidRPr="00A7045F">
        <w:rPr>
          <w:rFonts w:ascii="Times New Roman" w:hAnsi="Times New Roman"/>
          <w:sz w:val="28"/>
          <w:szCs w:val="28"/>
        </w:rPr>
        <w:t>,</w:t>
      </w:r>
    </w:p>
    <w:p w:rsidR="00594535" w:rsidRPr="00A7045F" w:rsidRDefault="00594535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045F">
        <w:rPr>
          <w:rFonts w:ascii="Times New Roman" w:hAnsi="Times New Roman"/>
          <w:sz w:val="28"/>
          <w:szCs w:val="28"/>
        </w:rPr>
        <w:t>Главам поселений</w:t>
      </w:r>
      <w:r w:rsidRPr="006411FA"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94535" w:rsidRPr="00A7045F" w:rsidRDefault="00594535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045F">
        <w:rPr>
          <w:rFonts w:ascii="Times New Roman" w:hAnsi="Times New Roman"/>
          <w:sz w:val="28"/>
          <w:szCs w:val="28"/>
        </w:rPr>
        <w:t>организовать проведение месячника по профилактике бешенства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F6">
        <w:rPr>
          <w:rFonts w:ascii="Times New Roman" w:hAnsi="Times New Roman"/>
          <w:sz w:val="28"/>
          <w:szCs w:val="28"/>
        </w:rPr>
        <w:t xml:space="preserve">            </w:t>
      </w:r>
      <w:r w:rsidRPr="00A7045F">
        <w:rPr>
          <w:rFonts w:ascii="Times New Roman" w:hAnsi="Times New Roman"/>
          <w:sz w:val="28"/>
          <w:szCs w:val="28"/>
        </w:rPr>
        <w:t xml:space="preserve">с </w:t>
      </w:r>
      <w:r w:rsidR="00F62904">
        <w:rPr>
          <w:rFonts w:ascii="Times New Roman" w:hAnsi="Times New Roman"/>
          <w:sz w:val="28"/>
          <w:szCs w:val="28"/>
        </w:rPr>
        <w:t>26</w:t>
      </w:r>
      <w:r w:rsidRPr="00A7045F">
        <w:rPr>
          <w:rFonts w:ascii="Times New Roman" w:hAnsi="Times New Roman"/>
          <w:sz w:val="28"/>
          <w:szCs w:val="28"/>
        </w:rPr>
        <w:t xml:space="preserve"> марта </w:t>
      </w:r>
      <w:r w:rsidR="006D320E">
        <w:rPr>
          <w:rFonts w:ascii="Times New Roman" w:hAnsi="Times New Roman"/>
          <w:sz w:val="28"/>
          <w:szCs w:val="28"/>
        </w:rPr>
        <w:t>2020</w:t>
      </w:r>
      <w:r w:rsidRPr="00A7045F">
        <w:rPr>
          <w:rFonts w:ascii="Times New Roman" w:hAnsi="Times New Roman"/>
          <w:sz w:val="28"/>
          <w:szCs w:val="28"/>
        </w:rPr>
        <w:t xml:space="preserve"> года по </w:t>
      </w:r>
      <w:r w:rsidR="00F62904">
        <w:rPr>
          <w:rFonts w:ascii="Times New Roman" w:hAnsi="Times New Roman"/>
          <w:sz w:val="28"/>
          <w:szCs w:val="28"/>
        </w:rPr>
        <w:t>26</w:t>
      </w:r>
      <w:r w:rsidRPr="00A7045F">
        <w:rPr>
          <w:rFonts w:ascii="Times New Roman" w:hAnsi="Times New Roman"/>
          <w:sz w:val="28"/>
          <w:szCs w:val="28"/>
        </w:rPr>
        <w:t xml:space="preserve"> апреля </w:t>
      </w:r>
      <w:r w:rsidR="006D320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2) организовать учет и регистрацию поголовья домашних собак и кошек в срок до 01 мая 2020 года;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3) обеспечить ликвидацию кормовой базы для безнадзорных и диких животных, ограничение доступа к контейнерам с пищевыми отходами;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4) провести дератизационные мероприятия на административных территориях;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lastRenderedPageBreak/>
        <w:t xml:space="preserve">5)  решить вопрос  об утилизации трупов  животных в срок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25491">
        <w:rPr>
          <w:rFonts w:ascii="Times New Roman" w:hAnsi="Times New Roman"/>
          <w:sz w:val="28"/>
          <w:szCs w:val="28"/>
        </w:rPr>
        <w:t>до 10 апреля 2020 года</w:t>
      </w:r>
      <w:r w:rsidR="00B90B19">
        <w:rPr>
          <w:rFonts w:ascii="Times New Roman" w:hAnsi="Times New Roman"/>
          <w:sz w:val="28"/>
          <w:szCs w:val="28"/>
        </w:rPr>
        <w:t>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491">
        <w:rPr>
          <w:rFonts w:ascii="Times New Roman" w:hAnsi="Times New Roman"/>
          <w:sz w:val="28"/>
          <w:szCs w:val="28"/>
        </w:rPr>
        <w:t>организовать разъяснительную работу с населением по профилактике бешенства с акцентированием необходимости обязательной профилактической иммунизации домашних сельскохозяйственных животных, соблюдения правил содержания, транспортировки и использования животных всех видов, недопущения не привитых животных для участия в выставках, показах, содержания в животноводческих фермах, в общественных стадах, использования собак без прививок для охотничьих и служебных целей, разъяснительную работу о высоком риске контактов с безнадзорными и дикими животными и необходимости обращения за медицинской помощью в первые сутки п</w:t>
      </w:r>
      <w:r w:rsidR="00B90B19">
        <w:rPr>
          <w:rFonts w:ascii="Times New Roman" w:hAnsi="Times New Roman"/>
          <w:sz w:val="28"/>
          <w:szCs w:val="28"/>
        </w:rPr>
        <w:t>осле травмы нанесенной животным.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2. Начальнику отдела сельского хозяйства и продовольствия администрации  Карта</w:t>
      </w:r>
      <w:r>
        <w:rPr>
          <w:rFonts w:ascii="Times New Roman" w:hAnsi="Times New Roman"/>
          <w:sz w:val="28"/>
          <w:szCs w:val="28"/>
        </w:rPr>
        <w:t xml:space="preserve">линского муниципального района Постолову П.А. </w:t>
      </w:r>
      <w:r w:rsidRPr="00725491">
        <w:rPr>
          <w:rFonts w:ascii="Times New Roman" w:hAnsi="Times New Roman"/>
          <w:sz w:val="28"/>
          <w:szCs w:val="28"/>
        </w:rPr>
        <w:t>организовать работу по заключению договоров со специализированной организацией по отлову безнадзорных животных, в том числе транспортировку и немедленную передачу в приюты для животных.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3. Рекомендовать начальнику отдела сельского хозяйства и продовольствия администрации Карталинского муниципального района Постолову П.А., главному ветеринарному врачу в Карталинском районе Кассихиной В.Ю.: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1) в течение апреля 2020 года принять дополнительные меры по увеличению охвата профилактической вакцинацией против бешенства сельскохозяйственных животных общественного и личного секторов в объемах, необходимых для обеспечения эпизоотологического благополучия;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2) повысить качество диагностики бешенства в ветеринарных лабораториях</w:t>
      </w:r>
      <w:r w:rsidR="00451E54">
        <w:rPr>
          <w:rFonts w:ascii="Times New Roman" w:hAnsi="Times New Roman"/>
          <w:sz w:val="28"/>
          <w:szCs w:val="28"/>
        </w:rPr>
        <w:t xml:space="preserve">, </w:t>
      </w:r>
      <w:r w:rsidR="00451E54" w:rsidRPr="00725491">
        <w:rPr>
          <w:rFonts w:ascii="Times New Roman" w:hAnsi="Times New Roman"/>
          <w:sz w:val="28"/>
          <w:szCs w:val="28"/>
        </w:rPr>
        <w:t xml:space="preserve">обеспечить </w:t>
      </w:r>
      <w:r w:rsidRPr="00725491">
        <w:rPr>
          <w:rFonts w:ascii="Times New Roman" w:hAnsi="Times New Roman"/>
          <w:sz w:val="28"/>
          <w:szCs w:val="28"/>
        </w:rPr>
        <w:t>постоянный контроль проведения исследований;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3) расширить проведение эпизоотологических мероприятий, включая территорию эпизоотологического очага и угрожаемой зоны.</w:t>
      </w:r>
    </w:p>
    <w:p w:rsidR="00725491" w:rsidRPr="00725491" w:rsidRDefault="00725491" w:rsidP="00451E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4. Рекомендовать начальнику отдела сельского хозяйства и продовольствия администрации Карталинского муниципального района Постолову П.А., главному ветеринарному врачу в Карталинском районе Кассихиной В.Ю., руководителям предприятий, занимающихся отловом безнадзорных животных и утилизацией биологи</w:t>
      </w:r>
      <w:r w:rsidR="00451E54">
        <w:rPr>
          <w:rFonts w:ascii="Times New Roman" w:hAnsi="Times New Roman"/>
          <w:sz w:val="28"/>
          <w:szCs w:val="28"/>
        </w:rPr>
        <w:t xml:space="preserve">ческих отходов (трупы животных), </w:t>
      </w:r>
      <w:r w:rsidRPr="00725491">
        <w:rPr>
          <w:rFonts w:ascii="Times New Roman" w:hAnsi="Times New Roman"/>
          <w:sz w:val="28"/>
          <w:szCs w:val="28"/>
        </w:rPr>
        <w:t>обеспечить профилактическую вакцинацию против бешенства лиц, профессиональная деятельность, которых связана с риском заражения бешенством (сотрудники ветеринарных лечебниц, лабораторий, работающих с уличным вирусом бешенства, охотников, охотоведов,  лесников)</w:t>
      </w:r>
      <w:r w:rsidR="00451E54">
        <w:rPr>
          <w:rFonts w:ascii="Times New Roman" w:hAnsi="Times New Roman"/>
          <w:sz w:val="28"/>
          <w:szCs w:val="28"/>
        </w:rPr>
        <w:t>, в срок до 01 июня 2020 года.</w:t>
      </w:r>
    </w:p>
    <w:p w:rsidR="00725491" w:rsidRPr="00725491" w:rsidRDefault="00725491" w:rsidP="00451E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5. Рекомендовать главным врачам Муниципального учреждения здравоохранения «Карталинская городская больница» Губчик О.В., Частного  учреждения здравоохранения «Поликлиника «РЖД</w:t>
      </w:r>
      <w:r w:rsidR="00451E54">
        <w:rPr>
          <w:rFonts w:ascii="Times New Roman" w:hAnsi="Times New Roman"/>
          <w:sz w:val="28"/>
          <w:szCs w:val="28"/>
        </w:rPr>
        <w:t xml:space="preserve"> – </w:t>
      </w:r>
      <w:r w:rsidRPr="00725491">
        <w:rPr>
          <w:rFonts w:ascii="Times New Roman" w:hAnsi="Times New Roman"/>
          <w:sz w:val="28"/>
          <w:szCs w:val="28"/>
        </w:rPr>
        <w:t>Медицина» города Карталы» Малышевой Г.А.: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lastRenderedPageBreak/>
        <w:t>1) провести 10.04.2020 года совещание для сотрудников лечебно-профилактических учреждений, занимающихся оказанием антирабической помощи, по проблемным вопросам профилактики бешенства;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2) обеспечить оказание круглосуточной антирабической помощи лицам, пострадавшим от укусов животными, в соответствии с действующими нормативными документами по применению вакцины антирабической культуральной концентрированной очищенной инактивированной сухой и антирабического иммуноглобулина и схемой лечебно-профилактической иммунизации;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3) обеспечить поддержание неснижаемого запаса антирабической вакцины (вакцина антирабическая культуральная концентрированная очищенная инактивированная сухая) и антирабического иммуноглобулина для оказания помощи лицам, пострадавшим от укусов животными;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4) провести профилактическую вакцинацию против бешенства лиц, профессиональная деятельность которых связана с риском заражения вирусом бешенства;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5) обеспечить регулярное проведение медицинскими специалистами разъяснительной работы среди населения о мерах личной и  общественной профилактики бешенства, тяжелых последствиях в  случае несвоевременного обращения за медицинской помощью.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6. Разместить данное распоряжение на официальном сайте администрации Карталинского муниципального района.</w:t>
      </w:r>
    </w:p>
    <w:p w:rsidR="00725491" w:rsidRPr="00725491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7. Организацию выполнения настоящего распоряжения возложить на начальника отдела сельского хозяйства и продовольствия Карта</w:t>
      </w:r>
      <w:r w:rsidR="00451E54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Pr="00725491">
        <w:rPr>
          <w:rFonts w:ascii="Times New Roman" w:hAnsi="Times New Roman"/>
          <w:sz w:val="28"/>
          <w:szCs w:val="28"/>
        </w:rPr>
        <w:t>Постолов</w:t>
      </w:r>
      <w:r w:rsidR="00451E54">
        <w:rPr>
          <w:rFonts w:ascii="Times New Roman" w:hAnsi="Times New Roman"/>
          <w:sz w:val="28"/>
          <w:szCs w:val="28"/>
        </w:rPr>
        <w:t>а  П.А.</w:t>
      </w:r>
      <w:r w:rsidRPr="00725491">
        <w:rPr>
          <w:rFonts w:ascii="Times New Roman" w:hAnsi="Times New Roman"/>
          <w:sz w:val="28"/>
          <w:szCs w:val="28"/>
        </w:rPr>
        <w:t xml:space="preserve"> и </w:t>
      </w:r>
      <w:r w:rsidR="00451E54" w:rsidRPr="00725491">
        <w:rPr>
          <w:rFonts w:ascii="Times New Roman" w:hAnsi="Times New Roman"/>
          <w:sz w:val="28"/>
          <w:szCs w:val="28"/>
        </w:rPr>
        <w:t>главно</w:t>
      </w:r>
      <w:r w:rsidR="00451E54">
        <w:rPr>
          <w:rFonts w:ascii="Times New Roman" w:hAnsi="Times New Roman"/>
          <w:sz w:val="28"/>
          <w:szCs w:val="28"/>
        </w:rPr>
        <w:t>го</w:t>
      </w:r>
      <w:r w:rsidR="00451E54" w:rsidRPr="00725491">
        <w:rPr>
          <w:rFonts w:ascii="Times New Roman" w:hAnsi="Times New Roman"/>
          <w:sz w:val="28"/>
          <w:szCs w:val="28"/>
        </w:rPr>
        <w:t xml:space="preserve"> ветеринарно</w:t>
      </w:r>
      <w:r w:rsidR="00451E54">
        <w:rPr>
          <w:rFonts w:ascii="Times New Roman" w:hAnsi="Times New Roman"/>
          <w:sz w:val="28"/>
          <w:szCs w:val="28"/>
        </w:rPr>
        <w:t>го</w:t>
      </w:r>
      <w:r w:rsidR="00451E54" w:rsidRPr="00725491">
        <w:rPr>
          <w:rFonts w:ascii="Times New Roman" w:hAnsi="Times New Roman"/>
          <w:sz w:val="28"/>
          <w:szCs w:val="28"/>
        </w:rPr>
        <w:t xml:space="preserve"> врач</w:t>
      </w:r>
      <w:r w:rsidR="00451E54">
        <w:rPr>
          <w:rFonts w:ascii="Times New Roman" w:hAnsi="Times New Roman"/>
          <w:sz w:val="28"/>
          <w:szCs w:val="28"/>
        </w:rPr>
        <w:t>а</w:t>
      </w:r>
      <w:r w:rsidR="00451E54" w:rsidRPr="00725491">
        <w:rPr>
          <w:rFonts w:ascii="Times New Roman" w:hAnsi="Times New Roman"/>
          <w:sz w:val="28"/>
          <w:szCs w:val="28"/>
        </w:rPr>
        <w:t xml:space="preserve"> в Карталинском районе Кассихин</w:t>
      </w:r>
      <w:r w:rsidR="00451E54">
        <w:rPr>
          <w:rFonts w:ascii="Times New Roman" w:hAnsi="Times New Roman"/>
          <w:sz w:val="28"/>
          <w:szCs w:val="28"/>
        </w:rPr>
        <w:t>у</w:t>
      </w:r>
      <w:r w:rsidR="00451E54" w:rsidRPr="00725491">
        <w:rPr>
          <w:rFonts w:ascii="Times New Roman" w:hAnsi="Times New Roman"/>
          <w:sz w:val="28"/>
          <w:szCs w:val="28"/>
        </w:rPr>
        <w:t xml:space="preserve"> В.Ю.</w:t>
      </w:r>
    </w:p>
    <w:p w:rsidR="00594535" w:rsidRDefault="00725491" w:rsidP="007254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491">
        <w:rPr>
          <w:rFonts w:ascii="Times New Roman" w:hAnsi="Times New Roman"/>
          <w:sz w:val="28"/>
          <w:szCs w:val="28"/>
        </w:rPr>
        <w:t>8. Контроль за исполнением настоящего распоряжения оставляю за собой.</w:t>
      </w:r>
    </w:p>
    <w:p w:rsidR="00725491" w:rsidRDefault="00725491" w:rsidP="00725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491" w:rsidRPr="00725491" w:rsidRDefault="00725491" w:rsidP="0072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5491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725491" w:rsidRPr="00725491" w:rsidRDefault="00725491" w:rsidP="0072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5491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25491" w:rsidRPr="00725491" w:rsidRDefault="00725491" w:rsidP="007254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549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725491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725491">
        <w:rPr>
          <w:rFonts w:ascii="Times New Roman" w:hAnsi="Times New Roman"/>
          <w:sz w:val="28"/>
          <w:szCs w:val="28"/>
          <w:lang w:eastAsia="ru-RU"/>
        </w:rPr>
        <w:tab/>
      </w:r>
      <w:r w:rsidRPr="00725491">
        <w:rPr>
          <w:rFonts w:ascii="Times New Roman" w:hAnsi="Times New Roman"/>
          <w:sz w:val="28"/>
          <w:szCs w:val="28"/>
          <w:lang w:eastAsia="ru-RU"/>
        </w:rPr>
        <w:tab/>
      </w:r>
      <w:r w:rsidRPr="00725491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90BAA" w:rsidRPr="001C7D43" w:rsidRDefault="00D90BAA" w:rsidP="00924F29">
      <w:pPr>
        <w:spacing w:after="0" w:line="240" w:lineRule="auto"/>
        <w:rPr>
          <w:rFonts w:ascii="Times New Roman" w:hAnsi="Times New Roman"/>
          <w:sz w:val="28"/>
        </w:rPr>
      </w:pPr>
    </w:p>
    <w:sectPr w:rsidR="00D90BAA" w:rsidRPr="001C7D43" w:rsidSect="008F4C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63" w:rsidRDefault="006F4863">
      <w:pPr>
        <w:spacing w:after="0" w:line="240" w:lineRule="auto"/>
      </w:pPr>
      <w:r>
        <w:separator/>
      </w:r>
    </w:p>
  </w:endnote>
  <w:endnote w:type="continuationSeparator" w:id="1">
    <w:p w:rsidR="006F4863" w:rsidRDefault="006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63" w:rsidRDefault="006F4863">
      <w:pPr>
        <w:spacing w:after="0" w:line="240" w:lineRule="auto"/>
      </w:pPr>
      <w:r>
        <w:separator/>
      </w:r>
    </w:p>
  </w:footnote>
  <w:footnote w:type="continuationSeparator" w:id="1">
    <w:p w:rsidR="006F4863" w:rsidRDefault="006F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07"/>
      <w:docPartObj>
        <w:docPartGallery w:val="Page Numbers (Top of Page)"/>
        <w:docPartUnique/>
      </w:docPartObj>
    </w:sdtPr>
    <w:sdtContent>
      <w:p w:rsidR="008F4C82" w:rsidRDefault="003B6A65" w:rsidP="008F4C82">
        <w:pPr>
          <w:pStyle w:val="a5"/>
          <w:jc w:val="center"/>
        </w:pPr>
        <w:r w:rsidRPr="008F4C82">
          <w:rPr>
            <w:rFonts w:ascii="Times New Roman" w:hAnsi="Times New Roman"/>
            <w:sz w:val="28"/>
            <w:szCs w:val="28"/>
          </w:rPr>
          <w:fldChar w:fldCharType="begin"/>
        </w:r>
        <w:r w:rsidR="00594535" w:rsidRPr="008F4C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4C82">
          <w:rPr>
            <w:rFonts w:ascii="Times New Roman" w:hAnsi="Times New Roman"/>
            <w:sz w:val="28"/>
            <w:szCs w:val="28"/>
          </w:rPr>
          <w:fldChar w:fldCharType="separate"/>
        </w:r>
        <w:r w:rsidR="003D032B">
          <w:rPr>
            <w:rFonts w:ascii="Times New Roman" w:hAnsi="Times New Roman"/>
            <w:noProof/>
            <w:sz w:val="28"/>
            <w:szCs w:val="28"/>
          </w:rPr>
          <w:t>3</w:t>
        </w:r>
        <w:r w:rsidRPr="008F4C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535"/>
    <w:rsid w:val="00033F22"/>
    <w:rsid w:val="00036D90"/>
    <w:rsid w:val="000673D1"/>
    <w:rsid w:val="000F5DCE"/>
    <w:rsid w:val="001206AD"/>
    <w:rsid w:val="00152297"/>
    <w:rsid w:val="001740BC"/>
    <w:rsid w:val="001861A8"/>
    <w:rsid w:val="0019207E"/>
    <w:rsid w:val="001B1DA1"/>
    <w:rsid w:val="001C1801"/>
    <w:rsid w:val="001C2CDC"/>
    <w:rsid w:val="001C7D43"/>
    <w:rsid w:val="002155F5"/>
    <w:rsid w:val="00271AB4"/>
    <w:rsid w:val="0028018E"/>
    <w:rsid w:val="0028260D"/>
    <w:rsid w:val="00284D41"/>
    <w:rsid w:val="002B69DF"/>
    <w:rsid w:val="002C1A31"/>
    <w:rsid w:val="002C6ACF"/>
    <w:rsid w:val="002D3925"/>
    <w:rsid w:val="002F61C8"/>
    <w:rsid w:val="00314603"/>
    <w:rsid w:val="0032604C"/>
    <w:rsid w:val="00382A7C"/>
    <w:rsid w:val="00384720"/>
    <w:rsid w:val="00386DCE"/>
    <w:rsid w:val="00396F39"/>
    <w:rsid w:val="003A1ACB"/>
    <w:rsid w:val="003B6A65"/>
    <w:rsid w:val="003C610C"/>
    <w:rsid w:val="003D032B"/>
    <w:rsid w:val="003D3E35"/>
    <w:rsid w:val="003F62CB"/>
    <w:rsid w:val="00407102"/>
    <w:rsid w:val="00451E54"/>
    <w:rsid w:val="00460739"/>
    <w:rsid w:val="004804C6"/>
    <w:rsid w:val="00482386"/>
    <w:rsid w:val="004B51B7"/>
    <w:rsid w:val="00504E2D"/>
    <w:rsid w:val="0051190A"/>
    <w:rsid w:val="00594535"/>
    <w:rsid w:val="005B4BB9"/>
    <w:rsid w:val="00604B89"/>
    <w:rsid w:val="00621B65"/>
    <w:rsid w:val="00637365"/>
    <w:rsid w:val="0064727D"/>
    <w:rsid w:val="006958FF"/>
    <w:rsid w:val="006D320E"/>
    <w:rsid w:val="006F4863"/>
    <w:rsid w:val="007051AD"/>
    <w:rsid w:val="00717A6F"/>
    <w:rsid w:val="0072519A"/>
    <w:rsid w:val="00725491"/>
    <w:rsid w:val="00781E20"/>
    <w:rsid w:val="00797656"/>
    <w:rsid w:val="00797C3A"/>
    <w:rsid w:val="007B3A8E"/>
    <w:rsid w:val="007C66E5"/>
    <w:rsid w:val="007E6E33"/>
    <w:rsid w:val="007F5717"/>
    <w:rsid w:val="00836400"/>
    <w:rsid w:val="00877B89"/>
    <w:rsid w:val="008A5943"/>
    <w:rsid w:val="008B094D"/>
    <w:rsid w:val="009008AA"/>
    <w:rsid w:val="0091518B"/>
    <w:rsid w:val="00924F29"/>
    <w:rsid w:val="0092502A"/>
    <w:rsid w:val="00937252"/>
    <w:rsid w:val="00A4237D"/>
    <w:rsid w:val="00A47174"/>
    <w:rsid w:val="00A577C6"/>
    <w:rsid w:val="00AC31BF"/>
    <w:rsid w:val="00AC4279"/>
    <w:rsid w:val="00AE6295"/>
    <w:rsid w:val="00B22B12"/>
    <w:rsid w:val="00B32308"/>
    <w:rsid w:val="00B34C5C"/>
    <w:rsid w:val="00B612E2"/>
    <w:rsid w:val="00B7084E"/>
    <w:rsid w:val="00B7233D"/>
    <w:rsid w:val="00B90B19"/>
    <w:rsid w:val="00C37091"/>
    <w:rsid w:val="00C50B08"/>
    <w:rsid w:val="00CC0CA3"/>
    <w:rsid w:val="00CD5876"/>
    <w:rsid w:val="00CE2030"/>
    <w:rsid w:val="00CF214C"/>
    <w:rsid w:val="00D2280F"/>
    <w:rsid w:val="00D2449D"/>
    <w:rsid w:val="00D306D1"/>
    <w:rsid w:val="00D366C3"/>
    <w:rsid w:val="00D90BAA"/>
    <w:rsid w:val="00DA1CD8"/>
    <w:rsid w:val="00DB267E"/>
    <w:rsid w:val="00DB35D6"/>
    <w:rsid w:val="00DC6F95"/>
    <w:rsid w:val="00E1799A"/>
    <w:rsid w:val="00E2691E"/>
    <w:rsid w:val="00E9397B"/>
    <w:rsid w:val="00EC0555"/>
    <w:rsid w:val="00EC4EE9"/>
    <w:rsid w:val="00EE5F62"/>
    <w:rsid w:val="00F066DA"/>
    <w:rsid w:val="00F62904"/>
    <w:rsid w:val="00F64CDC"/>
    <w:rsid w:val="00FB2394"/>
    <w:rsid w:val="00FD6AF6"/>
    <w:rsid w:val="00FE4646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9F90-8163-4C11-AE6C-868EEB0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2018-04-09T11:35:00Z</cp:lastPrinted>
  <dcterms:created xsi:type="dcterms:W3CDTF">2020-03-31T08:35:00Z</dcterms:created>
  <dcterms:modified xsi:type="dcterms:W3CDTF">2020-04-03T10:25:00Z</dcterms:modified>
</cp:coreProperties>
</file>