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764CFE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DE3626">
              <w:t>480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</w:t>
      </w:r>
      <w:r w:rsidR="00DE3626">
        <w:rPr>
          <w:rFonts w:ascii="Times New Roman" w:hAnsi="Times New Roman" w:cs="Times New Roman"/>
          <w:b/>
          <w:i/>
        </w:rPr>
        <w:t>2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</w:t>
      </w:r>
      <w:r w:rsidR="00DE3626">
        <w:rPr>
          <w:rFonts w:ascii="Times New Roman" w:hAnsi="Times New Roman" w:cs="Times New Roman"/>
          <w:sz w:val="28"/>
          <w:szCs w:val="28"/>
        </w:rPr>
        <w:t>2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80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19606E" w:rsidRDefault="0019606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E3626" w:rsidRPr="00DE3626" w:rsidRDefault="00DE3626" w:rsidP="00DE3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E3626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1692</w:t>
      </w:r>
    </w:p>
    <w:p w:rsidR="00DE3626" w:rsidRPr="00DE3626" w:rsidRDefault="00DE3626" w:rsidP="00DE3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E3626">
        <w:rPr>
          <w:rFonts w:ascii="Times New Roman" w:hAnsi="Times New Roman" w:cs="Times New Roman"/>
          <w:sz w:val="28"/>
          <w:szCs w:val="24"/>
        </w:rPr>
        <w:t>Количестве</w:t>
      </w:r>
      <w:r>
        <w:rPr>
          <w:rFonts w:ascii="Times New Roman" w:hAnsi="Times New Roman" w:cs="Times New Roman"/>
          <w:sz w:val="28"/>
          <w:szCs w:val="24"/>
        </w:rPr>
        <w:t>нный состав комиссии – 4 члена</w:t>
      </w:r>
    </w:p>
    <w:p w:rsidR="00DE3626" w:rsidRPr="00DE3626" w:rsidRDefault="00DE3626" w:rsidP="00DE3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E3626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DE3626" w:rsidRPr="00DE3626" w:rsidRDefault="00DE3626" w:rsidP="00DE3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DE3626" w:rsidRPr="00DE3626" w:rsidTr="009A7693">
        <w:trPr>
          <w:trHeight w:val="251"/>
        </w:trPr>
        <w:tc>
          <w:tcPr>
            <w:tcW w:w="567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DE3626">
              <w:rPr>
                <w:szCs w:val="24"/>
              </w:rPr>
              <w:t>состав  избирательной</w:t>
            </w:r>
            <w:proofErr w:type="gramEnd"/>
            <w:r w:rsidRPr="00DE3626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E3626" w:rsidRPr="00DE3626" w:rsidRDefault="00DE3626" w:rsidP="009A7693">
            <w:pPr>
              <w:rPr>
                <w:szCs w:val="24"/>
              </w:rPr>
            </w:pPr>
          </w:p>
        </w:tc>
      </w:tr>
      <w:tr w:rsidR="00DE3626" w:rsidRPr="00DE3626" w:rsidTr="009A7693">
        <w:trPr>
          <w:trHeight w:val="251"/>
        </w:trPr>
        <w:tc>
          <w:tcPr>
            <w:tcW w:w="567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E3626" w:rsidRPr="00DE3626" w:rsidRDefault="00DE3626" w:rsidP="009A7693">
            <w:pPr>
              <w:rPr>
                <w:szCs w:val="24"/>
              </w:rPr>
            </w:pPr>
          </w:p>
        </w:tc>
      </w:tr>
      <w:tr w:rsidR="00DE3626" w:rsidRPr="00DE3626" w:rsidTr="009A7693">
        <w:trPr>
          <w:trHeight w:val="338"/>
        </w:trPr>
        <w:tc>
          <w:tcPr>
            <w:tcW w:w="567" w:type="dxa"/>
          </w:tcPr>
          <w:p w:rsidR="00DE3626" w:rsidRPr="00DE3626" w:rsidRDefault="00DE3626" w:rsidP="009A7693">
            <w:pPr>
              <w:rPr>
                <w:szCs w:val="24"/>
                <w:lang w:val="en-US"/>
              </w:rPr>
            </w:pPr>
            <w:r w:rsidRPr="00DE3626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DE3626" w:rsidRPr="00DE3626" w:rsidRDefault="00DE3626" w:rsidP="009A7693">
            <w:pPr>
              <w:rPr>
                <w:szCs w:val="24"/>
                <w:lang w:val="en-US"/>
              </w:rPr>
            </w:pPr>
            <w:proofErr w:type="spellStart"/>
            <w:r w:rsidRPr="00DE3626">
              <w:rPr>
                <w:szCs w:val="24"/>
                <w:lang w:val="en-US"/>
              </w:rPr>
              <w:t>Панина</w:t>
            </w:r>
            <w:proofErr w:type="spellEnd"/>
            <w:r w:rsidRPr="00DE3626">
              <w:rPr>
                <w:szCs w:val="24"/>
                <w:lang w:val="en-US"/>
              </w:rPr>
              <w:t xml:space="preserve"> Ирина Юрьевна</w:t>
            </w:r>
          </w:p>
        </w:tc>
        <w:tc>
          <w:tcPr>
            <w:tcW w:w="4252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DE3626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E3626" w:rsidRPr="00DE3626" w:rsidRDefault="00DE3626" w:rsidP="009A7693">
            <w:pPr>
              <w:rPr>
                <w:szCs w:val="24"/>
              </w:rPr>
            </w:pPr>
          </w:p>
        </w:tc>
      </w:tr>
      <w:tr w:rsidR="00DE3626" w:rsidRPr="00DE3626" w:rsidTr="009A7693">
        <w:trPr>
          <w:trHeight w:val="338"/>
        </w:trPr>
        <w:tc>
          <w:tcPr>
            <w:tcW w:w="567" w:type="dxa"/>
          </w:tcPr>
          <w:p w:rsidR="00DE3626" w:rsidRPr="00DE3626" w:rsidRDefault="00DE3626" w:rsidP="009A7693">
            <w:pPr>
              <w:rPr>
                <w:szCs w:val="24"/>
                <w:lang w:val="en-US"/>
              </w:rPr>
            </w:pPr>
            <w:r w:rsidRPr="00DE3626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DE3626" w:rsidRPr="00DE3626" w:rsidRDefault="00DE3626" w:rsidP="009A7693">
            <w:pPr>
              <w:rPr>
                <w:szCs w:val="24"/>
                <w:lang w:val="en-US"/>
              </w:rPr>
            </w:pPr>
            <w:proofErr w:type="spellStart"/>
            <w:r w:rsidRPr="00DE3626">
              <w:rPr>
                <w:szCs w:val="24"/>
                <w:lang w:val="en-US"/>
              </w:rPr>
              <w:t>Тоболова</w:t>
            </w:r>
            <w:proofErr w:type="spellEnd"/>
            <w:r w:rsidRPr="00DE3626">
              <w:rPr>
                <w:szCs w:val="24"/>
                <w:lang w:val="en-US"/>
              </w:rPr>
              <w:t xml:space="preserve"> </w:t>
            </w:r>
            <w:proofErr w:type="spellStart"/>
            <w:r w:rsidRPr="00DE3626">
              <w:rPr>
                <w:szCs w:val="24"/>
                <w:lang w:val="en-US"/>
              </w:rPr>
              <w:t>Шаризада</w:t>
            </w:r>
            <w:proofErr w:type="spellEnd"/>
            <w:r w:rsidRPr="00DE3626">
              <w:rPr>
                <w:szCs w:val="24"/>
                <w:lang w:val="en-US"/>
              </w:rPr>
              <w:t xml:space="preserve"> </w:t>
            </w:r>
            <w:proofErr w:type="spellStart"/>
            <w:r w:rsidRPr="00DE3626">
              <w:rPr>
                <w:szCs w:val="24"/>
                <w:lang w:val="en-US"/>
              </w:rPr>
              <w:t>Нигматжановна</w:t>
            </w:r>
            <w:proofErr w:type="spellEnd"/>
          </w:p>
        </w:tc>
        <w:tc>
          <w:tcPr>
            <w:tcW w:w="4252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E3626" w:rsidRPr="00DE3626" w:rsidRDefault="00DE3626" w:rsidP="009A7693">
            <w:pPr>
              <w:rPr>
                <w:szCs w:val="24"/>
              </w:rPr>
            </w:pPr>
          </w:p>
        </w:tc>
      </w:tr>
      <w:tr w:rsidR="00DE3626" w:rsidRPr="00DE3626" w:rsidTr="009A7693">
        <w:trPr>
          <w:trHeight w:val="338"/>
        </w:trPr>
        <w:tc>
          <w:tcPr>
            <w:tcW w:w="567" w:type="dxa"/>
          </w:tcPr>
          <w:p w:rsidR="00DE3626" w:rsidRPr="00DE3626" w:rsidRDefault="00DE3626" w:rsidP="009A7693">
            <w:pPr>
              <w:rPr>
                <w:szCs w:val="24"/>
                <w:lang w:val="en-US"/>
              </w:rPr>
            </w:pPr>
            <w:r w:rsidRPr="00DE3626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DE3626" w:rsidRPr="00DE3626" w:rsidRDefault="00DE3626" w:rsidP="009A7693">
            <w:pPr>
              <w:rPr>
                <w:szCs w:val="24"/>
                <w:lang w:val="en-US"/>
              </w:rPr>
            </w:pPr>
            <w:proofErr w:type="spellStart"/>
            <w:r w:rsidRPr="00DE3626">
              <w:rPr>
                <w:szCs w:val="24"/>
                <w:lang w:val="en-US"/>
              </w:rPr>
              <w:t>Чернобровин</w:t>
            </w:r>
            <w:proofErr w:type="spellEnd"/>
            <w:r w:rsidRPr="00DE3626">
              <w:rPr>
                <w:szCs w:val="24"/>
                <w:lang w:val="en-US"/>
              </w:rPr>
              <w:t xml:space="preserve"> </w:t>
            </w:r>
            <w:proofErr w:type="spellStart"/>
            <w:r w:rsidRPr="00DE3626">
              <w:rPr>
                <w:szCs w:val="24"/>
                <w:lang w:val="en-US"/>
              </w:rPr>
              <w:t>Валерий</w:t>
            </w:r>
            <w:proofErr w:type="spellEnd"/>
            <w:r w:rsidRPr="00DE3626">
              <w:rPr>
                <w:szCs w:val="24"/>
                <w:lang w:val="en-US"/>
              </w:rPr>
              <w:t xml:space="preserve"> </w:t>
            </w:r>
            <w:proofErr w:type="spellStart"/>
            <w:r w:rsidRPr="00DE3626">
              <w:rPr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DE3626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bookmarkStart w:id="2" w:name="_GoBack"/>
            <w:bookmarkEnd w:id="2"/>
            <w:r w:rsidRPr="00DE3626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E3626" w:rsidRPr="00DE3626" w:rsidRDefault="00DE3626" w:rsidP="009A7693">
            <w:pPr>
              <w:rPr>
                <w:szCs w:val="24"/>
              </w:rPr>
            </w:pPr>
          </w:p>
        </w:tc>
      </w:tr>
      <w:tr w:rsidR="00DE3626" w:rsidRPr="00DE3626" w:rsidTr="009A7693">
        <w:trPr>
          <w:trHeight w:val="338"/>
        </w:trPr>
        <w:tc>
          <w:tcPr>
            <w:tcW w:w="567" w:type="dxa"/>
          </w:tcPr>
          <w:p w:rsidR="00DE3626" w:rsidRPr="00DE3626" w:rsidRDefault="00DE3626" w:rsidP="009A7693">
            <w:pPr>
              <w:rPr>
                <w:szCs w:val="24"/>
                <w:lang w:val="en-US"/>
              </w:rPr>
            </w:pPr>
            <w:r w:rsidRPr="00DE3626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DE3626" w:rsidRPr="00DE3626" w:rsidRDefault="00DE3626" w:rsidP="009A7693">
            <w:pPr>
              <w:rPr>
                <w:szCs w:val="24"/>
                <w:lang w:val="en-US"/>
              </w:rPr>
            </w:pPr>
            <w:proofErr w:type="spellStart"/>
            <w:r w:rsidRPr="00DE3626">
              <w:rPr>
                <w:szCs w:val="24"/>
                <w:lang w:val="en-US"/>
              </w:rPr>
              <w:t>Чернобровина</w:t>
            </w:r>
            <w:proofErr w:type="spellEnd"/>
            <w:r w:rsidRPr="00DE3626">
              <w:rPr>
                <w:szCs w:val="24"/>
                <w:lang w:val="en-US"/>
              </w:rPr>
              <w:t xml:space="preserve"> Ирина Ивановна</w:t>
            </w:r>
          </w:p>
        </w:tc>
        <w:tc>
          <w:tcPr>
            <w:tcW w:w="4252" w:type="dxa"/>
          </w:tcPr>
          <w:p w:rsidR="00DE3626" w:rsidRPr="00DE3626" w:rsidRDefault="00DE3626" w:rsidP="009A7693">
            <w:pPr>
              <w:rPr>
                <w:szCs w:val="24"/>
              </w:rPr>
            </w:pPr>
            <w:r w:rsidRPr="00DE3626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DE3626">
              <w:rPr>
                <w:szCs w:val="24"/>
              </w:rPr>
              <w:t>п.Песчанка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E3626" w:rsidRPr="00DE3626" w:rsidRDefault="00DE3626" w:rsidP="009A7693">
            <w:pPr>
              <w:rPr>
                <w:szCs w:val="24"/>
              </w:rPr>
            </w:pPr>
          </w:p>
        </w:tc>
      </w:tr>
    </w:tbl>
    <w:p w:rsidR="00983DA8" w:rsidRPr="0089361F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sectPr w:rsidR="00983DA8" w:rsidRPr="0089361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9B" w:rsidRDefault="00A8769B" w:rsidP="006C52BE">
      <w:r>
        <w:separator/>
      </w:r>
    </w:p>
  </w:endnote>
  <w:endnote w:type="continuationSeparator" w:id="0">
    <w:p w:rsidR="00A8769B" w:rsidRDefault="00A8769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9B" w:rsidRDefault="00A8769B" w:rsidP="006C52BE">
      <w:r>
        <w:separator/>
      </w:r>
    </w:p>
  </w:footnote>
  <w:footnote w:type="continuationSeparator" w:id="0">
    <w:p w:rsidR="00A8769B" w:rsidRDefault="00A8769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F34BC"/>
    <w:rsid w:val="009F7DF7"/>
    <w:rsid w:val="00A64A1E"/>
    <w:rsid w:val="00A673A1"/>
    <w:rsid w:val="00A8769B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0D5F-9C3D-4E1A-A94B-18BC9076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2023-05-25T08:30:00Z</dcterms:created>
  <dcterms:modified xsi:type="dcterms:W3CDTF">2023-05-25T08:32:00Z</dcterms:modified>
</cp:coreProperties>
</file>