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AE8" w:rsidRDefault="00195AE8" w:rsidP="00195AE8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ПОСТАНОВЛЕНИЕ</w:t>
      </w:r>
    </w:p>
    <w:p w:rsidR="00195AE8" w:rsidRDefault="00195AE8" w:rsidP="00195AE8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195AE8" w:rsidRDefault="00195AE8" w:rsidP="00195AE8">
      <w:pPr>
        <w:autoSpaceDN w:val="0"/>
        <w:jc w:val="both"/>
        <w:rPr>
          <w:rFonts w:eastAsia="Calibri"/>
          <w:sz w:val="28"/>
          <w:szCs w:val="28"/>
        </w:rPr>
      </w:pPr>
    </w:p>
    <w:p w:rsidR="00195AE8" w:rsidRDefault="00195AE8" w:rsidP="00195AE8">
      <w:pPr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30.11.2020 года № 1139</w:t>
      </w:r>
    </w:p>
    <w:p w:rsidR="00495AB7" w:rsidRDefault="00495AB7" w:rsidP="00CC14EE">
      <w:pPr>
        <w:rPr>
          <w:sz w:val="28"/>
          <w:szCs w:val="28"/>
        </w:rPr>
      </w:pPr>
    </w:p>
    <w:p w:rsidR="00CC14EE" w:rsidRDefault="00CC14EE" w:rsidP="00CC14EE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</w:p>
    <w:p w:rsidR="00CC14EE" w:rsidRDefault="00CC14EE" w:rsidP="00CC14EE">
      <w:pPr>
        <w:rPr>
          <w:sz w:val="28"/>
          <w:szCs w:val="28"/>
        </w:rPr>
      </w:pPr>
      <w:r>
        <w:rPr>
          <w:sz w:val="28"/>
          <w:szCs w:val="28"/>
        </w:rPr>
        <w:t xml:space="preserve">в постановление администрации </w:t>
      </w:r>
    </w:p>
    <w:p w:rsidR="00CC14EE" w:rsidRDefault="00CC14EE" w:rsidP="00CC14EE">
      <w:pPr>
        <w:rPr>
          <w:sz w:val="28"/>
          <w:szCs w:val="28"/>
        </w:rPr>
      </w:pPr>
      <w:r>
        <w:rPr>
          <w:sz w:val="28"/>
          <w:szCs w:val="28"/>
        </w:rPr>
        <w:t xml:space="preserve">Карталинского муниципального </w:t>
      </w:r>
    </w:p>
    <w:p w:rsidR="00CC14EE" w:rsidRDefault="00CC14EE" w:rsidP="00CC14EE">
      <w:pPr>
        <w:rPr>
          <w:sz w:val="28"/>
          <w:szCs w:val="28"/>
        </w:rPr>
      </w:pPr>
      <w:r>
        <w:rPr>
          <w:sz w:val="28"/>
          <w:szCs w:val="28"/>
        </w:rPr>
        <w:t>района от 04.02.2015 года № 63</w:t>
      </w:r>
    </w:p>
    <w:p w:rsidR="00495AB7" w:rsidRDefault="00495AB7" w:rsidP="00CC14EE">
      <w:pPr>
        <w:rPr>
          <w:sz w:val="28"/>
          <w:szCs w:val="28"/>
        </w:rPr>
      </w:pPr>
    </w:p>
    <w:p w:rsidR="00495AB7" w:rsidRDefault="00495AB7" w:rsidP="00CC14EE">
      <w:pPr>
        <w:rPr>
          <w:sz w:val="28"/>
          <w:szCs w:val="28"/>
        </w:rPr>
      </w:pPr>
    </w:p>
    <w:p w:rsidR="00495AB7" w:rsidRDefault="00495AB7" w:rsidP="00CC14EE">
      <w:pPr>
        <w:rPr>
          <w:sz w:val="28"/>
          <w:szCs w:val="28"/>
        </w:rPr>
      </w:pPr>
    </w:p>
    <w:p w:rsidR="00CC14EE" w:rsidRDefault="00CC14EE" w:rsidP="00495A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наименования муниципальных услуг в соответствие с Типовым (рекомендованным) перечнем муниципальных и государственных услуг, предоставление которых органами местного самоуправления муниципальных образований Челябинской области, обеспечивается по принципу «одного окна» в МФЦ Челябинской области, администрация  Карталинского муниципального района  ПОСТАНОВЛЯЕТ:</w:t>
      </w:r>
    </w:p>
    <w:p w:rsidR="00CC14EE" w:rsidRDefault="00CC14EE" w:rsidP="00495A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постановление администрации Карталинского муниципального района  о</w:t>
      </w:r>
      <w:r w:rsidR="00495AB7">
        <w:rPr>
          <w:sz w:val="28"/>
          <w:szCs w:val="28"/>
        </w:rPr>
        <w:t>т 04.02.2015 года    № 63  «Об А</w:t>
      </w:r>
      <w:r>
        <w:rPr>
          <w:sz w:val="28"/>
          <w:szCs w:val="28"/>
        </w:rPr>
        <w:t>дминистративном регламенте предоставления муниципальной услуги  «Утверждение и выдача схемы расположения земельного участка  на кадастровом плане территории» (с изменениями от 24.05.2017 года № 368,  от 06.02.2018 года № 102,                    от</w:t>
      </w:r>
      <w:r w:rsidR="00495A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09.10.2018 года</w:t>
      </w:r>
      <w:r w:rsidR="00495A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1018, от </w:t>
      </w:r>
      <w:r w:rsidR="00495A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08.11.2018 года </w:t>
      </w:r>
      <w:r w:rsidR="00495A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1141, от </w:t>
      </w:r>
      <w:r>
        <w:rPr>
          <w:bCs/>
          <w:sz w:val="28"/>
          <w:szCs w:val="28"/>
        </w:rPr>
        <w:t>25.10.2019 года № 1062</w:t>
      </w:r>
      <w:r>
        <w:rPr>
          <w:sz w:val="28"/>
          <w:szCs w:val="28"/>
        </w:rPr>
        <w:t>) следующие изменения:</w:t>
      </w:r>
    </w:p>
    <w:p w:rsidR="00CC14EE" w:rsidRDefault="00CC14EE" w:rsidP="00CC14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наименовании</w:t>
      </w:r>
      <w:r w:rsidR="00495AB7">
        <w:rPr>
          <w:sz w:val="28"/>
          <w:szCs w:val="28"/>
        </w:rPr>
        <w:t xml:space="preserve"> и в пункте 1</w:t>
      </w:r>
      <w:r>
        <w:rPr>
          <w:sz w:val="28"/>
          <w:szCs w:val="28"/>
        </w:rPr>
        <w:t xml:space="preserve"> указанного постановления слова «Утверждение и выдача схемы расположения земельного участка  на кадастровом плане территории» заменить словами «Утверждение схемы расположения земельного участка  или земельных участков на кадастровом плане территории»;</w:t>
      </w:r>
    </w:p>
    <w:p w:rsidR="00CC14EE" w:rsidRDefault="00495AB7" w:rsidP="00CC14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C14EE">
        <w:rPr>
          <w:sz w:val="28"/>
          <w:szCs w:val="28"/>
        </w:rPr>
        <w:t>) в Административном регламенте предоставления муниципальной  услуги «Утверждение и выдача схемы расположения земельного участка  на кадастровом плане территории»,  утвержденном указанным постановлением:</w:t>
      </w:r>
    </w:p>
    <w:p w:rsidR="00CC14EE" w:rsidRDefault="00CC14EE" w:rsidP="00CC14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названии и по тексту слова «Утверждение и выдача схемы расположения земельного участка  на кадастровом плане территории» заменить словами «Утверждение схемы расположения земельного участка  или земельных участков на кадастровом плане территории», далее по тексту.</w:t>
      </w:r>
    </w:p>
    <w:p w:rsidR="00CC14EE" w:rsidRDefault="00CC14EE" w:rsidP="00CC14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Разместить настоящее постановление на официальном сайте администрации Карталинского муниципального района. </w:t>
      </w:r>
    </w:p>
    <w:p w:rsidR="00CC14EE" w:rsidRDefault="00CC14EE" w:rsidP="00CC14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Организацию выполнения настоящего постановления  возложить на начальника Управления строительства, инфраструктуры и жилищно-коммунального хозяйства Карталинского муниципального района </w:t>
      </w:r>
      <w:r w:rsidR="00495AB7">
        <w:rPr>
          <w:sz w:val="28"/>
          <w:szCs w:val="28"/>
        </w:rPr>
        <w:t xml:space="preserve">    </w:t>
      </w:r>
      <w:r>
        <w:rPr>
          <w:sz w:val="28"/>
          <w:szCs w:val="28"/>
        </w:rPr>
        <w:t>Ломовцева С.В.</w:t>
      </w:r>
    </w:p>
    <w:p w:rsidR="00CC14EE" w:rsidRDefault="00495AB7" w:rsidP="00495A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CC14EE">
        <w:rPr>
          <w:sz w:val="28"/>
          <w:szCs w:val="28"/>
        </w:rPr>
        <w:t>. Контроль исполнения постановления возложить на заместителя</w:t>
      </w:r>
      <w:r>
        <w:rPr>
          <w:sz w:val="28"/>
          <w:szCs w:val="28"/>
        </w:rPr>
        <w:t xml:space="preserve"> </w:t>
      </w:r>
      <w:r w:rsidR="00CC14EE">
        <w:rPr>
          <w:sz w:val="28"/>
          <w:szCs w:val="28"/>
        </w:rPr>
        <w:t>главы Карталинского муниципального района по строител</w:t>
      </w:r>
      <w:r>
        <w:rPr>
          <w:sz w:val="28"/>
          <w:szCs w:val="28"/>
        </w:rPr>
        <w:t xml:space="preserve">ьству, ЖКХ, транспорту и связи </w:t>
      </w:r>
      <w:r w:rsidR="00CC14EE">
        <w:rPr>
          <w:sz w:val="28"/>
          <w:szCs w:val="28"/>
        </w:rPr>
        <w:t>Аскеров</w:t>
      </w:r>
      <w:r>
        <w:rPr>
          <w:sz w:val="28"/>
          <w:szCs w:val="28"/>
        </w:rPr>
        <w:t>а А.А.</w:t>
      </w:r>
    </w:p>
    <w:p w:rsidR="00CC14EE" w:rsidRDefault="00CC14EE" w:rsidP="00CC14EE">
      <w:pPr>
        <w:rPr>
          <w:rFonts w:eastAsia="Calibri"/>
          <w:sz w:val="26"/>
          <w:szCs w:val="26"/>
          <w:lang w:eastAsia="en-US"/>
        </w:rPr>
      </w:pPr>
    </w:p>
    <w:p w:rsidR="00495AB7" w:rsidRDefault="00495AB7" w:rsidP="00CC14EE">
      <w:pPr>
        <w:rPr>
          <w:rFonts w:eastAsia="Calibri"/>
          <w:sz w:val="26"/>
          <w:szCs w:val="26"/>
          <w:lang w:eastAsia="en-US"/>
        </w:rPr>
      </w:pPr>
    </w:p>
    <w:p w:rsidR="00495AB7" w:rsidRDefault="00495AB7" w:rsidP="00CC14EE">
      <w:pPr>
        <w:rPr>
          <w:rFonts w:eastAsia="Calibri"/>
          <w:sz w:val="26"/>
          <w:szCs w:val="26"/>
          <w:lang w:eastAsia="en-US"/>
        </w:rPr>
      </w:pPr>
    </w:p>
    <w:p w:rsidR="00CC14EE" w:rsidRPr="00495AB7" w:rsidRDefault="00CC14EE" w:rsidP="00CC14EE">
      <w:pPr>
        <w:rPr>
          <w:sz w:val="28"/>
          <w:szCs w:val="28"/>
        </w:rPr>
      </w:pPr>
      <w:r w:rsidRPr="00495AB7">
        <w:rPr>
          <w:sz w:val="28"/>
          <w:szCs w:val="28"/>
        </w:rPr>
        <w:t>Глава Карталинского</w:t>
      </w:r>
    </w:p>
    <w:p w:rsidR="00CC14EE" w:rsidRPr="00495AB7" w:rsidRDefault="00495AB7" w:rsidP="00495AB7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А.</w:t>
      </w:r>
      <w:r w:rsidR="00CC14EE" w:rsidRPr="00495AB7">
        <w:rPr>
          <w:sz w:val="28"/>
          <w:szCs w:val="28"/>
        </w:rPr>
        <w:t>Г. Вдовин</w:t>
      </w:r>
    </w:p>
    <w:p w:rsidR="00CD7B8D" w:rsidRPr="00495AB7" w:rsidRDefault="00CD7B8D" w:rsidP="00995992">
      <w:pPr>
        <w:pStyle w:val="af1"/>
        <w:spacing w:after="0"/>
        <w:ind w:left="0"/>
        <w:jc w:val="both"/>
        <w:rPr>
          <w:sz w:val="28"/>
          <w:szCs w:val="28"/>
        </w:rPr>
      </w:pPr>
    </w:p>
    <w:p w:rsidR="00CD7B8D" w:rsidRDefault="00CD7B8D" w:rsidP="00CD7B8D">
      <w:pPr>
        <w:pStyle w:val="af1"/>
        <w:spacing w:after="0"/>
        <w:ind w:left="5670"/>
        <w:rPr>
          <w:sz w:val="28"/>
          <w:szCs w:val="28"/>
        </w:rPr>
      </w:pPr>
    </w:p>
    <w:p w:rsidR="00CD7B8D" w:rsidRDefault="00CD7B8D" w:rsidP="00CD7B8D">
      <w:pPr>
        <w:pStyle w:val="af1"/>
        <w:spacing w:after="0"/>
        <w:ind w:left="5670"/>
        <w:rPr>
          <w:sz w:val="28"/>
          <w:szCs w:val="28"/>
        </w:rPr>
      </w:pPr>
    </w:p>
    <w:p w:rsidR="00495AB7" w:rsidRDefault="00495AB7" w:rsidP="00CD7B8D">
      <w:pPr>
        <w:pStyle w:val="af1"/>
        <w:spacing w:after="0"/>
        <w:ind w:left="5670"/>
        <w:rPr>
          <w:sz w:val="28"/>
          <w:szCs w:val="28"/>
        </w:rPr>
      </w:pPr>
    </w:p>
    <w:p w:rsidR="00495AB7" w:rsidRDefault="00495AB7" w:rsidP="00CD7B8D">
      <w:pPr>
        <w:pStyle w:val="af1"/>
        <w:spacing w:after="0"/>
        <w:ind w:left="5670"/>
        <w:rPr>
          <w:sz w:val="28"/>
          <w:szCs w:val="28"/>
        </w:rPr>
      </w:pPr>
    </w:p>
    <w:p w:rsidR="00495AB7" w:rsidRDefault="00495AB7" w:rsidP="00CD7B8D">
      <w:pPr>
        <w:pStyle w:val="af1"/>
        <w:spacing w:after="0"/>
        <w:ind w:left="5670"/>
        <w:rPr>
          <w:sz w:val="28"/>
          <w:szCs w:val="28"/>
        </w:rPr>
      </w:pPr>
    </w:p>
    <w:p w:rsidR="00495AB7" w:rsidRDefault="00495AB7" w:rsidP="00CD7B8D">
      <w:pPr>
        <w:pStyle w:val="af1"/>
        <w:spacing w:after="0"/>
        <w:ind w:left="5670"/>
        <w:rPr>
          <w:sz w:val="28"/>
          <w:szCs w:val="28"/>
        </w:rPr>
      </w:pPr>
    </w:p>
    <w:p w:rsidR="00495AB7" w:rsidRDefault="00495AB7" w:rsidP="00CD7B8D">
      <w:pPr>
        <w:pStyle w:val="af1"/>
        <w:spacing w:after="0"/>
        <w:ind w:left="5670"/>
        <w:rPr>
          <w:sz w:val="28"/>
          <w:szCs w:val="28"/>
        </w:rPr>
      </w:pPr>
    </w:p>
    <w:p w:rsidR="00495AB7" w:rsidRDefault="00495AB7" w:rsidP="00CD7B8D">
      <w:pPr>
        <w:pStyle w:val="af1"/>
        <w:spacing w:after="0"/>
        <w:ind w:left="5670"/>
        <w:rPr>
          <w:sz w:val="28"/>
          <w:szCs w:val="28"/>
        </w:rPr>
      </w:pPr>
    </w:p>
    <w:p w:rsidR="00495AB7" w:rsidRDefault="00495AB7" w:rsidP="00CD7B8D">
      <w:pPr>
        <w:pStyle w:val="af1"/>
        <w:spacing w:after="0"/>
        <w:ind w:left="5670"/>
        <w:rPr>
          <w:sz w:val="28"/>
          <w:szCs w:val="28"/>
        </w:rPr>
      </w:pPr>
    </w:p>
    <w:p w:rsidR="00495AB7" w:rsidRDefault="00495AB7" w:rsidP="00CD7B8D">
      <w:pPr>
        <w:pStyle w:val="af1"/>
        <w:spacing w:after="0"/>
        <w:ind w:left="5670"/>
        <w:rPr>
          <w:sz w:val="28"/>
          <w:szCs w:val="28"/>
        </w:rPr>
      </w:pPr>
    </w:p>
    <w:p w:rsidR="00495AB7" w:rsidRDefault="00495AB7" w:rsidP="00CD7B8D">
      <w:pPr>
        <w:pStyle w:val="af1"/>
        <w:spacing w:after="0"/>
        <w:ind w:left="5670"/>
        <w:rPr>
          <w:sz w:val="28"/>
          <w:szCs w:val="28"/>
        </w:rPr>
      </w:pPr>
    </w:p>
    <w:p w:rsidR="00495AB7" w:rsidRDefault="00495AB7" w:rsidP="00CD7B8D">
      <w:pPr>
        <w:pStyle w:val="af1"/>
        <w:spacing w:after="0"/>
        <w:ind w:left="5670"/>
        <w:rPr>
          <w:sz w:val="28"/>
          <w:szCs w:val="28"/>
        </w:rPr>
      </w:pPr>
    </w:p>
    <w:p w:rsidR="00495AB7" w:rsidRDefault="00495AB7" w:rsidP="00CD7B8D">
      <w:pPr>
        <w:pStyle w:val="af1"/>
        <w:spacing w:after="0"/>
        <w:ind w:left="5670"/>
        <w:rPr>
          <w:sz w:val="28"/>
          <w:szCs w:val="28"/>
        </w:rPr>
      </w:pPr>
    </w:p>
    <w:p w:rsidR="00495AB7" w:rsidRDefault="00495AB7" w:rsidP="00CD7B8D">
      <w:pPr>
        <w:pStyle w:val="af1"/>
        <w:spacing w:after="0"/>
        <w:ind w:left="5670"/>
        <w:rPr>
          <w:sz w:val="28"/>
          <w:szCs w:val="28"/>
        </w:rPr>
      </w:pPr>
    </w:p>
    <w:p w:rsidR="00495AB7" w:rsidRDefault="00495AB7" w:rsidP="00CD7B8D">
      <w:pPr>
        <w:pStyle w:val="af1"/>
        <w:spacing w:after="0"/>
        <w:ind w:left="5670"/>
        <w:rPr>
          <w:sz w:val="28"/>
          <w:szCs w:val="28"/>
        </w:rPr>
      </w:pPr>
    </w:p>
    <w:p w:rsidR="00495AB7" w:rsidRDefault="00495AB7" w:rsidP="00CD7B8D">
      <w:pPr>
        <w:pStyle w:val="af1"/>
        <w:spacing w:after="0"/>
        <w:ind w:left="5670"/>
        <w:rPr>
          <w:sz w:val="28"/>
          <w:szCs w:val="28"/>
        </w:rPr>
      </w:pPr>
    </w:p>
    <w:p w:rsidR="00495AB7" w:rsidRDefault="00495AB7" w:rsidP="00CD7B8D">
      <w:pPr>
        <w:pStyle w:val="af1"/>
        <w:spacing w:after="0"/>
        <w:ind w:left="5670"/>
        <w:rPr>
          <w:sz w:val="28"/>
          <w:szCs w:val="28"/>
        </w:rPr>
      </w:pPr>
    </w:p>
    <w:p w:rsidR="00495AB7" w:rsidRDefault="00495AB7" w:rsidP="00CD7B8D">
      <w:pPr>
        <w:pStyle w:val="af1"/>
        <w:spacing w:after="0"/>
        <w:ind w:left="5670"/>
        <w:rPr>
          <w:sz w:val="28"/>
          <w:szCs w:val="28"/>
        </w:rPr>
      </w:pPr>
    </w:p>
    <w:p w:rsidR="00495AB7" w:rsidRDefault="00495AB7" w:rsidP="00CD7B8D">
      <w:pPr>
        <w:pStyle w:val="af1"/>
        <w:spacing w:after="0"/>
        <w:ind w:left="5670"/>
        <w:rPr>
          <w:sz w:val="28"/>
          <w:szCs w:val="28"/>
        </w:rPr>
      </w:pPr>
    </w:p>
    <w:p w:rsidR="00495AB7" w:rsidRDefault="00495AB7" w:rsidP="00CD7B8D">
      <w:pPr>
        <w:pStyle w:val="af1"/>
        <w:spacing w:after="0"/>
        <w:ind w:left="5670"/>
        <w:rPr>
          <w:sz w:val="28"/>
          <w:szCs w:val="28"/>
        </w:rPr>
      </w:pPr>
    </w:p>
    <w:p w:rsidR="00495AB7" w:rsidRDefault="00495AB7" w:rsidP="00CD7B8D">
      <w:pPr>
        <w:pStyle w:val="af1"/>
        <w:spacing w:after="0"/>
        <w:ind w:left="5670"/>
        <w:rPr>
          <w:sz w:val="28"/>
          <w:szCs w:val="28"/>
        </w:rPr>
      </w:pPr>
    </w:p>
    <w:p w:rsidR="00495AB7" w:rsidRDefault="00495AB7" w:rsidP="00CD7B8D">
      <w:pPr>
        <w:pStyle w:val="af1"/>
        <w:spacing w:after="0"/>
        <w:ind w:left="5670"/>
        <w:rPr>
          <w:sz w:val="28"/>
          <w:szCs w:val="28"/>
        </w:rPr>
      </w:pPr>
    </w:p>
    <w:p w:rsidR="00495AB7" w:rsidRDefault="00495AB7" w:rsidP="00CD7B8D">
      <w:pPr>
        <w:pStyle w:val="af1"/>
        <w:spacing w:after="0"/>
        <w:ind w:left="5670"/>
        <w:rPr>
          <w:sz w:val="28"/>
          <w:szCs w:val="28"/>
        </w:rPr>
      </w:pPr>
    </w:p>
    <w:p w:rsidR="00495AB7" w:rsidRDefault="00495AB7" w:rsidP="00CD7B8D">
      <w:pPr>
        <w:pStyle w:val="af1"/>
        <w:spacing w:after="0"/>
        <w:ind w:left="5670"/>
        <w:rPr>
          <w:sz w:val="28"/>
          <w:szCs w:val="28"/>
        </w:rPr>
      </w:pPr>
    </w:p>
    <w:p w:rsidR="00495AB7" w:rsidRDefault="00495AB7" w:rsidP="00CD7B8D">
      <w:pPr>
        <w:pStyle w:val="af1"/>
        <w:spacing w:after="0"/>
        <w:ind w:left="5670"/>
        <w:rPr>
          <w:sz w:val="28"/>
          <w:szCs w:val="28"/>
        </w:rPr>
      </w:pPr>
    </w:p>
    <w:p w:rsidR="00495AB7" w:rsidRDefault="00495AB7" w:rsidP="00CD7B8D">
      <w:pPr>
        <w:pStyle w:val="af1"/>
        <w:spacing w:after="0"/>
        <w:ind w:left="5670"/>
        <w:rPr>
          <w:sz w:val="28"/>
          <w:szCs w:val="28"/>
        </w:rPr>
      </w:pPr>
    </w:p>
    <w:p w:rsidR="00495AB7" w:rsidRDefault="00495AB7" w:rsidP="00CD7B8D">
      <w:pPr>
        <w:pStyle w:val="af1"/>
        <w:spacing w:after="0"/>
        <w:ind w:left="5670"/>
        <w:rPr>
          <w:sz w:val="28"/>
          <w:szCs w:val="28"/>
        </w:rPr>
      </w:pPr>
    </w:p>
    <w:p w:rsidR="00495AB7" w:rsidRDefault="00495AB7" w:rsidP="00CD7B8D">
      <w:pPr>
        <w:pStyle w:val="af1"/>
        <w:spacing w:after="0"/>
        <w:ind w:left="5670"/>
        <w:rPr>
          <w:sz w:val="28"/>
          <w:szCs w:val="28"/>
        </w:rPr>
      </w:pPr>
    </w:p>
    <w:p w:rsidR="00495AB7" w:rsidRDefault="00495AB7" w:rsidP="00CD7B8D">
      <w:pPr>
        <w:pStyle w:val="af1"/>
        <w:spacing w:after="0"/>
        <w:ind w:left="5670"/>
        <w:rPr>
          <w:sz w:val="28"/>
          <w:szCs w:val="28"/>
        </w:rPr>
      </w:pPr>
    </w:p>
    <w:p w:rsidR="00495AB7" w:rsidRDefault="00495AB7" w:rsidP="00495AB7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95AB7" w:rsidRPr="00495AB7" w:rsidRDefault="00495AB7" w:rsidP="00495AB7">
      <w:pPr>
        <w:suppressAutoHyphens/>
        <w:jc w:val="both"/>
        <w:rPr>
          <w:rFonts w:eastAsia="Calibri" w:cstheme="minorBidi"/>
          <w:sz w:val="28"/>
          <w:szCs w:val="28"/>
          <w:lang w:eastAsia="en-US"/>
        </w:rPr>
      </w:pPr>
    </w:p>
    <w:sectPr w:rsidR="00495AB7" w:rsidRPr="00495AB7" w:rsidSect="00837721">
      <w:headerReference w:type="default" r:id="rId8"/>
      <w:headerReference w:type="first" r:id="rId9"/>
      <w:pgSz w:w="11910" w:h="16840"/>
      <w:pgMar w:top="1134" w:right="851" w:bottom="1134" w:left="1701" w:header="748" w:footer="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2DCE" w:rsidRDefault="00E92DCE" w:rsidP="00997407">
      <w:r>
        <w:separator/>
      </w:r>
    </w:p>
  </w:endnote>
  <w:endnote w:type="continuationSeparator" w:id="1">
    <w:p w:rsidR="00E92DCE" w:rsidRDefault="00E92DCE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2DCE" w:rsidRDefault="00E92DCE" w:rsidP="00997407">
      <w:r>
        <w:separator/>
      </w:r>
    </w:p>
  </w:footnote>
  <w:footnote w:type="continuationSeparator" w:id="1">
    <w:p w:rsidR="00E92DCE" w:rsidRDefault="00E92DCE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20959"/>
      <w:docPartObj>
        <w:docPartGallery w:val="Page Numbers (Top of Page)"/>
        <w:docPartUnique/>
      </w:docPartObj>
    </w:sdtPr>
    <w:sdtContent>
      <w:p w:rsidR="00837721" w:rsidRDefault="00AF11EC">
        <w:pPr>
          <w:pStyle w:val="a3"/>
          <w:jc w:val="center"/>
        </w:pPr>
        <w:r w:rsidRPr="0083772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37721" w:rsidRPr="0083772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3772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95AE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3772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07B96" w:rsidRDefault="00A07B9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721" w:rsidRDefault="00837721">
    <w:pPr>
      <w:pStyle w:val="a3"/>
      <w:jc w:val="center"/>
    </w:pPr>
  </w:p>
  <w:p w:rsidR="00A07B96" w:rsidRDefault="00A07B9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2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"/>
  </w:num>
  <w:num w:numId="13">
    <w:abstractNumId w:val="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13053"/>
    <w:rsid w:val="0002079A"/>
    <w:rsid w:val="000258D2"/>
    <w:rsid w:val="00026CDC"/>
    <w:rsid w:val="000428F2"/>
    <w:rsid w:val="00056AF0"/>
    <w:rsid w:val="00062109"/>
    <w:rsid w:val="00072070"/>
    <w:rsid w:val="000766BF"/>
    <w:rsid w:val="000A316C"/>
    <w:rsid w:val="000B21AE"/>
    <w:rsid w:val="000B5930"/>
    <w:rsid w:val="000D3C17"/>
    <w:rsid w:val="000E2AC2"/>
    <w:rsid w:val="000F2CFD"/>
    <w:rsid w:val="000F5089"/>
    <w:rsid w:val="00110885"/>
    <w:rsid w:val="00115F0E"/>
    <w:rsid w:val="00117B22"/>
    <w:rsid w:val="00121F13"/>
    <w:rsid w:val="0013406C"/>
    <w:rsid w:val="00137294"/>
    <w:rsid w:val="00141632"/>
    <w:rsid w:val="00142C2A"/>
    <w:rsid w:val="0014750C"/>
    <w:rsid w:val="00166A6B"/>
    <w:rsid w:val="001805C8"/>
    <w:rsid w:val="00181693"/>
    <w:rsid w:val="00186A21"/>
    <w:rsid w:val="00195AE8"/>
    <w:rsid w:val="001B6B83"/>
    <w:rsid w:val="001C71E9"/>
    <w:rsid w:val="001F5447"/>
    <w:rsid w:val="00200906"/>
    <w:rsid w:val="0020249E"/>
    <w:rsid w:val="00223BAD"/>
    <w:rsid w:val="00235AE3"/>
    <w:rsid w:val="00254602"/>
    <w:rsid w:val="00261B28"/>
    <w:rsid w:val="002840B9"/>
    <w:rsid w:val="0028730D"/>
    <w:rsid w:val="0029154A"/>
    <w:rsid w:val="002955D6"/>
    <w:rsid w:val="002A6A93"/>
    <w:rsid w:val="002B163F"/>
    <w:rsid w:val="002B5A6C"/>
    <w:rsid w:val="002C292A"/>
    <w:rsid w:val="002D70CC"/>
    <w:rsid w:val="002E3488"/>
    <w:rsid w:val="002E474D"/>
    <w:rsid w:val="003003E2"/>
    <w:rsid w:val="00302227"/>
    <w:rsid w:val="00320A2D"/>
    <w:rsid w:val="00320F5C"/>
    <w:rsid w:val="003240CF"/>
    <w:rsid w:val="00337D14"/>
    <w:rsid w:val="003417FA"/>
    <w:rsid w:val="00344416"/>
    <w:rsid w:val="00352680"/>
    <w:rsid w:val="00357CE8"/>
    <w:rsid w:val="0036052D"/>
    <w:rsid w:val="00365350"/>
    <w:rsid w:val="00367F89"/>
    <w:rsid w:val="0037423D"/>
    <w:rsid w:val="00377D80"/>
    <w:rsid w:val="003816B6"/>
    <w:rsid w:val="00390550"/>
    <w:rsid w:val="0039082E"/>
    <w:rsid w:val="00393B46"/>
    <w:rsid w:val="00396213"/>
    <w:rsid w:val="0039779B"/>
    <w:rsid w:val="003D08EE"/>
    <w:rsid w:val="003E6847"/>
    <w:rsid w:val="0040485C"/>
    <w:rsid w:val="0041778E"/>
    <w:rsid w:val="00430440"/>
    <w:rsid w:val="00436BA7"/>
    <w:rsid w:val="004374E8"/>
    <w:rsid w:val="00453FED"/>
    <w:rsid w:val="00456840"/>
    <w:rsid w:val="0046181B"/>
    <w:rsid w:val="00474191"/>
    <w:rsid w:val="00495AB7"/>
    <w:rsid w:val="004A5CD7"/>
    <w:rsid w:val="004B6AA9"/>
    <w:rsid w:val="004B76E9"/>
    <w:rsid w:val="004C2951"/>
    <w:rsid w:val="004D573A"/>
    <w:rsid w:val="004F1784"/>
    <w:rsid w:val="00531B14"/>
    <w:rsid w:val="00532233"/>
    <w:rsid w:val="00540392"/>
    <w:rsid w:val="00544A4D"/>
    <w:rsid w:val="005466E0"/>
    <w:rsid w:val="00573728"/>
    <w:rsid w:val="005A0D90"/>
    <w:rsid w:val="005B0954"/>
    <w:rsid w:val="005B5B73"/>
    <w:rsid w:val="005D5E05"/>
    <w:rsid w:val="005D602C"/>
    <w:rsid w:val="005E33EC"/>
    <w:rsid w:val="005F36F1"/>
    <w:rsid w:val="00617621"/>
    <w:rsid w:val="006208B5"/>
    <w:rsid w:val="00624560"/>
    <w:rsid w:val="006310E6"/>
    <w:rsid w:val="00631FC5"/>
    <w:rsid w:val="00643775"/>
    <w:rsid w:val="00650B47"/>
    <w:rsid w:val="00670ECA"/>
    <w:rsid w:val="0068581E"/>
    <w:rsid w:val="006868CE"/>
    <w:rsid w:val="00686E15"/>
    <w:rsid w:val="006921C2"/>
    <w:rsid w:val="00694522"/>
    <w:rsid w:val="00695652"/>
    <w:rsid w:val="00697072"/>
    <w:rsid w:val="006A4267"/>
    <w:rsid w:val="006C5FE5"/>
    <w:rsid w:val="006D2CC7"/>
    <w:rsid w:val="006E695A"/>
    <w:rsid w:val="006E6BFB"/>
    <w:rsid w:val="006F4F81"/>
    <w:rsid w:val="006F6ADD"/>
    <w:rsid w:val="00701313"/>
    <w:rsid w:val="00707EAD"/>
    <w:rsid w:val="00715737"/>
    <w:rsid w:val="00717407"/>
    <w:rsid w:val="00731446"/>
    <w:rsid w:val="00745646"/>
    <w:rsid w:val="0076103E"/>
    <w:rsid w:val="0079115C"/>
    <w:rsid w:val="00791CDC"/>
    <w:rsid w:val="00795E7B"/>
    <w:rsid w:val="007A794F"/>
    <w:rsid w:val="007C6E76"/>
    <w:rsid w:val="007D0A0D"/>
    <w:rsid w:val="007E4E83"/>
    <w:rsid w:val="007E5DC2"/>
    <w:rsid w:val="007F46C2"/>
    <w:rsid w:val="00802D92"/>
    <w:rsid w:val="00804C15"/>
    <w:rsid w:val="00806ED9"/>
    <w:rsid w:val="00814171"/>
    <w:rsid w:val="00815230"/>
    <w:rsid w:val="008210BE"/>
    <w:rsid w:val="008210FC"/>
    <w:rsid w:val="008270DB"/>
    <w:rsid w:val="00831950"/>
    <w:rsid w:val="00833503"/>
    <w:rsid w:val="00834FAE"/>
    <w:rsid w:val="00837721"/>
    <w:rsid w:val="008415C1"/>
    <w:rsid w:val="00842ECA"/>
    <w:rsid w:val="00845F96"/>
    <w:rsid w:val="00846BF8"/>
    <w:rsid w:val="008533C8"/>
    <w:rsid w:val="00873A52"/>
    <w:rsid w:val="00875A62"/>
    <w:rsid w:val="00881032"/>
    <w:rsid w:val="0088297E"/>
    <w:rsid w:val="008851A3"/>
    <w:rsid w:val="00885230"/>
    <w:rsid w:val="008947E6"/>
    <w:rsid w:val="00896562"/>
    <w:rsid w:val="008A2CC2"/>
    <w:rsid w:val="008A55DF"/>
    <w:rsid w:val="008B4B6C"/>
    <w:rsid w:val="008C3E1A"/>
    <w:rsid w:val="008C71B6"/>
    <w:rsid w:val="008D0AC1"/>
    <w:rsid w:val="008D7E95"/>
    <w:rsid w:val="008E14BB"/>
    <w:rsid w:val="008F7DA3"/>
    <w:rsid w:val="00902486"/>
    <w:rsid w:val="00904891"/>
    <w:rsid w:val="00904DE6"/>
    <w:rsid w:val="00907309"/>
    <w:rsid w:val="009109AA"/>
    <w:rsid w:val="009139A7"/>
    <w:rsid w:val="00915C57"/>
    <w:rsid w:val="009238BD"/>
    <w:rsid w:val="00934D44"/>
    <w:rsid w:val="00944BDD"/>
    <w:rsid w:val="00950C4C"/>
    <w:rsid w:val="00964A23"/>
    <w:rsid w:val="00986844"/>
    <w:rsid w:val="0099379C"/>
    <w:rsid w:val="00995040"/>
    <w:rsid w:val="00995992"/>
    <w:rsid w:val="00997407"/>
    <w:rsid w:val="009A5AA2"/>
    <w:rsid w:val="009B34D3"/>
    <w:rsid w:val="009B3F24"/>
    <w:rsid w:val="009C5681"/>
    <w:rsid w:val="009D72A7"/>
    <w:rsid w:val="009E123F"/>
    <w:rsid w:val="009E60D6"/>
    <w:rsid w:val="009E6388"/>
    <w:rsid w:val="009E7EDA"/>
    <w:rsid w:val="00A075FE"/>
    <w:rsid w:val="00A07B96"/>
    <w:rsid w:val="00A104F6"/>
    <w:rsid w:val="00A13411"/>
    <w:rsid w:val="00A13C6D"/>
    <w:rsid w:val="00A348B9"/>
    <w:rsid w:val="00A419EA"/>
    <w:rsid w:val="00A6439B"/>
    <w:rsid w:val="00A77B88"/>
    <w:rsid w:val="00A8173D"/>
    <w:rsid w:val="00A8571E"/>
    <w:rsid w:val="00A94B5B"/>
    <w:rsid w:val="00A9572E"/>
    <w:rsid w:val="00AA1DB4"/>
    <w:rsid w:val="00AA26CD"/>
    <w:rsid w:val="00AA46B0"/>
    <w:rsid w:val="00AB3FF8"/>
    <w:rsid w:val="00AC78EC"/>
    <w:rsid w:val="00AD20E1"/>
    <w:rsid w:val="00AF11EC"/>
    <w:rsid w:val="00B167BF"/>
    <w:rsid w:val="00B2121B"/>
    <w:rsid w:val="00B27246"/>
    <w:rsid w:val="00B3090D"/>
    <w:rsid w:val="00B319F0"/>
    <w:rsid w:val="00B47A78"/>
    <w:rsid w:val="00B60357"/>
    <w:rsid w:val="00B6429E"/>
    <w:rsid w:val="00B7051C"/>
    <w:rsid w:val="00BA75E3"/>
    <w:rsid w:val="00BB4F51"/>
    <w:rsid w:val="00C07587"/>
    <w:rsid w:val="00C158BF"/>
    <w:rsid w:val="00C40043"/>
    <w:rsid w:val="00C44B2D"/>
    <w:rsid w:val="00C50B41"/>
    <w:rsid w:val="00C52F82"/>
    <w:rsid w:val="00C6059A"/>
    <w:rsid w:val="00C70717"/>
    <w:rsid w:val="00C7564D"/>
    <w:rsid w:val="00C8718E"/>
    <w:rsid w:val="00CA5F83"/>
    <w:rsid w:val="00CC14EE"/>
    <w:rsid w:val="00CC5BD6"/>
    <w:rsid w:val="00CD7B8D"/>
    <w:rsid w:val="00CE655B"/>
    <w:rsid w:val="00CF67C8"/>
    <w:rsid w:val="00D037CC"/>
    <w:rsid w:val="00D0399D"/>
    <w:rsid w:val="00D126A1"/>
    <w:rsid w:val="00D138AE"/>
    <w:rsid w:val="00D2353E"/>
    <w:rsid w:val="00D23739"/>
    <w:rsid w:val="00D243BF"/>
    <w:rsid w:val="00D25743"/>
    <w:rsid w:val="00D36A40"/>
    <w:rsid w:val="00D51927"/>
    <w:rsid w:val="00D521F3"/>
    <w:rsid w:val="00D5543D"/>
    <w:rsid w:val="00D55CF0"/>
    <w:rsid w:val="00D65864"/>
    <w:rsid w:val="00D831F0"/>
    <w:rsid w:val="00D867BD"/>
    <w:rsid w:val="00D908E8"/>
    <w:rsid w:val="00D93156"/>
    <w:rsid w:val="00D95714"/>
    <w:rsid w:val="00DB6203"/>
    <w:rsid w:val="00DC2CC4"/>
    <w:rsid w:val="00DC4220"/>
    <w:rsid w:val="00DD09CD"/>
    <w:rsid w:val="00DE2950"/>
    <w:rsid w:val="00DE34F5"/>
    <w:rsid w:val="00DF4321"/>
    <w:rsid w:val="00E0028D"/>
    <w:rsid w:val="00E043D6"/>
    <w:rsid w:val="00E05EDB"/>
    <w:rsid w:val="00E13C1C"/>
    <w:rsid w:val="00E17F4D"/>
    <w:rsid w:val="00E248E9"/>
    <w:rsid w:val="00E33E77"/>
    <w:rsid w:val="00E36072"/>
    <w:rsid w:val="00E457B5"/>
    <w:rsid w:val="00E667E9"/>
    <w:rsid w:val="00E72B42"/>
    <w:rsid w:val="00E808DF"/>
    <w:rsid w:val="00E915F2"/>
    <w:rsid w:val="00E91B6A"/>
    <w:rsid w:val="00E92DCE"/>
    <w:rsid w:val="00E94F9A"/>
    <w:rsid w:val="00E95E66"/>
    <w:rsid w:val="00EA423D"/>
    <w:rsid w:val="00EC04B0"/>
    <w:rsid w:val="00ED65D0"/>
    <w:rsid w:val="00EE0468"/>
    <w:rsid w:val="00EE0478"/>
    <w:rsid w:val="00EE17F8"/>
    <w:rsid w:val="00EF1CA4"/>
    <w:rsid w:val="00EF6DC4"/>
    <w:rsid w:val="00EF77CB"/>
    <w:rsid w:val="00F013D8"/>
    <w:rsid w:val="00F03294"/>
    <w:rsid w:val="00F055AE"/>
    <w:rsid w:val="00F13B3A"/>
    <w:rsid w:val="00F14B57"/>
    <w:rsid w:val="00F20073"/>
    <w:rsid w:val="00F33F17"/>
    <w:rsid w:val="00F6726D"/>
    <w:rsid w:val="00F72632"/>
    <w:rsid w:val="00F975C8"/>
    <w:rsid w:val="00FA1F26"/>
    <w:rsid w:val="00FA5FD5"/>
    <w:rsid w:val="00FA7E63"/>
    <w:rsid w:val="00FC1A45"/>
    <w:rsid w:val="00FD5117"/>
    <w:rsid w:val="00FE088D"/>
    <w:rsid w:val="00FE183C"/>
    <w:rsid w:val="00FE23A8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0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semiHidden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F3AC0-546C-4983-AABD-D2D042FF5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5</cp:revision>
  <cp:lastPrinted>2020-11-05T05:52:00Z</cp:lastPrinted>
  <dcterms:created xsi:type="dcterms:W3CDTF">2020-11-26T08:12:00Z</dcterms:created>
  <dcterms:modified xsi:type="dcterms:W3CDTF">2020-12-01T11:02:00Z</dcterms:modified>
</cp:coreProperties>
</file>