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73754D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000"/>
            </w:tblPr>
            <w:tblGrid>
              <w:gridCol w:w="9640"/>
            </w:tblGrid>
            <w:tr w:rsidR="003E2208" w:rsidRPr="00D57CA1" w:rsidTr="009A38C5">
              <w:trPr>
                <w:cantSplit/>
                <w:trHeight w:val="529"/>
              </w:trPr>
              <w:tc>
                <w:tcPr>
                  <w:tcW w:w="9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2208" w:rsidRPr="00236DFE" w:rsidRDefault="003E2208" w:rsidP="009A38C5">
                  <w:pPr>
                    <w:pStyle w:val="2"/>
                    <w:tabs>
                      <w:tab w:val="left" w:pos="-851"/>
                      <w:tab w:val="num" w:pos="0"/>
                    </w:tabs>
                    <w:snapToGrid w:val="0"/>
                    <w:spacing w:after="0"/>
                    <w:ind w:left="0" w:right="903" w:firstLine="53"/>
                    <w:rPr>
                      <w:b w:val="0"/>
                      <w:color w:val="000000"/>
                      <w:sz w:val="27"/>
                      <w:szCs w:val="27"/>
                    </w:rPr>
                  </w:pPr>
                  <w:r w:rsidRPr="00236DFE">
                    <w:rPr>
                      <w:b w:val="0"/>
                      <w:color w:val="000000"/>
                      <w:sz w:val="27"/>
                      <w:szCs w:val="27"/>
                    </w:rPr>
                    <w:t xml:space="preserve">ОТДЕЛ КОНТРОЛЯ В СФЕРЕ ЗАКУПОК </w:t>
                  </w:r>
                  <w:r>
                    <w:rPr>
                      <w:b w:val="0"/>
                      <w:color w:val="000000"/>
                      <w:sz w:val="27"/>
                      <w:szCs w:val="27"/>
                    </w:rPr>
                    <w:t>И ВНУ</w:t>
                  </w:r>
                  <w:r w:rsidRPr="00236DFE">
                    <w:rPr>
                      <w:b w:val="0"/>
                      <w:color w:val="000000"/>
                      <w:sz w:val="27"/>
                      <w:szCs w:val="27"/>
                    </w:rPr>
                    <w:t>ТРЕННЕГО МУНИЦИПАЛЬНОГО ФИНАНСОВОГО КОНТРОЛЯ АДМИНИСТРАЦИИ КАРТАЛИНСКОГО МУНИЦИПАЛЬНОГО РАЙОНА</w:t>
                  </w:r>
                </w:p>
                <w:p w:rsidR="003E2208" w:rsidRPr="00D57171" w:rsidRDefault="003E2208" w:rsidP="009A38C5">
                  <w:pPr>
                    <w:ind w:right="-289"/>
                    <w:jc w:val="center"/>
                    <w:rPr>
                      <w:sz w:val="27"/>
                      <w:szCs w:val="27"/>
                    </w:rPr>
                  </w:pPr>
                </w:p>
                <w:p w:rsidR="003E2208" w:rsidRPr="002B3ADF" w:rsidRDefault="003E2208" w:rsidP="009A38C5">
                  <w:pPr>
                    <w:ind w:right="619"/>
                    <w:jc w:val="center"/>
                    <w:rPr>
                      <w:sz w:val="27"/>
                      <w:szCs w:val="27"/>
                    </w:rPr>
                  </w:pPr>
                  <w:r w:rsidRPr="002B3ADF">
                    <w:rPr>
                      <w:sz w:val="27"/>
                      <w:szCs w:val="27"/>
                    </w:rPr>
                    <w:t>ул. Ленина, 1  г. Карталы, Челябинская область 457351 Тел/факс: 8(351)2-17-88 ИНН-КПП 7407000600–74</w:t>
                  </w:r>
                  <w:r>
                    <w:rPr>
                      <w:sz w:val="27"/>
                      <w:szCs w:val="27"/>
                    </w:rPr>
                    <w:t>58</w:t>
                  </w:r>
                  <w:r w:rsidRPr="002B3ADF">
                    <w:rPr>
                      <w:sz w:val="27"/>
                      <w:szCs w:val="27"/>
                    </w:rPr>
                    <w:t>01001 ОГРН 1027400698160,</w:t>
                  </w:r>
                </w:p>
                <w:p w:rsidR="003E2208" w:rsidRPr="002241CB" w:rsidRDefault="003E2208" w:rsidP="009A38C5">
                  <w:pPr>
                    <w:ind w:right="619"/>
                    <w:jc w:val="center"/>
                    <w:rPr>
                      <w:sz w:val="27"/>
                      <w:szCs w:val="27"/>
                    </w:rPr>
                  </w:pPr>
                  <w:r w:rsidRPr="002B3ADF">
                    <w:rPr>
                      <w:sz w:val="27"/>
                      <w:szCs w:val="27"/>
                      <w:lang w:val="en-US"/>
                    </w:rPr>
                    <w:t>E</w:t>
                  </w:r>
                  <w:r w:rsidRPr="002241CB">
                    <w:rPr>
                      <w:sz w:val="27"/>
                      <w:szCs w:val="27"/>
                    </w:rPr>
                    <w:t>-</w:t>
                  </w:r>
                  <w:r w:rsidRPr="002B3ADF">
                    <w:rPr>
                      <w:sz w:val="27"/>
                      <w:szCs w:val="27"/>
                      <w:lang w:val="en-US"/>
                    </w:rPr>
                    <w:t>mail</w:t>
                  </w:r>
                  <w:r w:rsidRPr="002241CB">
                    <w:rPr>
                      <w:sz w:val="27"/>
                      <w:szCs w:val="27"/>
                    </w:rPr>
                    <w:t xml:space="preserve">: </w:t>
                  </w:r>
                  <w:proofErr w:type="spellStart"/>
                  <w:r>
                    <w:rPr>
                      <w:sz w:val="27"/>
                      <w:szCs w:val="27"/>
                      <w:lang w:val="en-US"/>
                    </w:rPr>
                    <w:t>otdel</w:t>
                  </w:r>
                  <w:r w:rsidRPr="002B3ADF">
                    <w:rPr>
                      <w:rStyle w:val="header-user-name"/>
                      <w:sz w:val="27"/>
                      <w:szCs w:val="27"/>
                      <w:lang w:val="en-US"/>
                    </w:rPr>
                    <w:t>kontrol</w:t>
                  </w:r>
                  <w:proofErr w:type="spellEnd"/>
                  <w:r w:rsidRPr="002241CB">
                    <w:rPr>
                      <w:rStyle w:val="header-user-name"/>
                      <w:sz w:val="27"/>
                      <w:szCs w:val="27"/>
                    </w:rPr>
                    <w:t>35133@</w:t>
                  </w:r>
                  <w:proofErr w:type="spellStart"/>
                  <w:r w:rsidRPr="002B3ADF">
                    <w:rPr>
                      <w:rStyle w:val="header-user-name"/>
                      <w:sz w:val="27"/>
                      <w:szCs w:val="27"/>
                      <w:lang w:val="en-US"/>
                    </w:rPr>
                    <w:t>yandex</w:t>
                  </w:r>
                  <w:proofErr w:type="spellEnd"/>
                  <w:r w:rsidRPr="002241CB">
                    <w:rPr>
                      <w:rStyle w:val="header-user-name"/>
                      <w:sz w:val="27"/>
                      <w:szCs w:val="27"/>
                    </w:rPr>
                    <w:t>.</w:t>
                  </w:r>
                  <w:proofErr w:type="spellStart"/>
                  <w:r w:rsidRPr="002B3ADF">
                    <w:rPr>
                      <w:rStyle w:val="header-user-name"/>
                      <w:sz w:val="27"/>
                      <w:szCs w:val="27"/>
                      <w:lang w:val="en-US"/>
                    </w:rPr>
                    <w:t>ru</w:t>
                  </w:r>
                  <w:proofErr w:type="spellEnd"/>
                </w:p>
                <w:p w:rsidR="003E2208" w:rsidRPr="002241CB" w:rsidRDefault="003E2208" w:rsidP="009A38C5">
                  <w:pPr>
                    <w:ind w:right="619"/>
                    <w:jc w:val="center"/>
                    <w:rPr>
                      <w:sz w:val="28"/>
                      <w:szCs w:val="28"/>
                    </w:rPr>
                  </w:pPr>
                </w:p>
                <w:p w:rsidR="003E2208" w:rsidRPr="002241CB" w:rsidRDefault="003E2208" w:rsidP="009A38C5">
                  <w:pPr>
                    <w:ind w:right="619"/>
                    <w:jc w:val="center"/>
                    <w:rPr>
                      <w:sz w:val="28"/>
                      <w:szCs w:val="28"/>
                    </w:rPr>
                  </w:pPr>
                </w:p>
                <w:p w:rsidR="003E2208" w:rsidRPr="002241CB" w:rsidRDefault="003E2208" w:rsidP="009A38C5">
                  <w:pPr>
                    <w:ind w:right="619"/>
                    <w:jc w:val="center"/>
                    <w:rPr>
                      <w:sz w:val="28"/>
                      <w:szCs w:val="28"/>
                    </w:rPr>
                  </w:pPr>
                </w:p>
                <w:p w:rsidR="003E2208" w:rsidRPr="003E2208" w:rsidRDefault="003E2208" w:rsidP="006E6A79">
                  <w:pPr>
                    <w:ind w:right="6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</w:t>
                  </w:r>
                  <w:r w:rsidR="006E6A79">
                    <w:rPr>
                      <w:sz w:val="28"/>
                      <w:szCs w:val="28"/>
                    </w:rPr>
                    <w:t>та</w:t>
                  </w:r>
                  <w:r>
                    <w:rPr>
                      <w:sz w:val="28"/>
                      <w:szCs w:val="28"/>
                    </w:rPr>
                    <w:t>тах</w:t>
                  </w:r>
                </w:p>
                <w:p w:rsidR="006E6A79" w:rsidRDefault="003E2208" w:rsidP="006E6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</w:t>
                  </w:r>
                  <w:r w:rsidRPr="00E650C5">
                    <w:rPr>
                      <w:sz w:val="28"/>
                      <w:szCs w:val="28"/>
                    </w:rPr>
                    <w:t xml:space="preserve">плановой </w:t>
                  </w:r>
                  <w:r>
                    <w:rPr>
                      <w:sz w:val="28"/>
                      <w:szCs w:val="28"/>
                    </w:rPr>
                    <w:t>выездной</w:t>
                  </w:r>
                  <w:r w:rsidRPr="00E650C5">
                    <w:rPr>
                      <w:sz w:val="28"/>
                      <w:szCs w:val="28"/>
                    </w:rPr>
                    <w:t xml:space="preserve"> проверки</w:t>
                  </w:r>
                  <w:r>
                    <w:rPr>
                      <w:sz w:val="28"/>
                      <w:szCs w:val="28"/>
                    </w:rPr>
                    <w:t xml:space="preserve"> (ревизии) администрации </w:t>
                  </w:r>
                </w:p>
                <w:p w:rsidR="003E2208" w:rsidRPr="00236DFE" w:rsidRDefault="003E2208" w:rsidP="006E6A7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Сухореченского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поселения.</w:t>
                  </w:r>
                </w:p>
              </w:tc>
            </w:tr>
          </w:tbl>
          <w:p w:rsidR="003E2208" w:rsidRDefault="003E2208" w:rsidP="003E2208">
            <w:pPr>
              <w:rPr>
                <w:color w:val="000000"/>
                <w:sz w:val="28"/>
                <w:szCs w:val="28"/>
              </w:rPr>
            </w:pPr>
          </w:p>
          <w:p w:rsidR="003E2208" w:rsidRDefault="003E2208" w:rsidP="003E2208">
            <w:pPr>
              <w:rPr>
                <w:color w:val="000000"/>
                <w:sz w:val="28"/>
                <w:szCs w:val="28"/>
              </w:rPr>
            </w:pPr>
          </w:p>
          <w:p w:rsidR="003E2208" w:rsidRDefault="003E2208" w:rsidP="003E2208">
            <w:pPr>
              <w:rPr>
                <w:color w:val="000000"/>
                <w:sz w:val="28"/>
                <w:szCs w:val="28"/>
              </w:rPr>
            </w:pPr>
          </w:p>
          <w:p w:rsidR="003E2208" w:rsidRDefault="003E2208" w:rsidP="003E220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 мая</w:t>
            </w:r>
            <w:r w:rsidRPr="004245E6">
              <w:rPr>
                <w:color w:val="000000"/>
                <w:sz w:val="26"/>
                <w:szCs w:val="26"/>
              </w:rPr>
              <w:t xml:space="preserve"> 201</w:t>
            </w:r>
            <w:r>
              <w:rPr>
                <w:color w:val="000000"/>
                <w:sz w:val="26"/>
                <w:szCs w:val="26"/>
              </w:rPr>
              <w:t xml:space="preserve">8 </w:t>
            </w:r>
            <w:r w:rsidRPr="004245E6">
              <w:rPr>
                <w:color w:val="000000"/>
                <w:sz w:val="26"/>
                <w:szCs w:val="26"/>
              </w:rPr>
              <w:t>г.</w:t>
            </w:r>
            <w:r w:rsidRPr="00F50E55">
              <w:rPr>
                <w:color w:val="000000"/>
                <w:sz w:val="26"/>
                <w:szCs w:val="26"/>
              </w:rPr>
              <w:t xml:space="preserve">                              </w:t>
            </w:r>
            <w:r>
              <w:rPr>
                <w:color w:val="000000"/>
                <w:sz w:val="26"/>
                <w:szCs w:val="26"/>
              </w:rPr>
              <w:t xml:space="preserve">                           </w:t>
            </w:r>
            <w:r w:rsidRPr="00F50E55">
              <w:rPr>
                <w:color w:val="000000"/>
                <w:sz w:val="26"/>
                <w:szCs w:val="26"/>
              </w:rPr>
              <w:t xml:space="preserve">                                    г. Карталы     </w:t>
            </w:r>
          </w:p>
          <w:p w:rsidR="003E2208" w:rsidRDefault="003E2208" w:rsidP="003E2208">
            <w:pPr>
              <w:rPr>
                <w:color w:val="000000"/>
                <w:sz w:val="26"/>
                <w:szCs w:val="26"/>
              </w:rPr>
            </w:pPr>
            <w:r w:rsidRPr="00F50E55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D05590" w:rsidRPr="00236DFE" w:rsidRDefault="00D05590" w:rsidP="0073754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571B01" w:rsidRPr="00571B01" w:rsidRDefault="00571B01" w:rsidP="00571B0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71B01">
        <w:rPr>
          <w:color w:val="000000"/>
          <w:sz w:val="28"/>
          <w:szCs w:val="28"/>
        </w:rPr>
        <w:t>Заключение.</w:t>
      </w:r>
    </w:p>
    <w:p w:rsidR="002241CB" w:rsidRDefault="00571B01" w:rsidP="002241C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 w:rsidRPr="00330850">
        <w:rPr>
          <w:i/>
          <w:sz w:val="28"/>
          <w:szCs w:val="28"/>
        </w:rPr>
        <w:tab/>
      </w:r>
      <w:r w:rsidR="002241CB">
        <w:rPr>
          <w:sz w:val="28"/>
          <w:szCs w:val="28"/>
        </w:rPr>
        <w:t xml:space="preserve">На основании материалов проверки, выявлены со стороны субъекта проверки, следующие нарушения законодательства Российской Федерации и иных нормативных правовых актов, а именно: </w:t>
      </w:r>
    </w:p>
    <w:p w:rsidR="002241CB" w:rsidRDefault="002241CB" w:rsidP="002241CB">
      <w:pPr>
        <w:pStyle w:val="a3"/>
        <w:shd w:val="clear" w:color="auto" w:fill="FFFFFF"/>
        <w:spacing w:line="290" w:lineRule="atLeast"/>
        <w:ind w:left="0" w:firstLine="851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1.Нарушена </w:t>
      </w:r>
      <w:r>
        <w:rPr>
          <w:color w:val="000000"/>
          <w:sz w:val="28"/>
          <w:szCs w:val="28"/>
          <w:lang w:bidi="ru-RU"/>
        </w:rPr>
        <w:t>часть 6 статьи 104  Федерального закона от 05.04.2013 г №44-ФЗ «О контрактной системе в сфере закупок товаров, работ, услуг для обеспечения государственных и муниципальных нужд».</w:t>
      </w:r>
    </w:p>
    <w:p w:rsidR="002241CB" w:rsidRDefault="002241CB" w:rsidP="002241CB">
      <w:pPr>
        <w:pStyle w:val="100"/>
        <w:shd w:val="clear" w:color="auto" w:fill="auto"/>
        <w:spacing w:after="0" w:line="24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Данное нарушение носит признаки административного характера, предусмотренного частью 6 статьи 7.32 Кодекса об административных правонарушениях Российской Федерации.</w:t>
      </w:r>
    </w:p>
    <w:p w:rsidR="002241CB" w:rsidRDefault="002241CB" w:rsidP="002241C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2.Нарушена статья  192 Трудового кодекса Российской федерации.</w:t>
      </w:r>
    </w:p>
    <w:p w:rsidR="002241CB" w:rsidRDefault="002241CB" w:rsidP="002241CB">
      <w:pPr>
        <w:pStyle w:val="a3"/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3.Нарушена статья 34 Бюджетного кодекса Российской федерации неэффективно (неэкономно) использованы, израсходованы бюджетные средства за 2018 год в размере 72000,00 рублей.  </w:t>
      </w:r>
    </w:p>
    <w:p w:rsidR="002241CB" w:rsidRDefault="002241CB" w:rsidP="002241CB">
      <w:pPr>
        <w:pStyle w:val="a6"/>
        <w:shd w:val="clear" w:color="auto" w:fill="auto"/>
        <w:ind w:firstLine="851"/>
        <w:rPr>
          <w:rFonts w:eastAsiaTheme="minorEastAsia"/>
          <w:color w:val="000000" w:themeColor="text1"/>
        </w:rPr>
      </w:pPr>
      <w:r>
        <w:rPr>
          <w:color w:val="000000" w:themeColor="text1"/>
        </w:rPr>
        <w:t>4. Нарушен</w:t>
      </w:r>
      <w:r>
        <w:rPr>
          <w:rFonts w:eastAsiaTheme="minorEastAsia"/>
          <w:color w:val="000000" w:themeColor="text1"/>
        </w:rPr>
        <w:t xml:space="preserve">  Приказ Минтранса РФ от 18 сентября 2008 г. N 152 "Об утверждении обязательных реквизитов и порядка заполнения путевых листов".</w:t>
      </w:r>
    </w:p>
    <w:p w:rsidR="002241CB" w:rsidRDefault="002241CB" w:rsidP="002241CB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5.Нарушен Приказ Минтранса России от 07.11.2017 г. № 476,  обязательные реквизиты, указание ОГРН и ОГРНИП в путевых листах не заполнялись.</w:t>
      </w:r>
    </w:p>
    <w:p w:rsidR="002241CB" w:rsidRDefault="002241CB" w:rsidP="002241CB">
      <w:pPr>
        <w:pStyle w:val="a6"/>
        <w:shd w:val="clear" w:color="auto" w:fill="auto"/>
        <w:ind w:firstLine="851"/>
        <w:rPr>
          <w:i/>
          <w:color w:val="000000" w:themeColor="text1"/>
          <w:sz w:val="27"/>
          <w:szCs w:val="27"/>
        </w:rPr>
      </w:pPr>
      <w:r>
        <w:rPr>
          <w:rFonts w:eastAsiaTheme="minorEastAsia"/>
          <w:color w:val="000000" w:themeColor="text1"/>
        </w:rPr>
        <w:t xml:space="preserve">6. </w:t>
      </w:r>
      <w:proofErr w:type="gramStart"/>
      <w:r>
        <w:rPr>
          <w:rFonts w:eastAsiaTheme="minorEastAsia"/>
          <w:color w:val="000000" w:themeColor="text1"/>
        </w:rPr>
        <w:t>Нарушено письмо Минфина России от 20.02.2006 № 03-03-04/1/129).</w:t>
      </w:r>
      <w:proofErr w:type="gramEnd"/>
      <w:r>
        <w:rPr>
          <w:rFonts w:eastAsiaTheme="minorEastAsia"/>
          <w:color w:val="000000" w:themeColor="text1"/>
        </w:rPr>
        <w:t xml:space="preserve"> </w:t>
      </w:r>
      <w:r>
        <w:rPr>
          <w:color w:val="000000"/>
        </w:rPr>
        <w:t>Н</w:t>
      </w:r>
      <w:r>
        <w:rPr>
          <w:color w:val="000000" w:themeColor="text1"/>
        </w:rPr>
        <w:t>еправомерно, неэффективно (неэкономно) использованы, израсходованы бюджетные средства в размере 945,79 рублей</w:t>
      </w:r>
      <w:r>
        <w:rPr>
          <w:rStyle w:val="apple-converted-space"/>
          <w:color w:val="000000"/>
        </w:rPr>
        <w:t>.</w:t>
      </w:r>
    </w:p>
    <w:p w:rsidR="002241CB" w:rsidRDefault="002241CB" w:rsidP="002241CB">
      <w:pPr>
        <w:pStyle w:val="s1"/>
        <w:spacing w:before="0" w:beforeAutospacing="0" w:after="0" w:afterAutospacing="0"/>
        <w:ind w:firstLine="851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Данные нарушения носят признаки административного характера, предусмотренного  статьей 15.11 Кодекса об административных </w:t>
      </w:r>
      <w:r>
        <w:rPr>
          <w:bCs/>
          <w:i/>
          <w:color w:val="000000"/>
          <w:sz w:val="28"/>
          <w:szCs w:val="28"/>
        </w:rPr>
        <w:lastRenderedPageBreak/>
        <w:t>правонарушениях Российской Федерации, установлена ответственность за нарушение правил ведения бухгалтерского учета и представления бухгалтерской отчетности.</w:t>
      </w:r>
    </w:p>
    <w:p w:rsidR="002241CB" w:rsidRDefault="002241CB" w:rsidP="002241CB">
      <w:pPr>
        <w:pStyle w:val="s1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Нарушен приказ Минздрава России от 15.12.2014 г. № 835н "Об утверждении Порядка проведения </w:t>
      </w:r>
      <w:proofErr w:type="spellStart"/>
      <w:r>
        <w:rPr>
          <w:bCs/>
          <w:color w:val="000000"/>
          <w:sz w:val="28"/>
          <w:szCs w:val="28"/>
        </w:rPr>
        <w:t>предсменных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предрейсовых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послесменных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послерейсовых</w:t>
      </w:r>
      <w:proofErr w:type="spellEnd"/>
      <w:r>
        <w:rPr>
          <w:bCs/>
          <w:color w:val="000000"/>
          <w:sz w:val="28"/>
          <w:szCs w:val="28"/>
        </w:rPr>
        <w:t xml:space="preserve"> медицинских осмотров".</w:t>
      </w:r>
    </w:p>
    <w:p w:rsidR="002241CB" w:rsidRDefault="002241CB" w:rsidP="002241CB">
      <w:pPr>
        <w:pStyle w:val="s1"/>
        <w:spacing w:before="0" w:beforeAutospacing="0" w:after="0" w:afterAutospacing="0"/>
        <w:ind w:firstLine="851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Данное нарушение,  влечет наложение административного штрафа в соответствии со ст. 11.32 Кодекса об </w:t>
      </w:r>
      <w:r>
        <w:rPr>
          <w:bCs/>
          <w:i/>
          <w:iCs/>
          <w:color w:val="000000"/>
          <w:sz w:val="28"/>
          <w:szCs w:val="28"/>
        </w:rPr>
        <w:t>административных правонарушениях Российской Федерации.</w:t>
      </w:r>
    </w:p>
    <w:p w:rsidR="002241CB" w:rsidRDefault="002241CB" w:rsidP="002241CB">
      <w:pPr>
        <w:shd w:val="clear" w:color="auto" w:fill="FFFFFF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Неправомерно, неэкономно использованы, израсходованы бюджетные средства в размере 49720,21 рублей.</w:t>
      </w:r>
    </w:p>
    <w:p w:rsidR="002241CB" w:rsidRPr="0008407E" w:rsidRDefault="002241CB" w:rsidP="002241CB">
      <w:pPr>
        <w:jc w:val="both"/>
        <w:rPr>
          <w:sz w:val="28"/>
          <w:szCs w:val="28"/>
        </w:rPr>
      </w:pPr>
      <w:r w:rsidRPr="0008407E">
        <w:rPr>
          <w:sz w:val="28"/>
          <w:szCs w:val="28"/>
        </w:rPr>
        <w:t xml:space="preserve">        </w:t>
      </w:r>
      <w:r w:rsidRPr="0008407E">
        <w:rPr>
          <w:color w:val="000000"/>
          <w:sz w:val="28"/>
          <w:szCs w:val="28"/>
        </w:rPr>
        <w:t xml:space="preserve">        </w:t>
      </w:r>
      <w:r w:rsidRPr="0008407E">
        <w:rPr>
          <w:sz w:val="28"/>
          <w:szCs w:val="28"/>
        </w:rPr>
        <w:t xml:space="preserve"> Для устранения выявленных в ходе проверки нарушений комиссия считает необходимым выдать  Заказчику обязательное для исполнения предписание об устранении нарушений. </w:t>
      </w:r>
    </w:p>
    <w:p w:rsidR="003E2208" w:rsidRPr="0073587E" w:rsidRDefault="003E2208" w:rsidP="002241CB">
      <w:pPr>
        <w:pStyle w:val="a3"/>
        <w:suppressAutoHyphens w:val="0"/>
        <w:ind w:left="0" w:firstLine="851"/>
        <w:jc w:val="both"/>
        <w:rPr>
          <w:i/>
          <w:color w:val="000000" w:themeColor="text1"/>
          <w:sz w:val="27"/>
          <w:szCs w:val="27"/>
        </w:rPr>
      </w:pPr>
    </w:p>
    <w:sectPr w:rsidR="003E2208" w:rsidRPr="0073587E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A27970"/>
    <w:multiLevelType w:val="hybridMultilevel"/>
    <w:tmpl w:val="FE629938"/>
    <w:lvl w:ilvl="0" w:tplc="6ECAB9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09610A"/>
    <w:rsid w:val="000C2724"/>
    <w:rsid w:val="001B56C7"/>
    <w:rsid w:val="001E7216"/>
    <w:rsid w:val="002241CB"/>
    <w:rsid w:val="00255C11"/>
    <w:rsid w:val="00295FE8"/>
    <w:rsid w:val="002C452A"/>
    <w:rsid w:val="003E2208"/>
    <w:rsid w:val="00422FB7"/>
    <w:rsid w:val="00571B01"/>
    <w:rsid w:val="005903AC"/>
    <w:rsid w:val="005F460F"/>
    <w:rsid w:val="00696FA4"/>
    <w:rsid w:val="006E6A79"/>
    <w:rsid w:val="0073754D"/>
    <w:rsid w:val="0084127F"/>
    <w:rsid w:val="008C2382"/>
    <w:rsid w:val="00925CB8"/>
    <w:rsid w:val="00AE0B94"/>
    <w:rsid w:val="00B6030E"/>
    <w:rsid w:val="00B90E0E"/>
    <w:rsid w:val="00BB7521"/>
    <w:rsid w:val="00D05590"/>
    <w:rsid w:val="00D82BB1"/>
    <w:rsid w:val="00DB19A1"/>
    <w:rsid w:val="00DF7342"/>
    <w:rsid w:val="00E64560"/>
    <w:rsid w:val="00ED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  <w:style w:type="character" w:customStyle="1" w:styleId="10">
    <w:name w:val="Основной текст (10)_"/>
    <w:basedOn w:val="a0"/>
    <w:link w:val="100"/>
    <w:rsid w:val="003E2208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E2208"/>
    <w:pPr>
      <w:widowControl w:val="0"/>
      <w:shd w:val="clear" w:color="auto" w:fill="FFFFFF"/>
      <w:suppressAutoHyphens w:val="0"/>
      <w:spacing w:after="60" w:line="0" w:lineRule="atLeast"/>
    </w:pPr>
    <w:rPr>
      <w:rFonts w:ascii="Batang" w:eastAsia="Batang" w:hAnsi="Batang" w:cs="Batang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c400</cp:lastModifiedBy>
  <cp:revision>20</cp:revision>
  <dcterms:created xsi:type="dcterms:W3CDTF">2019-01-16T04:57:00Z</dcterms:created>
  <dcterms:modified xsi:type="dcterms:W3CDTF">2019-01-16T09:09:00Z</dcterms:modified>
</cp:coreProperties>
</file>