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1" w:rsidRPr="005060C1" w:rsidRDefault="005060C1" w:rsidP="005060C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060C1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5060C1" w:rsidRPr="005060C1" w:rsidRDefault="005060C1" w:rsidP="005060C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060C1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Pr="005060C1" w:rsidRDefault="005060C1" w:rsidP="005060C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060C1" w:rsidRDefault="005060C1" w:rsidP="00506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04.03.</w:t>
      </w:r>
      <w:r w:rsidRPr="00543AA7">
        <w:rPr>
          <w:rFonts w:ascii="Times New Roman" w:eastAsia="Times New Roman" w:hAnsi="Times New Roman" w:cs="Times New Roman"/>
          <w:sz w:val="28"/>
          <w:szCs w:val="28"/>
        </w:rPr>
        <w:t>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:rsidR="005060C1" w:rsidRPr="005060C1" w:rsidRDefault="005060C1" w:rsidP="00506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0BBC" w:rsidRDefault="007E0BBC" w:rsidP="007E0B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60C1" w:rsidRDefault="005060C1" w:rsidP="007E0B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60C1" w:rsidRDefault="005060C1" w:rsidP="007E0B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60C1" w:rsidRDefault="005060C1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E0BBC">
        <w:rPr>
          <w:rFonts w:ascii="Times New Roman" w:hAnsi="Times New Roman" w:cs="Times New Roman"/>
          <w:sz w:val="28"/>
          <w:szCs w:val="28"/>
        </w:rPr>
        <w:t>я</w:t>
      </w:r>
      <w:r w:rsidRPr="007E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>района от  28.04.2014 г</w:t>
      </w:r>
      <w:r w:rsidR="007E0BBC">
        <w:rPr>
          <w:rFonts w:ascii="Times New Roman" w:hAnsi="Times New Roman" w:cs="Times New Roman"/>
          <w:sz w:val="28"/>
          <w:szCs w:val="28"/>
        </w:rPr>
        <w:t>ода</w:t>
      </w:r>
      <w:r w:rsidRPr="007E0BBC">
        <w:rPr>
          <w:rFonts w:ascii="Times New Roman" w:hAnsi="Times New Roman" w:cs="Times New Roman"/>
          <w:sz w:val="28"/>
          <w:szCs w:val="28"/>
        </w:rPr>
        <w:t xml:space="preserve"> № 468</w:t>
      </w:r>
    </w:p>
    <w:p w:rsidR="007E0BBC" w:rsidRDefault="007E0BBC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110DF3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В связи с укреплением материально-технической базы Карталинского муниципального района, </w:t>
      </w: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DD502D" w:rsidRPr="007E0BBC" w:rsidRDefault="00DD502D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«Приобретение техники для муниципального образования Карталинский муниципальный район на </w:t>
      </w:r>
      <w:r w:rsidR="00487F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BBC">
        <w:rPr>
          <w:rFonts w:ascii="Times New Roman" w:hAnsi="Times New Roman" w:cs="Times New Roman"/>
          <w:sz w:val="28"/>
          <w:szCs w:val="28"/>
        </w:rPr>
        <w:t>2014-201</w:t>
      </w:r>
      <w:r w:rsidR="004E1A0F" w:rsidRPr="007E0BBC">
        <w:rPr>
          <w:rFonts w:ascii="Times New Roman" w:hAnsi="Times New Roman" w:cs="Times New Roman"/>
          <w:sz w:val="28"/>
          <w:szCs w:val="28"/>
        </w:rPr>
        <w:t>7</w:t>
      </w:r>
      <w:r w:rsidR="00487F58">
        <w:rPr>
          <w:rFonts w:ascii="Times New Roman" w:hAnsi="Times New Roman" w:cs="Times New Roman"/>
          <w:sz w:val="28"/>
          <w:szCs w:val="28"/>
        </w:rPr>
        <w:t xml:space="preserve"> г</w:t>
      </w:r>
      <w:r w:rsidR="004E4F39">
        <w:rPr>
          <w:rFonts w:ascii="Times New Roman" w:hAnsi="Times New Roman" w:cs="Times New Roman"/>
          <w:sz w:val="28"/>
          <w:szCs w:val="28"/>
        </w:rPr>
        <w:t>г.</w:t>
      </w:r>
      <w:r w:rsidRPr="007E0BBC">
        <w:rPr>
          <w:rFonts w:ascii="Times New Roman" w:hAnsi="Times New Roman" w:cs="Times New Roman"/>
          <w:sz w:val="28"/>
          <w:szCs w:val="28"/>
        </w:rPr>
        <w:t>»,</w:t>
      </w:r>
      <w:r w:rsidR="00487F58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Карталинского муниципального района от 28.04.2014 года</w:t>
      </w:r>
      <w:r w:rsidR="007E0BBC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>№</w:t>
      </w:r>
      <w:r w:rsidR="007E0BBC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 xml:space="preserve">468 </w:t>
      </w:r>
      <w:r w:rsidR="00487F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0BBC">
        <w:rPr>
          <w:rFonts w:ascii="Times New Roman" w:hAnsi="Times New Roman" w:cs="Times New Roman"/>
          <w:sz w:val="28"/>
          <w:szCs w:val="28"/>
        </w:rPr>
        <w:t>«Об утверждении</w:t>
      </w:r>
      <w:r w:rsidR="00487F58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87F58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>«Приобретение специализированной техники в лизинг для муниципального образования Карталинский муниципальный район на 2014-2017</w:t>
      </w:r>
      <w:r w:rsidR="00487F58">
        <w:rPr>
          <w:rFonts w:ascii="Times New Roman" w:hAnsi="Times New Roman" w:cs="Times New Roman"/>
          <w:sz w:val="28"/>
          <w:szCs w:val="28"/>
        </w:rPr>
        <w:t xml:space="preserve"> г</w:t>
      </w:r>
      <w:r w:rsidR="004E4F39">
        <w:rPr>
          <w:rFonts w:ascii="Times New Roman" w:hAnsi="Times New Roman" w:cs="Times New Roman"/>
          <w:sz w:val="28"/>
          <w:szCs w:val="28"/>
        </w:rPr>
        <w:t>г.</w:t>
      </w:r>
      <w:r w:rsidRPr="007E0BBC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487F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BBC">
        <w:rPr>
          <w:rFonts w:ascii="Times New Roman" w:hAnsi="Times New Roman" w:cs="Times New Roman"/>
          <w:sz w:val="28"/>
          <w:szCs w:val="28"/>
        </w:rPr>
        <w:t>от 24.06.2014 года № 714,</w:t>
      </w:r>
      <w:r w:rsidR="00487F58">
        <w:rPr>
          <w:rFonts w:ascii="Times New Roman" w:hAnsi="Times New Roman" w:cs="Times New Roman"/>
          <w:sz w:val="28"/>
          <w:szCs w:val="28"/>
        </w:rPr>
        <w:t xml:space="preserve"> </w:t>
      </w:r>
      <w:r w:rsidRPr="007E0BBC">
        <w:rPr>
          <w:rFonts w:ascii="Times New Roman" w:hAnsi="Times New Roman" w:cs="Times New Roman"/>
          <w:sz w:val="28"/>
          <w:szCs w:val="28"/>
        </w:rPr>
        <w:t xml:space="preserve">от 20.08.2015 года № 737, от 20.10.2015 года </w:t>
      </w:r>
      <w:r w:rsidR="00487F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0BBC">
        <w:rPr>
          <w:rFonts w:ascii="Times New Roman" w:hAnsi="Times New Roman" w:cs="Times New Roman"/>
          <w:sz w:val="28"/>
          <w:szCs w:val="28"/>
        </w:rPr>
        <w:t>№ 875), изменени</w:t>
      </w:r>
      <w:r w:rsidR="005E12CC">
        <w:rPr>
          <w:rFonts w:ascii="Times New Roman" w:hAnsi="Times New Roman" w:cs="Times New Roman"/>
          <w:sz w:val="28"/>
          <w:szCs w:val="28"/>
        </w:rPr>
        <w:t>е</w:t>
      </w:r>
      <w:r w:rsidRPr="007E0BBC">
        <w:rPr>
          <w:rFonts w:ascii="Times New Roman" w:hAnsi="Times New Roman" w:cs="Times New Roman"/>
          <w:sz w:val="28"/>
          <w:szCs w:val="28"/>
        </w:rPr>
        <w:t>, изложив её в новой редакции</w:t>
      </w:r>
      <w:r w:rsidR="00225C4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0DF3" w:rsidRPr="007E0BBC" w:rsidRDefault="00110DF3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B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0BB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Карталинского муниципального района.</w:t>
      </w:r>
    </w:p>
    <w:p w:rsidR="00110DF3" w:rsidRPr="007E0BBC" w:rsidRDefault="00110DF3" w:rsidP="007E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первого заместителя </w:t>
      </w:r>
      <w:r w:rsidR="007E0BBC">
        <w:rPr>
          <w:rFonts w:ascii="Times New Roman" w:hAnsi="Times New Roman" w:cs="Times New Roman"/>
          <w:sz w:val="28"/>
          <w:szCs w:val="28"/>
        </w:rPr>
        <w:t>г</w:t>
      </w:r>
      <w:r w:rsidRPr="007E0BBC">
        <w:rPr>
          <w:rFonts w:ascii="Times New Roman" w:hAnsi="Times New Roman" w:cs="Times New Roman"/>
          <w:sz w:val="28"/>
          <w:szCs w:val="28"/>
        </w:rPr>
        <w:t xml:space="preserve">лавы Карталинского муниципального района          </w:t>
      </w:r>
      <w:proofErr w:type="gramStart"/>
      <w:r w:rsidRPr="007E0BBC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Pr="007E0BBC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92EAE" w:rsidRDefault="00692EAE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Pr="007E0BBC" w:rsidRDefault="007E0BBC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10DF3" w:rsidRPr="007E0BBC" w:rsidRDefault="00110DF3" w:rsidP="007E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7E0B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BBC">
        <w:rPr>
          <w:rFonts w:ascii="Times New Roman" w:hAnsi="Times New Roman" w:cs="Times New Roman"/>
          <w:sz w:val="28"/>
          <w:szCs w:val="28"/>
        </w:rPr>
        <w:t>С.Н. Шулаев</w:t>
      </w:r>
    </w:p>
    <w:p w:rsidR="007E0BBC" w:rsidRDefault="007E0BBC" w:rsidP="007E0BBC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7E0BBC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7E0BBC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от 28.04.2014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AA7">
        <w:rPr>
          <w:rFonts w:ascii="Times New Roman" w:eastAsia="Times New Roman" w:hAnsi="Times New Roman" w:cs="Times New Roman"/>
          <w:sz w:val="28"/>
          <w:szCs w:val="28"/>
        </w:rPr>
        <w:t>года № 468</w:t>
      </w: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AA7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43AA7" w:rsidRPr="00543AA7" w:rsidRDefault="00543AA7" w:rsidP="00543AA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</w:t>
      </w:r>
      <w:r w:rsidRPr="00543AA7">
        <w:rPr>
          <w:rFonts w:ascii="Times New Roman" w:eastAsia="Times New Roman" w:hAnsi="Times New Roman" w:cs="Times New Roman"/>
          <w:sz w:val="28"/>
          <w:szCs w:val="28"/>
        </w:rPr>
        <w:t>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  <w:r w:rsidRPr="00543A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777D" w:rsidRPr="00543AA7" w:rsidRDefault="00B3777D" w:rsidP="0054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A7" w:rsidRP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техники для муниципального образования </w:t>
      </w:r>
    </w:p>
    <w:p w:rsidR="00543AA7" w:rsidRP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 2014-2017 гг.»</w:t>
      </w:r>
    </w:p>
    <w:p w:rsidR="00543AA7" w:rsidRP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AA7" w:rsidRP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543AA7" w:rsidRPr="00543AA7" w:rsidRDefault="004E4F39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3AA7" w:rsidRPr="00543AA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3AA7" w:rsidRPr="00543AA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43AA7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техники для муниципального образования </w:t>
      </w:r>
    </w:p>
    <w:p w:rsidR="002E4716" w:rsidRDefault="00543AA7" w:rsidP="0054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A7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 2014-2017 гг.»</w:t>
      </w:r>
    </w:p>
    <w:p w:rsidR="00543AA7" w:rsidRDefault="00543AA7" w:rsidP="0054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122"/>
      </w:tblGrid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техники для муниципального образования Карталинский муниципальный район на 2014-2017 гг.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именуется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Программа)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 укрепление материально-технической базы Карталинского муниципального района.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  <w:r w:rsidRPr="00543A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укомплектование парка техники Карталинского муниципального района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2014-2017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Программы  (перечень программ)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фронтального погрузчика в лизинг;</w:t>
            </w:r>
          </w:p>
          <w:p w:rsidR="00543AA7" w:rsidRPr="00543AA7" w:rsidRDefault="00543AA7" w:rsidP="00543AA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 пассажирского автобуса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  и    источники    финансирования 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предусмотрено за счет средств местного бюджета. Общий объем средств – 13472,95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1669,0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5383,45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6397,0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23,5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543AA7" w:rsidRPr="00543AA7" w:rsidRDefault="00543AA7" w:rsidP="00C4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(приложение к </w:t>
            </w:r>
            <w:r w:rsidR="00C40F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рограмме)</w:t>
            </w:r>
          </w:p>
        </w:tc>
      </w:tr>
      <w:tr w:rsidR="00543AA7" w:rsidRPr="00543AA7" w:rsidTr="00543AA7">
        <w:tc>
          <w:tcPr>
            <w:tcW w:w="184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 реализации Программы, индикативные показатели Программы</w:t>
            </w:r>
          </w:p>
        </w:tc>
        <w:tc>
          <w:tcPr>
            <w:tcW w:w="7513" w:type="dxa"/>
          </w:tcPr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муниципального образования Карталинский муниципальный район;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повышения качества при проведении </w:t>
            </w:r>
            <w:proofErr w:type="spellStart"/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повышения уровня проведения мероприятий по пожаротушению;</w:t>
            </w:r>
          </w:p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A7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материально-технической базы Карталинского муниципального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41"/>
              <w:gridCol w:w="760"/>
              <w:gridCol w:w="831"/>
              <w:gridCol w:w="832"/>
              <w:gridCol w:w="825"/>
              <w:gridCol w:w="825"/>
            </w:tblGrid>
            <w:tr w:rsidR="00543AA7" w:rsidRPr="00543AA7" w:rsidTr="00B41358">
              <w:tc>
                <w:tcPr>
                  <w:tcW w:w="2741" w:type="dxa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индикатора достижения</w:t>
                  </w:r>
                </w:p>
              </w:tc>
              <w:tc>
                <w:tcPr>
                  <w:tcW w:w="760" w:type="dxa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</w:t>
                  </w:r>
                  <w:proofErr w:type="spellEnd"/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31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832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825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825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</w:tr>
            <w:tr w:rsidR="00543AA7" w:rsidRPr="00543AA7" w:rsidTr="00B41358">
              <w:tc>
                <w:tcPr>
                  <w:tcW w:w="2741" w:type="dxa"/>
                </w:tcPr>
                <w:p w:rsidR="00543AA7" w:rsidRPr="00543AA7" w:rsidRDefault="00543AA7" w:rsidP="00AB7D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</w:t>
                  </w:r>
                  <w:r w:rsidR="00AB7DA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ичест</w:t>
                  </w: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 приобретенной техники</w:t>
                  </w:r>
                </w:p>
              </w:tc>
              <w:tc>
                <w:tcPr>
                  <w:tcW w:w="760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831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5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5" w:type="dxa"/>
                  <w:vAlign w:val="center"/>
                </w:tcPr>
                <w:p w:rsidR="00543AA7" w:rsidRPr="00543AA7" w:rsidRDefault="00543AA7" w:rsidP="00543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3A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43AA7" w:rsidRPr="00543AA7" w:rsidRDefault="00543AA7" w:rsidP="0054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251D" w:rsidRDefault="009B251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I. Содержание проблемы и необходимость</w:t>
      </w: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ее решения программными методами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1. Сферой реализации муниципальной </w:t>
      </w:r>
      <w:r w:rsidR="00C40F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рограммы является организация эффективной деятельности – укрепление материально-технической базы  Карталинского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Для своевременного выполнения комплекса вышеуказанных работ на территории Карталинского муниципального района, необходимо обеспечить муниципальные унитарные предприятия, работающие в этой сфере необходимым количеством специализированной техникой.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II. Цели и задачи Программы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2. Целью муниципальной Программы является укрепление материально-технической базы Карталинского муниципального района.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3. Задачей муниципальной Программы является укомплектование парка техники Карталинского муниципального района.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III. Срок реализации Программы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4. Срок реализации Программы составляет 4 года: с 2014 по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9B251D" w:rsidP="009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9B251D" w:rsidP="009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9B251D" w:rsidP="009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B3777D" w:rsidP="009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lastRenderedPageBreak/>
        <w:t>IV. Система программных мероприятий</w:t>
      </w:r>
    </w:p>
    <w:p w:rsidR="009B251D" w:rsidRPr="00B3777D" w:rsidRDefault="009B251D" w:rsidP="009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5. В целях обеспечения решения поставленных задач, программные мероприятия включают в себя: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приобретение фронтального погрузчика в лизинг;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приобретение пассажирского автобуса.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V. Ресурсное обеспечение Программы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6. Источником финансирования мероприятий Программы являются средства местного бюджета.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7. Общий объем финансирования Программы на весь период реализации составляет 13472,95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2014 год – 1669,00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2015 год – 5383,45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2016 год – 6397,0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год – 23,5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Средства направляются для финансирования мероприятий по обеспечению реализации Программы.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VI. Организация управления и контроль </w:t>
      </w: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за реализацией Программы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9. Главным распорядителем средств является Управление по имущественной и земельной политике Карталинского муниципального района.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10. Управление по имущественной и земельной политике Карталинского муниципального района осуществляет: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1) координацию реализации Программы;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 xml:space="preserve">2) организацию выполнения мероприятий Программы; 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3) контроль за эффективным и целевым использованием средств, выделяемых на реализацию Программы;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4) подготовку предложений по внесению изменений в Программу.</w:t>
      </w: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77D">
        <w:rPr>
          <w:rFonts w:ascii="Times New Roman" w:eastAsia="Times New Roman" w:hAnsi="Times New Roman" w:cs="Times New Roman"/>
          <w:sz w:val="28"/>
          <w:szCs w:val="28"/>
        </w:rPr>
        <w:t>Управление по имущественной и земельной политике Карталинского муниципального района ежегодно готовит бюджетную заявку на финансирование программы за счет средств бюджета Карталинского муниципального района на очередной финансовый год.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VII. Ожидаемые результаты от реализации Программы</w:t>
      </w:r>
    </w:p>
    <w:p w:rsidR="00B3777D" w:rsidRP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7D" w:rsidRP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12. В целом за 2014-2017 годы реализация мероприятий Программы по предварительным оценкам позволит достичь следующего:</w:t>
      </w:r>
    </w:p>
    <w:p w:rsidR="00B3777D" w:rsidRDefault="00B3777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77D">
        <w:rPr>
          <w:rFonts w:ascii="Times New Roman" w:eastAsia="Times New Roman" w:hAnsi="Times New Roman" w:cs="Times New Roman"/>
          <w:sz w:val="28"/>
          <w:szCs w:val="28"/>
        </w:rPr>
        <w:t>Приобрести (сроком 4 года) технику, а именно фронтальный погрузчик и пассажирские автобусы.</w:t>
      </w:r>
    </w:p>
    <w:p w:rsidR="009B251D" w:rsidRDefault="009B251D" w:rsidP="00B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45"/>
        <w:gridCol w:w="850"/>
        <w:gridCol w:w="851"/>
        <w:gridCol w:w="850"/>
        <w:gridCol w:w="851"/>
      </w:tblGrid>
      <w:tr w:rsidR="009B251D" w:rsidRPr="009B251D" w:rsidTr="009B251D">
        <w:tc>
          <w:tcPr>
            <w:tcW w:w="5353" w:type="dxa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индикатора достижения</w:t>
            </w:r>
          </w:p>
        </w:tc>
        <w:tc>
          <w:tcPr>
            <w:tcW w:w="945" w:type="dxa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B251D" w:rsidRPr="009B251D" w:rsidTr="009B251D">
        <w:tc>
          <w:tcPr>
            <w:tcW w:w="5353" w:type="dxa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приобретенной техники (на 4 года)</w:t>
            </w:r>
          </w:p>
        </w:tc>
        <w:tc>
          <w:tcPr>
            <w:tcW w:w="945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B251D" w:rsidRPr="009B251D" w:rsidRDefault="009B251D" w:rsidP="009B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51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777D" w:rsidRDefault="00B3777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9B251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1D" w:rsidRDefault="009B25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251D" w:rsidRDefault="009B251D" w:rsidP="00B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251D" w:rsidSect="007E0B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F39" w:rsidRDefault="004E4F39" w:rsidP="004E4F3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E4F39" w:rsidRPr="004E4F39" w:rsidRDefault="004E4F39" w:rsidP="004E4F3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E4F39" w:rsidRPr="004E4F39" w:rsidRDefault="004E4F39" w:rsidP="004E4F3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техники для </w:t>
      </w:r>
      <w:proofErr w:type="gramStart"/>
      <w:r w:rsidRPr="004E4F3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E4F39" w:rsidRPr="004E4F39" w:rsidRDefault="004E4F39" w:rsidP="004E4F3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Карталинский </w:t>
      </w:r>
      <w:proofErr w:type="gramStart"/>
      <w:r w:rsidRPr="004E4F3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</w:p>
    <w:p w:rsidR="004E4F39" w:rsidRDefault="004E4F39" w:rsidP="004E4F39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район на 2014-2017 гг.»</w:t>
      </w: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Мероприятия муниципальной программы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«Приобретение техники для муниципального образования</w:t>
      </w:r>
    </w:p>
    <w:p w:rsid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 2014-2017 гг.»</w:t>
      </w:r>
    </w:p>
    <w:p w:rsidR="005060C1" w:rsidRDefault="005060C1" w:rsidP="004E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F39" w:rsidRDefault="004E4F39" w:rsidP="004E4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4F39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W w:w="16318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19"/>
        <w:gridCol w:w="1559"/>
        <w:gridCol w:w="992"/>
        <w:gridCol w:w="1147"/>
        <w:gridCol w:w="1134"/>
        <w:gridCol w:w="993"/>
        <w:gridCol w:w="1134"/>
        <w:gridCol w:w="1275"/>
        <w:gridCol w:w="1560"/>
        <w:gridCol w:w="2113"/>
        <w:gridCol w:w="1701"/>
        <w:gridCol w:w="863"/>
      </w:tblGrid>
      <w:tr w:rsidR="004E4F39" w:rsidRPr="004E4F39" w:rsidTr="00890A95">
        <w:trPr>
          <w:jc w:val="center"/>
        </w:trPr>
        <w:tc>
          <w:tcPr>
            <w:tcW w:w="428" w:type="dxa"/>
            <w:vMerge w:val="restart"/>
            <w:vAlign w:val="center"/>
          </w:tcPr>
          <w:p w:rsid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сдачи объекта, проведения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мероприятия</w:t>
            </w:r>
          </w:p>
        </w:tc>
        <w:tc>
          <w:tcPr>
            <w:tcW w:w="6675" w:type="dxa"/>
            <w:gridSpan w:val="6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2113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операций сектора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Управления, </w:t>
            </w:r>
            <w:proofErr w:type="gram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расходам бюджета</w:t>
            </w:r>
          </w:p>
        </w:tc>
        <w:tc>
          <w:tcPr>
            <w:tcW w:w="863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4975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E4F39" w:rsidRPr="004E4F39" w:rsidTr="00890A95">
        <w:trPr>
          <w:jc w:val="center"/>
        </w:trPr>
        <w:tc>
          <w:tcPr>
            <w:tcW w:w="428" w:type="dxa"/>
            <w:vMerge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97578">
            <w:pPr>
              <w:tabs>
                <w:tab w:val="left" w:pos="1167"/>
              </w:tabs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фонды</w:t>
            </w:r>
          </w:p>
        </w:tc>
        <w:tc>
          <w:tcPr>
            <w:tcW w:w="1560" w:type="dxa"/>
            <w:vMerge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  <w:vMerge w:val="restart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фронтального погрузчика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(в лизинг)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1669,00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1669,00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152E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011379500272</w:t>
            </w:r>
            <w:r w:rsidR="00152E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  <w:vMerge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г.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1669,00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1669,00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фронтального погрузчика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(в лизинг)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01137950027244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пассажирского автобуса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4344,45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4344,45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04087950027244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 г.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5383,45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5383,45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фронтального погрузчика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(в лизинг)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пассажирского автобуса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6110,00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04087900002700244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г.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6397,0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6397,0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фронтального погрузчика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(в лизинг)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  <w:p w:rsidR="00456516" w:rsidRPr="004E4F39" w:rsidRDefault="00456516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01137900002700244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7578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г.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F39" w:rsidRPr="004E4F39" w:rsidTr="00890A95">
        <w:trPr>
          <w:jc w:val="center"/>
        </w:trPr>
        <w:tc>
          <w:tcPr>
            <w:tcW w:w="428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>13472,95</w:t>
            </w:r>
          </w:p>
        </w:tc>
        <w:tc>
          <w:tcPr>
            <w:tcW w:w="1147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13472,95 </w:t>
            </w:r>
          </w:p>
        </w:tc>
        <w:tc>
          <w:tcPr>
            <w:tcW w:w="1134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4E4F39" w:rsidRPr="004E4F39" w:rsidRDefault="004E4F39" w:rsidP="004E4F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E4F39" w:rsidRPr="004E4F39" w:rsidRDefault="004E4F39" w:rsidP="004E4F3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F39" w:rsidRPr="002E4716" w:rsidRDefault="004E4F39" w:rsidP="004E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4F39" w:rsidRPr="002E4716" w:rsidSect="004E4F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5F83"/>
    <w:multiLevelType w:val="hybridMultilevel"/>
    <w:tmpl w:val="33163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2B49C0"/>
    <w:rsid w:val="00001345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177A8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5B06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0DF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2E88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33C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5C46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716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C24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B3C"/>
    <w:rsid w:val="00380E62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516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87F58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578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2E4"/>
    <w:rsid w:val="004D0E1C"/>
    <w:rsid w:val="004D0FE6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A0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4F39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0C1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AA7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12CC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2EAE"/>
    <w:rsid w:val="006938DA"/>
    <w:rsid w:val="00694BB9"/>
    <w:rsid w:val="00694CF5"/>
    <w:rsid w:val="0069578F"/>
    <w:rsid w:val="00695849"/>
    <w:rsid w:val="00695C23"/>
    <w:rsid w:val="00695E1B"/>
    <w:rsid w:val="00695E7F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BBC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1DB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A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4BA3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251D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5EFB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B7DAA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77D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228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0FAB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E0C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6CBD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1D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2C80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834"/>
    <w:rsid w:val="00D74B8E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02D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1EE"/>
    <w:rsid w:val="00EA5EC0"/>
    <w:rsid w:val="00EA5ED5"/>
    <w:rsid w:val="00EA600C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2016-03-09T04:33:00Z</cp:lastPrinted>
  <dcterms:created xsi:type="dcterms:W3CDTF">2016-03-11T11:07:00Z</dcterms:created>
  <dcterms:modified xsi:type="dcterms:W3CDTF">2016-03-25T13:05:00Z</dcterms:modified>
</cp:coreProperties>
</file>