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A5" w:rsidRPr="00364C9A" w:rsidRDefault="00B719A5" w:rsidP="00B719A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A43FB88" wp14:editId="5D1567C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19A5" w:rsidRPr="00364C9A" w:rsidRDefault="00B719A5" w:rsidP="00B719A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719A5" w:rsidRPr="00364C9A" w:rsidRDefault="00B719A5" w:rsidP="00B719A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719A5" w:rsidRPr="00364C9A" w:rsidRDefault="00B719A5" w:rsidP="00B719A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719A5" w:rsidRPr="00364C9A" w:rsidRDefault="00B719A5" w:rsidP="00B719A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СОБРАНИЕ ДЕПУТАТОВ</w:t>
      </w:r>
    </w:p>
    <w:p w:rsidR="00B719A5" w:rsidRPr="00364C9A" w:rsidRDefault="00B719A5" w:rsidP="00B719A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КАРТАЛИНСКОГО МУНИЦИПАЛЬНОГО РАЙОНА</w:t>
      </w:r>
    </w:p>
    <w:p w:rsidR="00B719A5" w:rsidRDefault="00B719A5" w:rsidP="00B719A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РЕШЕНИЕ </w:t>
      </w:r>
    </w:p>
    <w:p w:rsidR="006C3924" w:rsidRDefault="006C3924" w:rsidP="00B719A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719A5" w:rsidRDefault="00B719A5" w:rsidP="00B71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364C9A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 апреля</w:t>
      </w:r>
      <w:r w:rsidRPr="00364C9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64C9A">
        <w:rPr>
          <w:rFonts w:ascii="Times New Roman" w:eastAsia="Calibri" w:hAnsi="Times New Roman" w:cs="Times New Roman"/>
          <w:sz w:val="28"/>
          <w:szCs w:val="28"/>
        </w:rPr>
        <w:t xml:space="preserve">  года  № </w:t>
      </w:r>
      <w:r w:rsidR="002B0AEB">
        <w:rPr>
          <w:rFonts w:ascii="Times New Roman" w:eastAsia="Calibri" w:hAnsi="Times New Roman" w:cs="Times New Roman"/>
          <w:sz w:val="28"/>
          <w:szCs w:val="28"/>
        </w:rPr>
        <w:t>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6C392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г. Карталы</w:t>
      </w:r>
    </w:p>
    <w:p w:rsidR="00B719A5" w:rsidRDefault="00B719A5" w:rsidP="00B71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</w:p>
    <w:p w:rsidR="00B719A5" w:rsidRDefault="00B719A5" w:rsidP="00B71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Управлении по делам </w:t>
      </w:r>
    </w:p>
    <w:p w:rsidR="00B719A5" w:rsidRDefault="00B719A5" w:rsidP="00B71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культуры и спорта Карталинского </w:t>
      </w:r>
    </w:p>
    <w:p w:rsidR="00B719A5" w:rsidRDefault="00B719A5" w:rsidP="00B71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района»</w:t>
      </w:r>
    </w:p>
    <w:p w:rsidR="00B719A5" w:rsidRDefault="00B719A5" w:rsidP="00B71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719A5" w:rsidRPr="00364C9A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64C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Рассмотрев ходатайство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Управления по делам культуры и спорта  Карталинского муниципального района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изменением штатного расписания Управления по делам культуры, спорта и молодежной политики, </w:t>
      </w:r>
      <w:r w:rsidRPr="00B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Собрание депутатов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 РЕШАЕТ:</w:t>
      </w:r>
    </w:p>
    <w:p w:rsidR="00B719A5" w:rsidRPr="00364C9A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9A5" w:rsidRDefault="00B719A5" w:rsidP="00B719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>Положение «Об Управлении по делам культуры и спорта Карталинского муниципального район», согласно приложению.</w:t>
      </w:r>
    </w:p>
    <w:p w:rsidR="00B719A5" w:rsidRDefault="00B719A5" w:rsidP="00B719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Собрания депутатов Карталинского муниципального района № 23 от 29.02.2008 года «О Положении «Об </w:t>
      </w:r>
      <w:r w:rsidR="00FB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отраслевом органе администрации </w:t>
      </w:r>
      <w:r w:rsidR="00FB0303">
        <w:rPr>
          <w:rFonts w:ascii="Times New Roman" w:eastAsia="Calibri" w:hAnsi="Times New Roman" w:cs="Times New Roman"/>
          <w:spacing w:val="-1"/>
          <w:sz w:val="28"/>
          <w:szCs w:val="28"/>
        </w:rPr>
        <w:t>Карталинского муниципального района</w:t>
      </w:r>
      <w:r w:rsidR="00FB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79449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по делам культуры, спорта и молодежной политики».</w:t>
      </w:r>
    </w:p>
    <w:p w:rsidR="00B719A5" w:rsidRDefault="00B719A5" w:rsidP="00B7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Карталинского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района для подписания и опубликования.</w:t>
      </w:r>
    </w:p>
    <w:p w:rsidR="00B719A5" w:rsidRPr="00364C9A" w:rsidRDefault="00B719A5" w:rsidP="00B719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разместить на официальном сайте администрации Карталинского района в сети Интернет. </w:t>
      </w:r>
    </w:p>
    <w:p w:rsidR="00B719A5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решение вступает в силу со дня его официального опубликования.</w:t>
      </w:r>
    </w:p>
    <w:p w:rsidR="00B719A5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9A5" w:rsidRPr="00364C9A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B719A5" w:rsidRPr="00364C9A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                                       В.К. </w:t>
      </w:r>
      <w:proofErr w:type="spellStart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Демедюк</w:t>
      </w:r>
      <w:proofErr w:type="spellEnd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19A5" w:rsidRPr="00364C9A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Карталинского</w:t>
      </w:r>
    </w:p>
    <w:p w:rsidR="00B719A5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  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</w:t>
      </w:r>
      <w:proofErr w:type="spellStart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B719A5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9A5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9A5" w:rsidRDefault="00B719A5" w:rsidP="00B71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9A5" w:rsidRPr="00543029" w:rsidRDefault="00D85A4E" w:rsidP="00B719A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B719A5" w:rsidRPr="00543029" w:rsidRDefault="00B719A5" w:rsidP="00B719A5">
      <w:pPr>
        <w:spacing w:after="0"/>
        <w:ind w:left="566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029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D85A4E">
        <w:rPr>
          <w:rFonts w:ascii="Times New Roman" w:eastAsia="Calibri" w:hAnsi="Times New Roman" w:cs="Times New Roman"/>
          <w:sz w:val="24"/>
          <w:szCs w:val="24"/>
        </w:rPr>
        <w:t>ем</w:t>
      </w:r>
      <w:r w:rsidRPr="00543029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Карталинского муниципального района </w:t>
      </w:r>
    </w:p>
    <w:p w:rsidR="00B719A5" w:rsidRPr="00364C9A" w:rsidRDefault="00B719A5" w:rsidP="00B719A5">
      <w:pPr>
        <w:spacing w:after="0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3029">
        <w:rPr>
          <w:rFonts w:ascii="Times New Roman" w:eastAsia="Calibri" w:hAnsi="Times New Roman" w:cs="Times New Roman"/>
          <w:sz w:val="24"/>
          <w:szCs w:val="24"/>
        </w:rPr>
        <w:t xml:space="preserve">    от 2</w:t>
      </w:r>
      <w:r>
        <w:rPr>
          <w:rFonts w:ascii="Times New Roman" w:eastAsia="Calibri" w:hAnsi="Times New Roman" w:cs="Times New Roman"/>
          <w:sz w:val="24"/>
          <w:szCs w:val="24"/>
        </w:rPr>
        <w:t>8 апреля  2016</w:t>
      </w:r>
      <w:r w:rsidRPr="00543029">
        <w:rPr>
          <w:rFonts w:ascii="Times New Roman" w:eastAsia="Calibri" w:hAnsi="Times New Roman" w:cs="Times New Roman"/>
          <w:sz w:val="24"/>
          <w:szCs w:val="24"/>
        </w:rPr>
        <w:t xml:space="preserve"> года №  </w:t>
      </w:r>
      <w:r w:rsidR="002B0AEB">
        <w:rPr>
          <w:rFonts w:ascii="Times New Roman" w:eastAsia="Calibri" w:hAnsi="Times New Roman" w:cs="Times New Roman"/>
          <w:sz w:val="24"/>
          <w:szCs w:val="24"/>
        </w:rPr>
        <w:t>96</w:t>
      </w: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9A5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85A4E" w:rsidRDefault="00B719A5" w:rsidP="007860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06D">
        <w:rPr>
          <w:rFonts w:ascii="Times New Roman" w:eastAsia="Calibri" w:hAnsi="Times New Roman" w:cs="Times New Roman"/>
          <w:sz w:val="28"/>
          <w:szCs w:val="28"/>
        </w:rPr>
        <w:t>об Управлении по делам культуры и  спорта</w:t>
      </w:r>
    </w:p>
    <w:p w:rsidR="00B719A5" w:rsidRPr="0078606D" w:rsidRDefault="0078606D" w:rsidP="007860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9A5" w:rsidRPr="0078606D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 xml:space="preserve">                                                     1. ОБЩИЕ ПОЛОЖЕНИЯ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1. Управление по делам культуры и спорта  Карталинского муниципального района (в дальнейшем именуемое Управление), сокращенное название УДКС, является отраслевым органом администрации Карталинского муниципального района,  осуществляющим управление в области культуры и спорта.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2. Местонахождения и юридический адрес Управления: 457351 Российская Федерация, Челябинская область, Карталинский район, город Карталы,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ул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.Л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>енина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>, 1 а.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3. Управление в своей деятельности подчиняется администрации Карталинского муниципального района и несет ответственность перед администрацией за выполнение возложенных  на него задач.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4. Управление в своей деятельности руководствуется законодательством Российской Федерации, законодательством Челябинской области, нормативными правовыми актами Карталинского муниципального района и настоящим Положением.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5. В структуру Управления входят  учреждения культуры и спорта Карталинского муниципального района, согласно приложению 1: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6.Управление курирует работу учреждений культуры, относящуюся к Карталинскому муниципальному району (приложение 2) и сохранят за собой следующие функции: аналитические, координационные, методические, статистические, функции контроля.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7.  Организационно-правовая форма  Управления – муниципальное учреждение. Тип учреждения –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казенное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. Финансируется из бюджета Карталинского муниципального района на основании  сметы доходов и расходов.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8. Учредителем  муниципального казенного учреждения Управления по делам культуры и спорта Карталинского муниципального района  является  муниципальное образование «Карталинский муниципальный район» в лице администрации Карталинского муниципального района, далее именуемое «Учредитель». Местонахождения Учредителя: 457351,Российская Федерация, Карталинский район,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г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.К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>арталы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>, ул.Ленина,1 а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9. Управление является главным распорядителем бюджетных средств Карталинского муниципального района, выделяемых на развитие культуры и спорта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10. Управление наделяется имуществом Карталинского муниципального района, которое закрепляется за Управлением на праве оперативного управления в соответствии с законодательством Российской Федерации.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11. Управление является юридическим лицом, имеет фирменное наименование, обособленное имущество на праве оперативного управления, самостоятельный баланс, расчетный и иные счета в банках. Управление от имени Карталинского муниципального района приобретает и осуществляет имущественные и иные права и обязанности в соответствии с законами Российской Федерации, законами Челябинской области и нормативными правовыми актами поселения администрации Карталинского муниципального района.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 12. Управление имеет круглую печать со своим полным фирменным наименованием и наименованием администрации Карталинского муниципального района, штампы, бланки с официальными символами Карталинского муниципального района, другие средства индивидуализации.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13. Через Централизованную бухгалтерию Управления осуществляется финансирование расходов на исполнение полномочий по культуре и спорту.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 xml:space="preserve">                                        2. НАПРАВЛЕНИЯ ДЕЯТЕЛЬНОСТИ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 xml:space="preserve">                                      ЗАДАЧИ И ФУНКЦИИ УПРАВЛЕНИЯ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14.  На Управление возлагается решение вопросов местного значения в сфере культуры и спорта, отнесенных к компетенции Карталинского муниципального района законодательством Российской Федерации, законодательством Челябинской области, решениями органов местного самоуправления Карталинского муниципального района.                    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15. Управление вправе осуществлять государственные полномочия в сфере культуры и спорта    в случае их передачи органам местного самоуправления Карталинскому муниципальному  району, законами Российской Федерации, законами Челябинской области.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16. Основными направлениями деятельности Управления являются: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1) развитие местного традиционного народного творчества и художественной самодеятельности на территории Карталинского муниципального района;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2) организация деятельности клубных формирований и формировании самодеятельного народного творчества;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3) организация и проведение на территории  Карталинского муниципального района  районных, областных фестивалей, конкурсов, выставок, декад, дней культуры, обслуживание трудовых коллективов, вечеров отдыха, детских развлекательных программ, театрализованных праздников;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4) предоставление культурно-досуговых и творческих услуг населению Карталинского муниципального района, в том числе  и за  плату;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5) оказание консультативной, методической и организационно-творческой помощи в подготовке и проведении культурно-досуговых мероприятий казенным и бюджетным учреждениям клубного типа, детским школам искусств;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6) организация библиотечного обслуживания населения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межпоселенческим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библиотеками, комплектование и обеспечение  сохранности их библиотечных фондов, издательская деятельность (издание каталогов, альбомов, газет,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представительской-бланочной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продукции Учреждения, информационно-рекламных материалов и другое). Библиотечное, библиографическое и информационное обслуживание пользователей библиотеки;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7) создание условий для обеспечения поселений, входящих в состав муниципального района услугами по организации досуга и услугами учреждений культуры и спорта;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8) создание условий для развития местного традиционного народного художественного творчества в поселениях, входящих в состав муниципального района; оказание содействия национально-культурному развитию народов Российской Федерации;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9) формирование, учет и изучение обеспечение физического сохранения и безопасности музейных предметов, музейных коллекций;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10) создание  информационной базы по сохранению объектов историко-культурного наследия Карталинского района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11) публичный показ музейных предметов, музейных коллекций;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12)  организация  и проведение музейных экскурсий, лекций, консультаций, тематических творческих встреч и вечеров  мастер-классов; участие в археологических </w:t>
      </w: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>раскопках, экспедициях, проводимых на территории Карталинского муниципального района;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13) удовлетворение  образовательных  потребностей граждан, общества и государства в области  музыкального, художественного образования и эстетического воспитания;  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13)реализация дополнительных общеобразовательных  общеразвивающих программ в  детских школах искусств и спортивной детской юношеской школе Карталинского муниципального района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;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14) реализация дополнительных общеобразовательных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препрофессиональных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программ в   детских школах искусств и спортивной детской юношеской школе Карталинского муниципального района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;</w:t>
      </w:r>
      <w:proofErr w:type="gramEnd"/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15)  обеспечение условий для развития на территории муниципального района массовой физической культуры и спорта;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16) проведение на территории  Карталинского муниципального района единой государственной политики в сфере физкультурно-массовой и спортивной работы;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17) увеличение доли населения Карталинского муниципального района систематически занимающегося физической культурой и спортом;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18) приобщение населения Карталинского муниципального района к регулярным занятиям физической культурой и спортом через проведение спортивно-массовых мероприятий и участие в соревнованиях районного, областного и всероссийского уровней;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19) организация и проведение официальных физкультурных (физкультурно-оздоровительных мероприятий);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20) организация и проведение  физкультурных и спортивных  мероприятий в рамках Всероссийского физкультурно-спортивного комплекса «Готов к труду и обороне» (ГТО);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21) 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иные вопросы в сфере культуры и спорта в соответствии  с действующим законодательством.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17. Задачами Управления являются: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1) создание благоприятной культурной среды для воспитания и развития личности, формирования у жителей позитивных ценных установок;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2) обеспечение культурного обслуживания населения с учетом культурных интересов и потребностей, различных социально-возрастных групп;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3) создание условий для культурно-творческой деятельности, эстетического художественного воспитания населения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4) обеспечение доступности культуры и спорта для жителей Карталинского муниципального района;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5) изучение и пропаганда культурно-исторического наследия;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6) обеспечение эффективной работы учреждений культуры и спорта;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7) формирование и реализация политики в области культуры, физкультуры и спорта;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8) оказание методической и практической помощи  клубным учреждениям Карталинского муниципального района;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9) изучение библиотечного фонда и потребностей населения в документах и информации;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10)реализация права  доступности библиотек Учреждения. Бесплатное предоставление пользователям консультативной помощи в выборе источников информации;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11) компьютеризация  и информатизация  библиотечных процессов; предоставление  пользователям  доступа в корпоративные и глобальные информационные сети, обслуживание пользователей  в режиме локального и удаленного доступа;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 12)  создание условий для физического, духовного, нравственного развития подростков и молодежи, поддержка талантливой молодежи, формирование здорового образа жизни, организация культурно-массовых мероприятий для молодежи: патриотического направления, эстетического развития, умственного развития,  творческих способностей;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13) реализация мероприятий по вопросам организации массового спорта и пропаганда физической культуры и спорта;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14) обеспечение доступности участия различных категорий населения  в спортивно-массовых мероприятиях;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15) организация работы по подготовке к участию в областных и всероссийских соревнованиях;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16) организация спартакиады сельских поселений Карталинского муниципального района;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17) обеспечение необходимых условий для личностного развития. Профессионального самоопределения, развития творческих способностей детей в области  музыкально-художественного образования и эстетического воспитания;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18) профориентация детей, подростков и молодежи  по социально затребованным видам и типам профессиональной деятельности.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19)    подготовка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обучающихся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к получению профессионального образования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18. Для достижения установленных настоящим Положением целей Управление выполняет следующие функции: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1) осуществляет разработку и реализацию планов и программ комплексного социально-экономического развития Карталинского муниципального района в части развития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культуры и спорта, обеспечения культурного обслуживания населения. Целевых программ развития культуры и спорта Карталинского муниципального района, принимает участие в формировании бюджета Карталинского муниципального района по сфере культуры и спорта и его последующей корректировке;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2) является главным распорядителем бюджетных средств Карталинского муниципального района для подведомственных  учреждений культуры и спорта;  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3)  Управление составляет бюджетную роспись, распределяет лимиты бюджетных обязательств по подведомственным получателям бюджетных средств Карталинского муниципального района и направляет их в орган, исполняющий бюджет Карталинского муниципального района;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4) определяет задания по предоставлению муниципальных услуг в сфере культуры и спорта для организаций – получателей бюджетных средств Карталинского муниципального района с учетом норматива финансовых затрат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5) утверждает сметы доходов и расходов подведомственных муниципальных  учреждений и предприятий культуры и спорта, осуществляет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контроль за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использованием бюджетных средств;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6) выступает заказчиком на поставки товаров, выполнение работ и оказание услуг, связанных с решением вопросов местного значения  Карталинского муниципального района в сфере культуры и спорта и осуществлением отдельных государственных полномочий, переданных органами местного самоуправления федеральными законами и законами Челябинской области;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7)  формирует, размещает и контролирует исполнение муниципального заказа на библиотечное обслуживание населения, организацию досуга и обеспечение жителей услугами учреждений культуры и спорта, охрану и сохранение объектов культурного наследия муниципального значения; иные виды культурного обслуживания населения в соответствии с действующим законодательством Российской Федерации, законодательством Челябинской области, Уставом администрации Карталинского </w:t>
      </w: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>муниципального района, иными нормативными правовыми актами Карталинского муниципального района;</w:t>
      </w:r>
      <w:proofErr w:type="gram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8) создает муниципальные учреждения в сфере культуры и спорта;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9) выступает учредителем, определяет цели, условия и порядок деятельности подведомственных муниципальных учреждений и предприятий культуры и спорта, утверждает их уставы, назначает на должность и освобождает от должности руководителей данных учреждений культуры и спорта по согласованию с главой Карталинского муниципального района, заслушивает отчеты об их деятельности в порядке, предусмотренном нормативно-правовыми актами Карталинского муниципального района;</w:t>
      </w:r>
      <w:proofErr w:type="gramEnd"/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10) осуществляет регулирование цен и тарифов на продукцию (услуги) подведомственных муниципальных учреждений культуры и спорта в соответствии с действующим законодательством;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11) обеспечивает разработку проектов минимальных социальных стандартов и других нормативов расходов  бюджета Карталинского муниципального района;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12) взаимодействует с органами местного самоуправления иных муниципальных образований по вопросам развития культуры и спорта Карталинского муниципального района, относящимся к компетенции муниципального образования в соответствии с действующим законодательством Российской Федерации;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13) организует подготовку и переподготовку кадров, квалификационную аттестацию работников подведомственных учреждений культуры и спорта, методическое обеспечение культурной и спортивной деятельности данных учреждений;       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14) при заключении соглашении о передаче муниципальному району части полномочий органов местного самоуправления поселения, участвует в подготовке и согласовании документов в сфере культуры и спорта;                            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15) организует сбор статистических показателей, характеризующих состояние сферы культуры и спорта Карталинского муниципального района, и предоставляет указанные данные органам государственной власти в порядке, установленном Правительством Российской Федерации;                  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16) координирует участие учреждений и предприятий культуры и спорта  в комплексном социально-экономическом развитии территории поселения;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17) выполняет иные функции в сфере культуры и спорта  в соответствии с законодательством Российской Федерации, законодательством Челябинской области, нормативными правовыми актами Карталинского муниципального района.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>3. ИМУЩЕСТВО И СРЕДСТВА</w:t>
      </w: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>УПРАВЛЕНИЯ</w:t>
      </w: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19.Управление является муниципальным казенным учреждением и  финансируется из бюджета Карталинского муниципального района на основе сметы доходов и расходов.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20.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Дополнительными источниками формирования имущества Управления в денежной и иных формах являются:</w:t>
      </w:r>
      <w:proofErr w:type="gramEnd"/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1) добровольные имущественные взносы и пожертвования; выручка от реализации товаров, работ, услуг;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2) доходы, получаемые от имущества Управления;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3)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другие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не запрещенные законом поступления.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21. Управление использует бюджетные средства в соответствии с утвержденной сметой доходов и расходов.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22. Управление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23 . В смете доходов и расходов Управления должны быть отражены все доходы Управления, получаемые как из бюджета и государственных внебюджетных фондов, так и от осуществления предпринимательской деятельности, в том числе доходы от оказания платных услуг; другие доходы, получаемые от использования имущества, закрепленного за Управлением на праве оперативного управления, и иной деятельности.</w:t>
      </w:r>
      <w:proofErr w:type="gramEnd"/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24. Доходы Управления, полученные от предпринимательской деятельности, в полном объеме учитываются в смете доходов и расходов Управления и отражаются в доходах бюджета Карталинского муниципального района, как доходы от использования имущества, находящегося в муниципальной собственности,  либо как доходы от оказания платных услуг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25. При исполнении сметы доходов и расходов, расходование средств, полученных за счет внебюджетных источников, осуществляется Управлением в соответствии с порядком, предусмотренным Бюджетным кодексом Российской Федерации и нормативными правовыми актами представительного органа Карталинского муниципального района.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26. Доходы, фактически полученные Управлением от предпринимательской деятельности, при исполнении бюджета сверх сметы доходов и расходов, используются Управлением в порядке, предусмотренным Бюджетным кодексом Российской Федерации, правовыми актами представительного органа Карталинского муниципального района.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27. Управление, в отношении закрепленного за ним имущества осуществляет в пределах, установленных законом, в соответствии с целями своей деятельности, Договором о закреплении муниципального имущества за управлением (далее по тексту – Договор о закреплении имущества), заданиями собственника, права владения, пользования и распоряжения им.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>4. УПРАВЛЕНИЕ ДЕЯТЕЛЬНОСТЬЮ УПРАВЛЕНИЯ</w:t>
      </w: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>ПО ДЕЛАМ КУЛЬТУРЫ И СПОРТА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28 .Порядок формирования Управления, полномочия, срок полномочий, подотчетность, подконтрольность Управления, а так же иные вопросы организации и деятельности определяются нормативно-правовыми актами Карталинского муниципального района и настоящим Положением.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29. Структура (приложение № 3) и штатное расписание Управления разрабатываются и утверждаются начальником Управления в соответствии законодательством Российской Федерации и нормативными правовыми актами Карталинского муниципального района. Финансирование Управления из бюджета Карталинского муниципального района осуществляется главным распорядителем бюджетных средств Карталинского муниципального района в соответствии с утвержденной бюджетной росписью размером, с учетом сокращения и индексации.                                      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30. Управление деятельностью учреждения осуществляется в соответствии с законодательством Российской Федерации, положением об Управлении и строится на принципах единоначалия.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31. Начальник Управления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является должностным лицом местного самоуправления несет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персональную ответственность за решение вопросов местного значения Карталинского муниципального района в сфере культуры и спорта, определенных законодательством Российской Федерации, законодательством Челябинской области, нормативными  правовыми актами Карталинского муниципального района.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 32. Начальник Управления является единоличным исполнительным органом. Руководитель (начальник) назначается на должность и освобождается от должности распоряжением главы Карталинского муниципального района на основании Трудового договора.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33.Трудовой договор с руководителем (начальником) Управления заключает администрация Карталинского муниципального района в порядке, установленном трудовым законодательством.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34.Руководитель (начальник) подотчетен главе Карталинского муниципального района, а по имущественным вопросам – Управлению по имущественной  и земельной политике Карталинского муниципального района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35.Срок полномочий руководителя (начальника) Управления определяется трудовым договором и Трудовым законодательством.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36. Начальник осуществляет руководство текущей деятельностью Управления в соответствии с законодательством Российской Федерации, Челябинской области, нормативными правовыми актами Карталинского муниципального района, настоящим Положением,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Управления.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37. Руководитель (начальник) Управления действует от имени Управления без доверенности, в том числе представляет его интересы в судах органах государственной власти и органах местного самоуправления и во взаимоотношениях с юридическими и физическими лицами.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38. Руководитель (начальник) Управления: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1) издает распоряжения и приказы по вопросам местного значения Карталинского муниципального района, отнесенных к полномочиям Управления, в соответствии с законодательством Российской Федерации, субъекта РФ, нормативными правовыми актами Карталинского муниципального района, настоящим Положением;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2) издает распоряжения о создании учреждений, утверждает их уставы;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3) отвечает за целевое использование выделенных в распоряжение Управления бюджетных средств: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   и представление в орган, исполняющий бюджет, бюджетной росписи и лимитов бюджетных обязательств по подведомственным получателям бюджетных средств; утверждение смет доходов и расходов подведомственных  бюджетных учреждений и предприятий культуры и спорта;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соблюдение нормативов финансовых затрат на предоставление муниципальных услуг при утверждении смет доходов и расходов; эффективное использование бюджетных средств;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4) совершает в установленном порядке сделки от имени Управления;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5) распоряжается имуществом Управления в пределах, установленных договором о закреплении имущества;                 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6) заключает с работниками трудовые договоры, назначает им оклады и условия труда в соответствии с нормативными правовыми актами Карталинского муниципального района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7) утверждает правила внутреннего трудового распорядка;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8) отвечает за организационно-техническое обеспечение деятельности Управления;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9) обеспечивает соблюдение правил и нормативных требований охраны труда и противопожарной безопасности, санитарно-гигиенического и противоэпидемического режимов;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10) осуществляет иные полномочия, предусмотренные действующим законодательством Российской Федерации, законодательством Челябинской области, нормативными правовыми актами Карталинского муниципального района и трудовым договором;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>11) Руководитель (начальник) Управления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Управления.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>5. ТРУДОВЫЕ ОТНОШЕНИЯ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39.В Управлении действует система найма работников, предусмотренная действующим законодательством Российской Федерации.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40.Работники Управления в установленном порядке подлежат медицинскому и социальному страхованию и социальному обеспечению.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41.Управление обеспечивает здоровые и безопасные условия труда и несет ответственность за соблюдение Федерального закона «Об основах охраны труды»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>6. РЕОРГАНИЗАЦИЯ И ЛИКВИДАЦИЯ УПРАВЛЕНИЯ,</w:t>
      </w: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>ИЗМЕНЕНИЯ ПОЛОЖЕНИЯ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42.Внесение изменений и дополнений в настоящее Положение, а так же реорганизация и ликвидация Управления производится в порядке, установленном законодательством Российской Федерации и нормативными актами Карталинского муниципального района.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43. Реорганизация и ликвидация Управления осуществляется на основании решения Собрания депутатов Карталинского муниципального района в установленном законом порядке.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44. Реорганизация Управления может быть осуществлена в форме слияния, присоединения, разделения, выделения и преобразования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45. В случае ликвидации Управления имущество, находящееся в его оперативном управлении, передается собственнику.              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C3924" w:rsidRDefault="006C3924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C3924" w:rsidRDefault="006C3924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C3924" w:rsidRDefault="006C3924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C3924" w:rsidRDefault="006C3924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C3924" w:rsidRPr="00B719A5" w:rsidRDefault="006C3924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6C3924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         </w:t>
      </w:r>
      <w:r w:rsidR="006C3924">
        <w:rPr>
          <w:rFonts w:ascii="Times New Roman" w:eastAsia="Calibri" w:hAnsi="Times New Roman" w:cs="Times New Roman"/>
          <w:sz w:val="25"/>
          <w:szCs w:val="25"/>
        </w:rPr>
        <w:t xml:space="preserve">          П</w:t>
      </w:r>
      <w:r w:rsidRPr="00B719A5">
        <w:rPr>
          <w:rFonts w:ascii="Times New Roman" w:eastAsia="Calibri" w:hAnsi="Times New Roman" w:cs="Times New Roman"/>
          <w:sz w:val="25"/>
          <w:szCs w:val="25"/>
        </w:rPr>
        <w:t>риложение 1</w:t>
      </w:r>
    </w:p>
    <w:p w:rsidR="00B719A5" w:rsidRPr="00B719A5" w:rsidRDefault="00B719A5" w:rsidP="006C3924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</w:t>
      </w:r>
      <w:r w:rsidR="006C3924">
        <w:rPr>
          <w:rFonts w:ascii="Times New Roman" w:eastAsia="Calibri" w:hAnsi="Times New Roman" w:cs="Times New Roman"/>
          <w:sz w:val="25"/>
          <w:szCs w:val="25"/>
        </w:rPr>
        <w:t xml:space="preserve">                      </w:t>
      </w: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к Положению об Управлении         </w:t>
      </w:r>
      <w:r w:rsidR="006C392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по делам культуры и спорта </w:t>
      </w:r>
    </w:p>
    <w:p w:rsidR="00B719A5" w:rsidRDefault="00B719A5" w:rsidP="006C39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</w:t>
      </w:r>
      <w:r w:rsidR="006C3924">
        <w:rPr>
          <w:rFonts w:ascii="Times New Roman" w:eastAsia="Calibri" w:hAnsi="Times New Roman" w:cs="Times New Roman"/>
          <w:sz w:val="25"/>
          <w:szCs w:val="25"/>
        </w:rPr>
        <w:t xml:space="preserve">        </w:t>
      </w: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Карталинского муниципального </w:t>
      </w:r>
      <w:r w:rsidR="006C3924">
        <w:rPr>
          <w:rFonts w:ascii="Times New Roman" w:eastAsia="Calibri" w:hAnsi="Times New Roman" w:cs="Times New Roman"/>
          <w:sz w:val="25"/>
          <w:szCs w:val="25"/>
        </w:rPr>
        <w:t>района</w:t>
      </w: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</w:t>
      </w:r>
    </w:p>
    <w:p w:rsidR="006C3924" w:rsidRPr="00B719A5" w:rsidRDefault="006C3924" w:rsidP="006C3924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от 28 апреля 2016 г. №</w:t>
      </w:r>
      <w:r w:rsidR="00BA4D5D">
        <w:rPr>
          <w:rFonts w:ascii="Times New Roman" w:eastAsia="Calibri" w:hAnsi="Times New Roman" w:cs="Times New Roman"/>
          <w:sz w:val="25"/>
          <w:szCs w:val="25"/>
        </w:rPr>
        <w:t xml:space="preserve"> 96</w:t>
      </w:r>
      <w:bookmarkStart w:id="0" w:name="_GoBack"/>
      <w:bookmarkEnd w:id="0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>Учреждения культуры и спорта Карталинского муниципального района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1. Муниципальное учреждение «Централизованная библиотечная система» Карталинского муниципального района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2.Муниципальное учреждение Районный организационно-методический центр Карталинского муниципального района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3.Муниципальное учреждение дополнительного образования  «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Новокаолиновая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детская школа искусств»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4.Муниципальное  учреждение дополнительного образования  «Варшавская детская школа искусств»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5.Муниципальное образовательное учреждение дополнительного образования  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«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Великопетровская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детская школа искусств»</w:t>
      </w:r>
    </w:p>
    <w:p w:rsidR="00B719A5" w:rsidRPr="00B719A5" w:rsidRDefault="00B719A5" w:rsidP="00B719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6. Муниципальное образовательное учреждение дополнительного образования  «Анненская детская школа искусств»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7.Муниципальное учреждение  дополнительного образования «Детско-юношеская  спортивная школа»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8.Муниципальное учреждение дополнительного образования «Полтавская детская школа искусств»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9.Муниципальное учреждение Историко-краеведческий музей Карталинского муниципального района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10.Муниципальное образовательное учреждение дополнительного образования  «Детская школа искусств»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г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.К</w:t>
      </w:r>
      <w:proofErr w:type="gramEnd"/>
      <w:r w:rsidRPr="00B719A5">
        <w:rPr>
          <w:rFonts w:ascii="Times New Roman" w:eastAsia="Calibri" w:hAnsi="Times New Roman" w:cs="Times New Roman"/>
          <w:sz w:val="25"/>
          <w:szCs w:val="25"/>
        </w:rPr>
        <w:t>арталы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11. Муниципальное учреждение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межпоселенческий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Дом культуры «Россия»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12. Муниципальное бюджетное учреждение «Физкультурно-оздоровительный  комплекс «Юбилейный» Карталинского муниципального района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C3924" w:rsidRPr="00B719A5" w:rsidRDefault="006C3924" w:rsidP="006C3924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Приложение 2</w:t>
      </w:r>
    </w:p>
    <w:p w:rsidR="006C3924" w:rsidRPr="00B719A5" w:rsidRDefault="006C3924" w:rsidP="006C3924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          </w:t>
      </w: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к Положению об Управлении      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по делам культуры и спорта </w:t>
      </w:r>
    </w:p>
    <w:p w:rsidR="006C3924" w:rsidRDefault="006C3924" w:rsidP="006C39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</w:t>
      </w: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Карталинского муниципального </w:t>
      </w:r>
      <w:r>
        <w:rPr>
          <w:rFonts w:ascii="Times New Roman" w:eastAsia="Calibri" w:hAnsi="Times New Roman" w:cs="Times New Roman"/>
          <w:sz w:val="25"/>
          <w:szCs w:val="25"/>
        </w:rPr>
        <w:t>района</w:t>
      </w: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</w:t>
      </w:r>
    </w:p>
    <w:p w:rsidR="006C3924" w:rsidRPr="00B719A5" w:rsidRDefault="006C3924" w:rsidP="006C3924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от 28 апреля 2016 г. №</w:t>
      </w:r>
      <w:r w:rsidR="002B0AEB">
        <w:rPr>
          <w:rFonts w:ascii="Times New Roman" w:eastAsia="Calibri" w:hAnsi="Times New Roman" w:cs="Times New Roman"/>
          <w:sz w:val="25"/>
          <w:szCs w:val="25"/>
        </w:rPr>
        <w:t xml:space="preserve"> 96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</w:t>
      </w:r>
    </w:p>
    <w:p w:rsidR="00B719A5" w:rsidRPr="00B719A5" w:rsidRDefault="00B719A5" w:rsidP="00B7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B719A5">
        <w:rPr>
          <w:rFonts w:ascii="Times New Roman" w:eastAsia="Calibri" w:hAnsi="Times New Roman" w:cs="Times New Roman"/>
          <w:b/>
          <w:sz w:val="25"/>
          <w:szCs w:val="25"/>
        </w:rPr>
        <w:t>Учреждения культуры поселений Карталинского муниципального района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1. Муниципальное учреждение «Централизованная клубная система» Великопетровского сельского поселения – 4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дом культуры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Великопетровка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Татищевскийклуб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Горненский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клуб-филиал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Ольховский дом культуры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2. Муниципальное учреждение Централизованная клубная система Сухореченского сельского поселения – 4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дом культуры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Сухореченский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Рассветный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клуб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Новокатенино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клуб п.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Сенное</w:t>
      </w:r>
      <w:proofErr w:type="gram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3. Муниципальное учреждение «Централизованная клубная система Варшавского сельского поселения» – 3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дом культуры п. Варшавка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Красный Яр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клуб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Некрасово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4. Муниципальное учреждение Централизованная клубная система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Снежненского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 – 3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дом культуры п. Снежный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Каракуль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Песчанка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5. Муниципальное учреждение «Централизованная клубная система Полтавского сельского поселения» – 3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дом культуры п. Центральный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клуб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Первомайка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Озерный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6. Муниципальное учреждение «Централизованная клубная система Мичуринского сельского поселения» – 2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дом культуры п. Мичуринский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Новониколаевка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7. Муниципальное учреждение Централизованная клубная система Еленинского сельского поселения – 3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дом культуры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Еленинка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Михайловский сельский клуб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Кизилчиликский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сельский клуб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8. Муниципальное учреждение Централизованная клубная система Анненского сельского поселения – 2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дом культуры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Анненск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Родники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9. Муниципальное учреждение «Централизованная клубная система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Неплюевкого</w:t>
      </w:r>
      <w:proofErr w:type="spellEnd"/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поселения»  – 3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дом культуры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Неплюевка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Коноплянка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- клуб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Акмулла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10. Муниципальное учреждение «Централизованная клубная система Южно-Степного сельского поселения» – 4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дом культуры п. Южно-Степной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клуб п. </w:t>
      </w:r>
      <w:proofErr w:type="spellStart"/>
      <w:r w:rsidRPr="00B719A5">
        <w:rPr>
          <w:rFonts w:ascii="Times New Roman" w:eastAsia="Calibri" w:hAnsi="Times New Roman" w:cs="Times New Roman"/>
          <w:sz w:val="25"/>
          <w:szCs w:val="25"/>
        </w:rPr>
        <w:t>Елизаветополька</w:t>
      </w:r>
      <w:proofErr w:type="spell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Вишневый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Гражданский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11. Муниципальное учреждение Централизованная клубная система п. Новокаолиновый Еленинского сельского поселения – 3 клуба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дом культуры п. Новокаолиновый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- клуб п. Джабык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 xml:space="preserve">- клуб п. </w:t>
      </w:r>
      <w:proofErr w:type="gramStart"/>
      <w:r w:rsidRPr="00B719A5">
        <w:rPr>
          <w:rFonts w:ascii="Times New Roman" w:eastAsia="Calibri" w:hAnsi="Times New Roman" w:cs="Times New Roman"/>
          <w:sz w:val="25"/>
          <w:szCs w:val="25"/>
        </w:rPr>
        <w:t>Запасное</w:t>
      </w:r>
      <w:proofErr w:type="gramEnd"/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12. Муниципальное казенное  учреждение Дом культуры «Радуга»</w:t>
      </w:r>
    </w:p>
    <w:p w:rsidR="00B719A5" w:rsidRPr="00B719A5" w:rsidRDefault="00B719A5" w:rsidP="00B719A5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719A5">
        <w:rPr>
          <w:rFonts w:ascii="Times New Roman" w:eastAsia="Calibri" w:hAnsi="Times New Roman" w:cs="Times New Roman"/>
          <w:sz w:val="25"/>
          <w:szCs w:val="25"/>
        </w:rPr>
        <w:t>13. Муниципальное казенное  учреждение «Дом культуры «40 лет Октября».</w:t>
      </w:r>
    </w:p>
    <w:p w:rsidR="005C6037" w:rsidRPr="006C3924" w:rsidRDefault="005C6037">
      <w:pPr>
        <w:rPr>
          <w:rFonts w:ascii="Times New Roman" w:hAnsi="Times New Roman" w:cs="Times New Roman"/>
          <w:sz w:val="25"/>
          <w:szCs w:val="25"/>
        </w:rPr>
      </w:pPr>
    </w:p>
    <w:sectPr w:rsidR="005C6037" w:rsidRPr="006C3924" w:rsidSect="006C3924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5C" w:rsidRDefault="0068485C" w:rsidP="006C3924">
      <w:pPr>
        <w:spacing w:after="0" w:line="240" w:lineRule="auto"/>
      </w:pPr>
      <w:r>
        <w:separator/>
      </w:r>
    </w:p>
  </w:endnote>
  <w:endnote w:type="continuationSeparator" w:id="0">
    <w:p w:rsidR="0068485C" w:rsidRDefault="0068485C" w:rsidP="006C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901801"/>
      <w:docPartObj>
        <w:docPartGallery w:val="Page Numbers (Bottom of Page)"/>
        <w:docPartUnique/>
      </w:docPartObj>
    </w:sdtPr>
    <w:sdtEndPr/>
    <w:sdtContent>
      <w:p w:rsidR="006C3924" w:rsidRDefault="006C39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5D">
          <w:rPr>
            <w:noProof/>
          </w:rPr>
          <w:t>10</w:t>
        </w:r>
        <w:r>
          <w:fldChar w:fldCharType="end"/>
        </w:r>
      </w:p>
    </w:sdtContent>
  </w:sdt>
  <w:p w:rsidR="006C3924" w:rsidRDefault="006C3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5C" w:rsidRDefault="0068485C" w:rsidP="006C3924">
      <w:pPr>
        <w:spacing w:after="0" w:line="240" w:lineRule="auto"/>
      </w:pPr>
      <w:r>
        <w:separator/>
      </w:r>
    </w:p>
  </w:footnote>
  <w:footnote w:type="continuationSeparator" w:id="0">
    <w:p w:rsidR="0068485C" w:rsidRDefault="0068485C" w:rsidP="006C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E6"/>
    <w:rsid w:val="0015027E"/>
    <w:rsid w:val="002B0AEB"/>
    <w:rsid w:val="005C6037"/>
    <w:rsid w:val="0068485C"/>
    <w:rsid w:val="006C3924"/>
    <w:rsid w:val="0078606D"/>
    <w:rsid w:val="00887BCC"/>
    <w:rsid w:val="00B719A5"/>
    <w:rsid w:val="00BA4D5D"/>
    <w:rsid w:val="00C33EFA"/>
    <w:rsid w:val="00D85A4E"/>
    <w:rsid w:val="00EE76E6"/>
    <w:rsid w:val="00F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924"/>
  </w:style>
  <w:style w:type="paragraph" w:styleId="a5">
    <w:name w:val="footer"/>
    <w:basedOn w:val="a"/>
    <w:link w:val="a6"/>
    <w:uiPriority w:val="99"/>
    <w:unhideWhenUsed/>
    <w:rsid w:val="006C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924"/>
  </w:style>
  <w:style w:type="paragraph" w:styleId="a7">
    <w:name w:val="Balloon Text"/>
    <w:basedOn w:val="a"/>
    <w:link w:val="a8"/>
    <w:uiPriority w:val="99"/>
    <w:semiHidden/>
    <w:unhideWhenUsed/>
    <w:rsid w:val="006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924"/>
  </w:style>
  <w:style w:type="paragraph" w:styleId="a5">
    <w:name w:val="footer"/>
    <w:basedOn w:val="a"/>
    <w:link w:val="a6"/>
    <w:uiPriority w:val="99"/>
    <w:unhideWhenUsed/>
    <w:rsid w:val="006C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924"/>
  </w:style>
  <w:style w:type="paragraph" w:styleId="a7">
    <w:name w:val="Balloon Text"/>
    <w:basedOn w:val="a"/>
    <w:link w:val="a8"/>
    <w:uiPriority w:val="99"/>
    <w:semiHidden/>
    <w:unhideWhenUsed/>
    <w:rsid w:val="006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2016-04-28T08:56:00Z</cp:lastPrinted>
  <dcterms:created xsi:type="dcterms:W3CDTF">2016-04-21T03:18:00Z</dcterms:created>
  <dcterms:modified xsi:type="dcterms:W3CDTF">2016-04-28T08:57:00Z</dcterms:modified>
</cp:coreProperties>
</file>