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97" w:rsidRDefault="00DD1597" w:rsidP="00DD159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D1597" w:rsidRDefault="00DD1597" w:rsidP="00DD159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D1597" w:rsidRDefault="00DD1597" w:rsidP="00DD1597">
      <w:pPr>
        <w:autoSpaceDN w:val="0"/>
        <w:jc w:val="both"/>
        <w:rPr>
          <w:rFonts w:eastAsia="Calibri"/>
          <w:sz w:val="28"/>
          <w:szCs w:val="28"/>
        </w:rPr>
      </w:pPr>
    </w:p>
    <w:p w:rsidR="00DD1597" w:rsidRPr="00B612DB" w:rsidRDefault="00DD1597" w:rsidP="00DD159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08.02.2021 года № 89</w:t>
      </w:r>
    </w:p>
    <w:p w:rsidR="00432838" w:rsidRDefault="00432838"/>
    <w:p w:rsidR="00432838" w:rsidRDefault="004328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32838" w:rsidTr="00432838">
        <w:tc>
          <w:tcPr>
            <w:tcW w:w="4503" w:type="dxa"/>
          </w:tcPr>
          <w:p w:rsidR="00432838" w:rsidRDefault="00432838" w:rsidP="00432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в постановление администрации Карталинского муниципального района от  25.11.2019 года  № 1177</w:t>
            </w:r>
          </w:p>
        </w:tc>
      </w:tr>
    </w:tbl>
    <w:p w:rsidR="00886E73" w:rsidRDefault="00886E73" w:rsidP="00886E73">
      <w:pPr>
        <w:ind w:right="4524"/>
        <w:jc w:val="both"/>
        <w:rPr>
          <w:sz w:val="28"/>
          <w:szCs w:val="28"/>
        </w:rPr>
      </w:pPr>
    </w:p>
    <w:p w:rsidR="00432838" w:rsidRDefault="00432838" w:rsidP="00886E73">
      <w:pPr>
        <w:ind w:firstLine="702"/>
        <w:jc w:val="both"/>
        <w:rPr>
          <w:spacing w:val="6"/>
          <w:sz w:val="28"/>
          <w:szCs w:val="28"/>
        </w:rPr>
      </w:pPr>
    </w:p>
    <w:p w:rsidR="00432838" w:rsidRDefault="00886E73" w:rsidP="00886E73">
      <w:pPr>
        <w:ind w:firstLine="702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Во исполнение </w:t>
      </w:r>
      <w:r>
        <w:rPr>
          <w:bCs/>
          <w:sz w:val="28"/>
          <w:szCs w:val="28"/>
        </w:rPr>
        <w:t xml:space="preserve">государственной программы Челябинской области «Развитие сельского </w:t>
      </w:r>
      <w:r w:rsidR="00432838">
        <w:rPr>
          <w:bCs/>
          <w:sz w:val="28"/>
          <w:szCs w:val="28"/>
        </w:rPr>
        <w:t>хозяйства в Челябинской области</w:t>
      </w:r>
      <w:r>
        <w:rPr>
          <w:bCs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>
        <w:rPr>
          <w:spacing w:val="-2"/>
          <w:sz w:val="28"/>
          <w:szCs w:val="28"/>
        </w:rPr>
        <w:t xml:space="preserve">со статьей 179 Бюджетного кодекса Российской Федерации, </w:t>
      </w:r>
      <w:r>
        <w:rPr>
          <w:sz w:val="28"/>
          <w:szCs w:val="28"/>
        </w:rPr>
        <w:t xml:space="preserve">руководствуясь Уставом Карталинского муниципального района, </w:t>
      </w:r>
    </w:p>
    <w:p w:rsidR="00886E73" w:rsidRDefault="00886E73" w:rsidP="0043283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</w:t>
      </w:r>
      <w:bookmarkStart w:id="1" w:name="sub_1004"/>
      <w:bookmarkEnd w:id="0"/>
      <w:r>
        <w:rPr>
          <w:sz w:val="28"/>
          <w:szCs w:val="28"/>
        </w:rPr>
        <w:t>Внести в постановление администрации Карталинского муниципального района от 25.11.2019 года №</w:t>
      </w:r>
      <w:r w:rsidR="00432838">
        <w:rPr>
          <w:sz w:val="28"/>
          <w:szCs w:val="28"/>
        </w:rPr>
        <w:t xml:space="preserve"> </w:t>
      </w:r>
      <w:r>
        <w:rPr>
          <w:sz w:val="28"/>
          <w:szCs w:val="28"/>
        </w:rPr>
        <w:t>1177 «Об утверждении муниципальной программы «Развитие сельского хозяйства Карталинского муниципального района Челябинской области на 2020-2022 годы»</w:t>
      </w:r>
      <w:r w:rsidR="002512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5127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(с изменениями от 31.12.2019 года №</w:t>
      </w:r>
      <w:r w:rsidR="0025127B">
        <w:rPr>
          <w:sz w:val="28"/>
          <w:szCs w:val="28"/>
        </w:rPr>
        <w:t xml:space="preserve"> </w:t>
      </w:r>
      <w:r>
        <w:rPr>
          <w:sz w:val="28"/>
          <w:szCs w:val="28"/>
        </w:rPr>
        <w:t>1407, от 15.04.2020 года №</w:t>
      </w:r>
      <w:r w:rsidR="0025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300, </w:t>
      </w:r>
      <w:r w:rsidR="002512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18.08.2020 года №</w:t>
      </w:r>
      <w:r w:rsidR="0025127B">
        <w:rPr>
          <w:sz w:val="28"/>
          <w:szCs w:val="28"/>
        </w:rPr>
        <w:t xml:space="preserve"> </w:t>
      </w:r>
      <w:r>
        <w:rPr>
          <w:sz w:val="28"/>
          <w:szCs w:val="28"/>
        </w:rPr>
        <w:t>716, от 21.12.2020 года №</w:t>
      </w:r>
      <w:r w:rsidR="0025127B">
        <w:rPr>
          <w:sz w:val="28"/>
          <w:szCs w:val="28"/>
        </w:rPr>
        <w:t xml:space="preserve"> </w:t>
      </w:r>
      <w:r w:rsidR="007E64B7">
        <w:rPr>
          <w:sz w:val="28"/>
          <w:szCs w:val="28"/>
        </w:rPr>
        <w:t xml:space="preserve"> </w:t>
      </w:r>
      <w:r w:rsidR="0025127B">
        <w:rPr>
          <w:sz w:val="28"/>
          <w:szCs w:val="28"/>
        </w:rPr>
        <w:t>950, от 30.12.2020</w:t>
      </w:r>
      <w:r w:rsidR="00D260AE">
        <w:rPr>
          <w:sz w:val="28"/>
          <w:szCs w:val="28"/>
        </w:rPr>
        <w:t xml:space="preserve"> года                № 1327</w:t>
      </w:r>
      <w:r w:rsidR="0025127B">
        <w:rPr>
          <w:sz w:val="28"/>
          <w:szCs w:val="28"/>
        </w:rPr>
        <w:t xml:space="preserve">), </w:t>
      </w:r>
      <w:r>
        <w:rPr>
          <w:sz w:val="28"/>
          <w:szCs w:val="28"/>
        </w:rPr>
        <w:t>следующие изменения: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указанного постановления слова «на 2020-2022» заменить словами  «на 2020-2023 годы»;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указанного постановления слова «на 2020-2022</w:t>
      </w:r>
      <w:r w:rsidR="0097035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«на 2020-2023»;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муниципальной программе «Развитие сельского хозяйства Карталинского муниципального района Челябинской области на </w:t>
      </w:r>
      <w:r w:rsidR="0025127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2020-2022 годы», утвержденной указанным постановлением (далее именуется –Программа):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в паспорте и далее по всему тексту указанной Программы слова «на 2020-2022 годы» заменить словами </w:t>
      </w:r>
      <w:r w:rsidR="00D260A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«на </w:t>
      </w:r>
      <w:r w:rsidR="00D260AE">
        <w:rPr>
          <w:sz w:val="28"/>
          <w:szCs w:val="28"/>
        </w:rPr>
        <w:t xml:space="preserve"> </w:t>
      </w:r>
      <w:r>
        <w:rPr>
          <w:sz w:val="28"/>
          <w:szCs w:val="28"/>
        </w:rPr>
        <w:t>2020-2023 годы»;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указанной Программы: </w:t>
      </w:r>
    </w:p>
    <w:p w:rsidR="00886E73" w:rsidRDefault="008E1089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10 строки </w:t>
      </w:r>
      <w:r w:rsidR="002512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1405">
        <w:rPr>
          <w:sz w:val="28"/>
          <w:szCs w:val="28"/>
        </w:rPr>
        <w:t>З</w:t>
      </w:r>
      <w:r w:rsidR="0025127B">
        <w:rPr>
          <w:sz w:val="28"/>
          <w:szCs w:val="28"/>
        </w:rPr>
        <w:t>адачи Программы</w:t>
      </w:r>
      <w:r w:rsidR="007E64B7">
        <w:rPr>
          <w:sz w:val="28"/>
          <w:szCs w:val="28"/>
        </w:rPr>
        <w:t>»</w:t>
      </w:r>
      <w:r w:rsidR="00886E73">
        <w:rPr>
          <w:sz w:val="28"/>
          <w:szCs w:val="28"/>
        </w:rPr>
        <w:t xml:space="preserve"> читать в следующей редакции: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«10) организация мероприятий при осуществлении деятельности по обращению с животными без владельцев»;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10 пункта 9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читать в следующей редакции: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«10) организация мероприятий при осуществлении деятельности по обращению с животными без владельцев»;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строку «Наименование муниципальной программы» читать в новой редакции:</w:t>
      </w:r>
    </w:p>
    <w:tbl>
      <w:tblPr>
        <w:tblW w:w="0" w:type="auto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6835"/>
      </w:tblGrid>
      <w:tr w:rsidR="00886E73" w:rsidTr="0025127B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73" w:rsidRDefault="00071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886E73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886E73" w:rsidRDefault="00886E73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73" w:rsidRDefault="00886E73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сельского хозяйства Карталинского муниципального района Челябинской области на </w:t>
            </w:r>
            <w:r w:rsidR="0025127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2020-2023 годы (далее именуется – Программа)</w:t>
            </w:r>
            <w:r w:rsidR="00071405">
              <w:rPr>
                <w:sz w:val="28"/>
                <w:szCs w:val="28"/>
              </w:rPr>
              <w:t>»</w:t>
            </w:r>
          </w:p>
        </w:tc>
      </w:tr>
    </w:tbl>
    <w:p w:rsidR="00886E73" w:rsidRDefault="00886E73" w:rsidP="00886E73">
      <w:pPr>
        <w:ind w:firstLine="702"/>
        <w:jc w:val="both"/>
        <w:rPr>
          <w:sz w:val="28"/>
          <w:szCs w:val="28"/>
        </w:rPr>
      </w:pPr>
      <w:bookmarkStart w:id="2" w:name="sub_1006"/>
      <w:bookmarkEnd w:id="1"/>
      <w:r>
        <w:rPr>
          <w:sz w:val="28"/>
          <w:szCs w:val="28"/>
        </w:rPr>
        <w:t>строку «Объемы и источники финансирования Программы» читать в новой редакции:</w:t>
      </w:r>
    </w:p>
    <w:tbl>
      <w:tblPr>
        <w:tblW w:w="0" w:type="auto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6830"/>
      </w:tblGrid>
      <w:tr w:rsidR="00886E73" w:rsidTr="0025127B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73" w:rsidRDefault="00071405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6E73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73" w:rsidRDefault="00886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                         на 2020-2023 годы оставляет 4903,68 тыс. рублей, за счет областного бюджета 4249,68 тыс. рублей, в том числе по годам:</w:t>
            </w:r>
          </w:p>
          <w:p w:rsidR="00886E73" w:rsidRDefault="00886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1474,88 тыс. рублей, в том числе 1267,88 тыс. рублей областной бюджет;</w:t>
            </w:r>
          </w:p>
          <w:p w:rsidR="00886E73" w:rsidRDefault="00886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1071,30 тыс. рублей, в том числе 892,30 тыс. рублей областной бюджет;</w:t>
            </w:r>
          </w:p>
          <w:p w:rsidR="00886E73" w:rsidRDefault="00886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1207,20 тыс. рублей, в том числе 1024,20 тыс. рублей областной бюджет;</w:t>
            </w:r>
          </w:p>
          <w:p w:rsidR="00886E73" w:rsidRDefault="00886E73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1150,30 тыс. рублей, в том числе 1065,30 тыс. рублей областной бюджет.</w:t>
            </w:r>
            <w:r w:rsidR="00071405">
              <w:rPr>
                <w:sz w:val="28"/>
                <w:szCs w:val="28"/>
              </w:rPr>
              <w:t>»</w:t>
            </w:r>
          </w:p>
        </w:tc>
      </w:tr>
    </w:tbl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40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Программы читать в новой редакции:</w:t>
      </w:r>
    </w:p>
    <w:p w:rsidR="00886E73" w:rsidRDefault="00886E73" w:rsidP="00886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«40. Для реализации мероприятий Программы потребуются финансовые затраты в сумме 4903,68 тыс. рублей, в том числе по годам:</w:t>
      </w:r>
    </w:p>
    <w:p w:rsidR="00886E73" w:rsidRDefault="00886E73" w:rsidP="0088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1474,88 тыс. рублей, в том числе 1267,88 тыс. рублей областной бюджет;</w:t>
      </w:r>
    </w:p>
    <w:p w:rsidR="00886E73" w:rsidRDefault="00886E73" w:rsidP="00886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1071,30 тыс. рублей, в том числе 892,30 тыс. рублей областной бюджет;</w:t>
      </w:r>
    </w:p>
    <w:p w:rsidR="00886E73" w:rsidRDefault="00886E73" w:rsidP="00886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1207,2 тыс. рублей, в том числе 1024,20 тыс. рублей областной бюджет;</w:t>
      </w:r>
    </w:p>
    <w:p w:rsidR="00886E73" w:rsidRDefault="00886E73" w:rsidP="00886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1150,30 тыс. рублей, в том числе 1065,30 тыс. рублей областной бюджет (приложение 3 к настоящей Программе).»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к указанной Программе читать в новой редакции (прилагается);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3 к указанной Программе читать в новой редакции (прилагается);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3" w:name="sub_1007"/>
      <w:bookmarkEnd w:id="2"/>
      <w:r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86E73" w:rsidRDefault="00886E73" w:rsidP="00886E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86E73" w:rsidRDefault="00886E73" w:rsidP="0025127B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действие на правоотношения, возникшие с 01.01.2021 года.</w:t>
      </w:r>
      <w:bookmarkEnd w:id="3"/>
    </w:p>
    <w:p w:rsidR="0025127B" w:rsidRDefault="0025127B" w:rsidP="0025127B">
      <w:pPr>
        <w:ind w:firstLine="702"/>
        <w:jc w:val="both"/>
        <w:rPr>
          <w:sz w:val="28"/>
          <w:szCs w:val="28"/>
        </w:rPr>
      </w:pPr>
    </w:p>
    <w:p w:rsidR="0025127B" w:rsidRDefault="0025127B" w:rsidP="0025127B">
      <w:pPr>
        <w:ind w:firstLine="702"/>
        <w:jc w:val="both"/>
        <w:rPr>
          <w:sz w:val="28"/>
          <w:szCs w:val="28"/>
        </w:rPr>
      </w:pPr>
    </w:p>
    <w:p w:rsidR="0025127B" w:rsidRPr="0025127B" w:rsidRDefault="0025127B" w:rsidP="0025127B">
      <w:pPr>
        <w:ind w:firstLine="702"/>
        <w:jc w:val="both"/>
        <w:rPr>
          <w:sz w:val="28"/>
          <w:szCs w:val="28"/>
        </w:rPr>
      </w:pPr>
    </w:p>
    <w:p w:rsidR="00886E73" w:rsidRDefault="00886E73" w:rsidP="00886E73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Карталинского </w:t>
      </w:r>
    </w:p>
    <w:p w:rsidR="00886E73" w:rsidRDefault="00886E73" w:rsidP="0025127B">
      <w:pPr>
        <w:shd w:val="clear" w:color="auto" w:fill="FFFFFF"/>
        <w:ind w:left="29" w:hanging="2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  <w:t xml:space="preserve">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</w:t>
      </w:r>
      <w:r w:rsidR="0025127B">
        <w:rPr>
          <w:color w:val="000000"/>
          <w:spacing w:val="-6"/>
          <w:sz w:val="28"/>
          <w:szCs w:val="28"/>
        </w:rPr>
        <w:t xml:space="preserve">                       </w:t>
      </w:r>
      <w:r>
        <w:rPr>
          <w:color w:val="000000"/>
          <w:spacing w:val="-6"/>
          <w:sz w:val="28"/>
          <w:szCs w:val="28"/>
        </w:rPr>
        <w:t>А.Г.</w:t>
      </w:r>
      <w:r w:rsidR="0025127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Вдовин</w:t>
      </w:r>
    </w:p>
    <w:p w:rsidR="0025127B" w:rsidRDefault="0025127B" w:rsidP="0030257C">
      <w:pPr>
        <w:spacing w:line="276" w:lineRule="auto"/>
      </w:pPr>
    </w:p>
    <w:p w:rsidR="0025127B" w:rsidRDefault="0025127B" w:rsidP="0030257C">
      <w:pPr>
        <w:spacing w:line="276" w:lineRule="auto"/>
        <w:sectPr w:rsidR="0025127B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25127B" w:rsidRPr="0025127B" w:rsidRDefault="0025127B" w:rsidP="0025127B">
      <w:pPr>
        <w:ind w:left="8505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ПРИЛОЖЕНИЕ 1</w:t>
      </w:r>
    </w:p>
    <w:p w:rsidR="0025127B" w:rsidRPr="0025127B" w:rsidRDefault="0025127B" w:rsidP="0025127B">
      <w:pPr>
        <w:ind w:left="8505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к муниципальной программе</w:t>
      </w:r>
    </w:p>
    <w:p w:rsidR="0025127B" w:rsidRPr="0025127B" w:rsidRDefault="0025127B" w:rsidP="0025127B">
      <w:pPr>
        <w:ind w:left="8505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«Развитие сельского хозяйства Карталинского муниципального района Челябинской области</w:t>
      </w:r>
    </w:p>
    <w:p w:rsidR="0025127B" w:rsidRPr="0025127B" w:rsidRDefault="0025127B" w:rsidP="0025127B">
      <w:pPr>
        <w:ind w:left="8505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на 2020-2023 годы»</w:t>
      </w:r>
    </w:p>
    <w:p w:rsidR="0025127B" w:rsidRPr="0025127B" w:rsidRDefault="0025127B" w:rsidP="0025127B">
      <w:pPr>
        <w:ind w:left="8505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25127B" w:rsidRPr="0025127B" w:rsidRDefault="003B4750" w:rsidP="0025127B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08.02.</w:t>
      </w:r>
      <w:r w:rsidR="0025127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89</w:t>
      </w:r>
      <w:r w:rsidR="0025127B" w:rsidRPr="0025127B">
        <w:rPr>
          <w:sz w:val="28"/>
          <w:szCs w:val="28"/>
        </w:rPr>
        <w:t>)</w:t>
      </w:r>
    </w:p>
    <w:p w:rsidR="0025127B" w:rsidRDefault="0025127B" w:rsidP="0025127B">
      <w:pPr>
        <w:ind w:left="9639"/>
        <w:jc w:val="center"/>
        <w:rPr>
          <w:sz w:val="28"/>
          <w:szCs w:val="28"/>
        </w:rPr>
      </w:pPr>
    </w:p>
    <w:p w:rsidR="0025127B" w:rsidRPr="0025127B" w:rsidRDefault="0025127B" w:rsidP="0025127B">
      <w:pPr>
        <w:ind w:left="9639"/>
        <w:jc w:val="center"/>
        <w:rPr>
          <w:sz w:val="28"/>
          <w:szCs w:val="28"/>
        </w:rPr>
      </w:pPr>
    </w:p>
    <w:p w:rsidR="0025127B" w:rsidRDefault="0025127B" w:rsidP="0025127B">
      <w:pPr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5127B">
        <w:rPr>
          <w:sz w:val="28"/>
          <w:szCs w:val="28"/>
        </w:rPr>
        <w:t xml:space="preserve">целевых индикаторов муниципальной </w:t>
      </w:r>
    </w:p>
    <w:p w:rsidR="0025127B" w:rsidRDefault="0025127B" w:rsidP="0025127B">
      <w:pPr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5127B">
        <w:rPr>
          <w:sz w:val="28"/>
          <w:szCs w:val="28"/>
        </w:rPr>
        <w:t xml:space="preserve">«Развитие сельского хозяйства </w:t>
      </w:r>
    </w:p>
    <w:p w:rsidR="0025127B" w:rsidRDefault="0025127B" w:rsidP="0025127B">
      <w:pPr>
        <w:jc w:val="center"/>
        <w:rPr>
          <w:sz w:val="28"/>
          <w:szCs w:val="28"/>
        </w:rPr>
      </w:pPr>
      <w:r w:rsidRPr="0025127B">
        <w:rPr>
          <w:sz w:val="28"/>
          <w:szCs w:val="28"/>
        </w:rPr>
        <w:t xml:space="preserve">Карталинского муниципального района </w:t>
      </w:r>
    </w:p>
    <w:p w:rsidR="0025127B" w:rsidRDefault="0025127B" w:rsidP="0025127B">
      <w:pPr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на 2020-2023 годы»</w:t>
      </w:r>
    </w:p>
    <w:p w:rsidR="0025127B" w:rsidRDefault="0025127B" w:rsidP="0025127B">
      <w:pPr>
        <w:jc w:val="center"/>
        <w:rPr>
          <w:sz w:val="28"/>
          <w:szCs w:val="28"/>
        </w:rPr>
      </w:pPr>
    </w:p>
    <w:p w:rsidR="0025127B" w:rsidRPr="0025127B" w:rsidRDefault="0025127B" w:rsidP="0025127B">
      <w:pPr>
        <w:jc w:val="center"/>
        <w:rPr>
          <w:sz w:val="28"/>
          <w:szCs w:val="28"/>
        </w:rPr>
      </w:pP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4"/>
        <w:gridCol w:w="9716"/>
        <w:gridCol w:w="1134"/>
        <w:gridCol w:w="885"/>
        <w:gridCol w:w="886"/>
        <w:gridCol w:w="989"/>
        <w:gridCol w:w="783"/>
      </w:tblGrid>
      <w:tr w:rsidR="0025127B" w:rsidRPr="0025127B" w:rsidTr="0025127B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№</w:t>
            </w:r>
          </w:p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п/п</w:t>
            </w:r>
          </w:p>
        </w:tc>
        <w:tc>
          <w:tcPr>
            <w:tcW w:w="9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Наименование целевого индикатора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Единица измерения</w:t>
            </w:r>
          </w:p>
        </w:tc>
        <w:tc>
          <w:tcPr>
            <w:tcW w:w="3543" w:type="dxa"/>
            <w:gridSpan w:val="4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Значение целевого индикатора</w:t>
            </w:r>
          </w:p>
        </w:tc>
      </w:tr>
      <w:tr w:rsidR="0025127B" w:rsidRPr="0025127B" w:rsidTr="0025127B">
        <w:trPr>
          <w:trHeight w:val="23"/>
          <w:jc w:val="center"/>
        </w:trPr>
        <w:tc>
          <w:tcPr>
            <w:tcW w:w="5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2020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2021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2022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2023</w:t>
            </w:r>
          </w:p>
        </w:tc>
      </w:tr>
      <w:tr w:rsidR="0025127B" w:rsidRPr="0025127B" w:rsidTr="0025127B">
        <w:trPr>
          <w:trHeight w:val="23"/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4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5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6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</w:t>
            </w:r>
          </w:p>
        </w:tc>
      </w:tr>
      <w:tr w:rsidR="0025127B" w:rsidRPr="0025127B" w:rsidTr="0025127B">
        <w:trPr>
          <w:trHeight w:val="23"/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1.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Зерновые и зернобобовые культуры: все категории хозяйств: валовой сбор (в весе после доработки)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тонн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41000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51000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  <w:rPr>
                <w:bCs/>
              </w:rPr>
            </w:pPr>
            <w:r w:rsidRPr="0025127B">
              <w:rPr>
                <w:bCs/>
              </w:rPr>
              <w:t>51000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  <w:rPr>
                <w:bCs/>
              </w:rPr>
            </w:pPr>
            <w:r w:rsidRPr="0025127B">
              <w:rPr>
                <w:bCs/>
              </w:rPr>
              <w:t>51000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2.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Картофель: все категории хозяйств: валовой сбор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тонн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3990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7600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7600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7600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3.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Овощные культуры, открытый грунт: все категории хозяйств: валовой сбор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тонн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1190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2300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2320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2320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4.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Внесение удобрений и проведение агрохимических работ: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vMerge/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минеральных удобрений (в действующем веществе)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тонн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250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220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220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vMerge/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органических удобрений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тонн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70000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7000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70000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70000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5.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Удельный вес площади, засеваемой элитными семенами, в общей площади посевов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процентов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5,0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6,0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7,0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7,0</w:t>
            </w:r>
          </w:p>
        </w:tc>
      </w:tr>
      <w:tr w:rsidR="0025127B" w:rsidRPr="0025127B" w:rsidTr="0025127B">
        <w:trPr>
          <w:trHeight w:val="232"/>
          <w:jc w:val="center"/>
        </w:trPr>
        <w:tc>
          <w:tcPr>
            <w:tcW w:w="594" w:type="dxa"/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6.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Производство продукции растениеводства в хозяйствах всех категорий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млн. руб.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946,8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906,3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937,0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968,7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7.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Производство молока: все категории хозяйств,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тонн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14000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14000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14000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14000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vMerge/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в том числе сельскохозяйственные организации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1700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1700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1700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1700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8.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Производство мяса скота и птицы на убой, всего: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тонн</w:t>
            </w:r>
          </w:p>
        </w:tc>
        <w:tc>
          <w:tcPr>
            <w:tcW w:w="17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все категории хозяйств,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3100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3100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3100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3100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в том числе сельскохозяйственные организации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300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320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320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9.</w:t>
            </w:r>
          </w:p>
        </w:tc>
        <w:tc>
          <w:tcPr>
            <w:tcW w:w="97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Производство яиц: все категории хозяйств,</w:t>
            </w:r>
          </w:p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в том числе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тыс. штук</w:t>
            </w:r>
          </w:p>
        </w:tc>
        <w:tc>
          <w:tcPr>
            <w:tcW w:w="17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2900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2900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2900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2900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сельскохозяйственные организации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0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0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0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0</w:t>
            </w:r>
          </w:p>
        </w:tc>
      </w:tr>
      <w:tr w:rsidR="0025127B" w:rsidRPr="0025127B" w:rsidTr="0025127B">
        <w:trPr>
          <w:jc w:val="center"/>
        </w:trPr>
        <w:tc>
          <w:tcPr>
            <w:tcW w:w="5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10.</w:t>
            </w:r>
          </w:p>
        </w:tc>
        <w:tc>
          <w:tcPr>
            <w:tcW w:w="97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Производство продукции животноводства в хозяйствах всех категорий</w:t>
            </w:r>
          </w:p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млн. руб.</w:t>
            </w:r>
          </w:p>
        </w:tc>
        <w:tc>
          <w:tcPr>
            <w:tcW w:w="8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1057,8</w:t>
            </w:r>
          </w:p>
        </w:tc>
        <w:tc>
          <w:tcPr>
            <w:tcW w:w="8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1089,5</w:t>
            </w:r>
          </w:p>
        </w:tc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1134,2</w:t>
            </w:r>
          </w:p>
        </w:tc>
        <w:tc>
          <w:tcPr>
            <w:tcW w:w="78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1169,4</w:t>
            </w:r>
          </w:p>
        </w:tc>
      </w:tr>
      <w:tr w:rsidR="0025127B" w:rsidRPr="0025127B" w:rsidTr="0025127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594" w:type="dxa"/>
            <w:vMerge w:val="restart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11.</w:t>
            </w:r>
          </w:p>
        </w:tc>
        <w:tc>
          <w:tcPr>
            <w:tcW w:w="9716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Основные сельскохозяйственные конкурсы, совещания:</w:t>
            </w:r>
          </w:p>
        </w:tc>
        <w:tc>
          <w:tcPr>
            <w:tcW w:w="1134" w:type="dxa"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1771" w:type="dxa"/>
            <w:gridSpan w:val="2"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89" w:type="dxa"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783" w:type="dxa"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</w:tr>
      <w:tr w:rsidR="0025127B" w:rsidRPr="0025127B" w:rsidTr="0025127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594" w:type="dxa"/>
            <w:vMerge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</w:tcPr>
          <w:p w:rsidR="0025127B" w:rsidRPr="0025127B" w:rsidRDefault="0025127B" w:rsidP="0025127B">
            <w:pPr>
              <w:ind w:right="-41"/>
              <w:jc w:val="center"/>
            </w:pPr>
            <w:r w:rsidRPr="0025127B">
              <w:t>совещание передовиков , агрономическое совещание, совещания по воспроизводству стада, объезд полей</w:t>
            </w:r>
          </w:p>
        </w:tc>
        <w:tc>
          <w:tcPr>
            <w:tcW w:w="1134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единиц</w:t>
            </w:r>
          </w:p>
        </w:tc>
        <w:tc>
          <w:tcPr>
            <w:tcW w:w="885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</w:t>
            </w:r>
          </w:p>
        </w:tc>
        <w:tc>
          <w:tcPr>
            <w:tcW w:w="886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</w:t>
            </w:r>
          </w:p>
        </w:tc>
        <w:tc>
          <w:tcPr>
            <w:tcW w:w="989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</w:t>
            </w:r>
          </w:p>
        </w:tc>
        <w:tc>
          <w:tcPr>
            <w:tcW w:w="783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3</w:t>
            </w:r>
          </w:p>
        </w:tc>
      </w:tr>
      <w:tr w:rsidR="0025127B" w:rsidRPr="0025127B" w:rsidTr="0025127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/>
        </w:tblPrEx>
        <w:trPr>
          <w:tblCellSpacing w:w="5" w:type="nil"/>
          <w:jc w:val="center"/>
        </w:trPr>
        <w:tc>
          <w:tcPr>
            <w:tcW w:w="594" w:type="dxa"/>
            <w:vMerge/>
          </w:tcPr>
          <w:p w:rsidR="0025127B" w:rsidRPr="0025127B" w:rsidRDefault="0025127B" w:rsidP="0025127B">
            <w:pPr>
              <w:ind w:left="-108" w:right="-108"/>
              <w:jc w:val="center"/>
            </w:pPr>
          </w:p>
        </w:tc>
        <w:tc>
          <w:tcPr>
            <w:tcW w:w="9716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проведение районного конкурса в АПК Карталинского муниципального района</w:t>
            </w:r>
          </w:p>
        </w:tc>
        <w:tc>
          <w:tcPr>
            <w:tcW w:w="1134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единиц</w:t>
            </w:r>
          </w:p>
        </w:tc>
        <w:tc>
          <w:tcPr>
            <w:tcW w:w="885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</w:t>
            </w:r>
          </w:p>
        </w:tc>
        <w:tc>
          <w:tcPr>
            <w:tcW w:w="886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</w:t>
            </w:r>
          </w:p>
        </w:tc>
        <w:tc>
          <w:tcPr>
            <w:tcW w:w="989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</w:t>
            </w:r>
          </w:p>
        </w:tc>
        <w:tc>
          <w:tcPr>
            <w:tcW w:w="783" w:type="dxa"/>
          </w:tcPr>
          <w:p w:rsidR="0025127B" w:rsidRPr="0025127B" w:rsidRDefault="0025127B" w:rsidP="0025127B">
            <w:pPr>
              <w:ind w:left="-108" w:right="-108"/>
              <w:jc w:val="center"/>
            </w:pPr>
            <w:r w:rsidRPr="0025127B">
              <w:t>1</w:t>
            </w:r>
          </w:p>
        </w:tc>
      </w:tr>
    </w:tbl>
    <w:p w:rsidR="0025127B" w:rsidRPr="00912C01" w:rsidRDefault="0025127B" w:rsidP="0025127B">
      <w:pPr>
        <w:jc w:val="both"/>
        <w:rPr>
          <w:sz w:val="22"/>
          <w:szCs w:val="22"/>
        </w:rPr>
      </w:pPr>
    </w:p>
    <w:p w:rsidR="0025127B" w:rsidRPr="00912C01" w:rsidRDefault="0025127B" w:rsidP="0025127B">
      <w:pPr>
        <w:ind w:left="9639"/>
        <w:jc w:val="center"/>
        <w:rPr>
          <w:sz w:val="22"/>
          <w:szCs w:val="22"/>
        </w:rPr>
      </w:pPr>
      <w:r w:rsidRPr="00912C01">
        <w:rPr>
          <w:sz w:val="22"/>
          <w:szCs w:val="22"/>
        </w:rPr>
        <w:t xml:space="preserve"> </w:t>
      </w:r>
    </w:p>
    <w:p w:rsidR="0025127B" w:rsidRDefault="0025127B" w:rsidP="0025127B">
      <w:pPr>
        <w:rPr>
          <w:sz w:val="22"/>
          <w:szCs w:val="22"/>
        </w:rPr>
      </w:pPr>
    </w:p>
    <w:p w:rsidR="00BF3181" w:rsidRDefault="00BF3181" w:rsidP="0025127B">
      <w:pPr>
        <w:rPr>
          <w:sz w:val="22"/>
          <w:szCs w:val="22"/>
        </w:rPr>
      </w:pPr>
    </w:p>
    <w:p w:rsidR="00BF3181" w:rsidRDefault="00BF3181" w:rsidP="0025127B">
      <w:pPr>
        <w:rPr>
          <w:sz w:val="22"/>
          <w:szCs w:val="22"/>
        </w:rPr>
      </w:pPr>
    </w:p>
    <w:p w:rsidR="00BF3181" w:rsidRDefault="00BF3181" w:rsidP="0025127B">
      <w:pPr>
        <w:rPr>
          <w:sz w:val="22"/>
          <w:szCs w:val="22"/>
        </w:rPr>
      </w:pPr>
    </w:p>
    <w:p w:rsidR="0045682C" w:rsidRDefault="0045682C" w:rsidP="0025127B">
      <w:pPr>
        <w:rPr>
          <w:sz w:val="22"/>
          <w:szCs w:val="22"/>
        </w:rPr>
      </w:pPr>
    </w:p>
    <w:p w:rsidR="0045682C" w:rsidRDefault="0045682C" w:rsidP="0025127B">
      <w:pPr>
        <w:rPr>
          <w:sz w:val="22"/>
          <w:szCs w:val="22"/>
        </w:rPr>
      </w:pPr>
    </w:p>
    <w:p w:rsidR="00BF3181" w:rsidRDefault="00BF3181" w:rsidP="0025127B">
      <w:pPr>
        <w:rPr>
          <w:sz w:val="22"/>
          <w:szCs w:val="22"/>
        </w:rPr>
      </w:pPr>
    </w:p>
    <w:p w:rsidR="00BF3181" w:rsidRPr="00BF3181" w:rsidRDefault="00BF3181" w:rsidP="00BF3181">
      <w:pPr>
        <w:ind w:left="8505"/>
        <w:jc w:val="center"/>
        <w:rPr>
          <w:sz w:val="28"/>
          <w:szCs w:val="28"/>
        </w:rPr>
      </w:pPr>
      <w:r w:rsidRPr="00BF3181">
        <w:rPr>
          <w:sz w:val="28"/>
          <w:szCs w:val="28"/>
        </w:rPr>
        <w:t>ПРИЛОЖЕНИЕ 3</w:t>
      </w:r>
    </w:p>
    <w:p w:rsidR="00BF3181" w:rsidRPr="00BF3181" w:rsidRDefault="00BF3181" w:rsidP="00BF3181">
      <w:pPr>
        <w:ind w:left="8505"/>
        <w:jc w:val="center"/>
        <w:rPr>
          <w:sz w:val="28"/>
          <w:szCs w:val="28"/>
        </w:rPr>
      </w:pPr>
      <w:r w:rsidRPr="00BF3181">
        <w:rPr>
          <w:sz w:val="28"/>
          <w:szCs w:val="28"/>
        </w:rPr>
        <w:t>к муниципальной программе</w:t>
      </w:r>
    </w:p>
    <w:p w:rsidR="00BF3181" w:rsidRPr="00BF3181" w:rsidRDefault="00BF3181" w:rsidP="00BF3181">
      <w:pPr>
        <w:ind w:left="8505"/>
        <w:jc w:val="center"/>
        <w:rPr>
          <w:sz w:val="28"/>
          <w:szCs w:val="28"/>
        </w:rPr>
      </w:pPr>
      <w:r w:rsidRPr="00BF3181">
        <w:rPr>
          <w:sz w:val="28"/>
          <w:szCs w:val="28"/>
        </w:rPr>
        <w:t>«Развитие сельского хозяйства</w:t>
      </w:r>
      <w:r>
        <w:rPr>
          <w:sz w:val="28"/>
          <w:szCs w:val="28"/>
        </w:rPr>
        <w:t xml:space="preserve"> </w:t>
      </w:r>
      <w:r w:rsidRPr="00BF3181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BF3181">
        <w:rPr>
          <w:sz w:val="28"/>
          <w:szCs w:val="28"/>
        </w:rPr>
        <w:t>района Челябинской области</w:t>
      </w:r>
    </w:p>
    <w:p w:rsidR="00BF3181" w:rsidRPr="00BF3181" w:rsidRDefault="00BF3181" w:rsidP="00BF3181">
      <w:pPr>
        <w:ind w:left="8505"/>
        <w:jc w:val="center"/>
        <w:rPr>
          <w:sz w:val="28"/>
          <w:szCs w:val="28"/>
        </w:rPr>
      </w:pPr>
      <w:r w:rsidRPr="00BF3181">
        <w:rPr>
          <w:sz w:val="28"/>
          <w:szCs w:val="28"/>
        </w:rPr>
        <w:t>на 2020-2023 годы»</w:t>
      </w:r>
    </w:p>
    <w:p w:rsidR="00BF3181" w:rsidRPr="00BF3181" w:rsidRDefault="00BF3181" w:rsidP="00BF3181">
      <w:pPr>
        <w:ind w:left="8505"/>
        <w:jc w:val="center"/>
        <w:rPr>
          <w:sz w:val="28"/>
          <w:szCs w:val="28"/>
        </w:rPr>
      </w:pPr>
      <w:r w:rsidRPr="00BF318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3B4750" w:rsidRPr="0025127B" w:rsidRDefault="003B4750" w:rsidP="003B475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08.02.2021 года № 89</w:t>
      </w:r>
      <w:r w:rsidRPr="0025127B">
        <w:rPr>
          <w:sz w:val="28"/>
          <w:szCs w:val="28"/>
        </w:rPr>
        <w:t>)</w:t>
      </w:r>
    </w:p>
    <w:p w:rsidR="00BF3181" w:rsidRDefault="00BF3181" w:rsidP="00BF3181">
      <w:pPr>
        <w:ind w:left="8505"/>
        <w:jc w:val="both"/>
        <w:rPr>
          <w:sz w:val="28"/>
          <w:szCs w:val="28"/>
        </w:rPr>
      </w:pPr>
    </w:p>
    <w:p w:rsidR="00BF3181" w:rsidRPr="00BF3181" w:rsidRDefault="00BF3181" w:rsidP="00BF3181">
      <w:pPr>
        <w:ind w:left="8505"/>
        <w:jc w:val="both"/>
        <w:rPr>
          <w:sz w:val="28"/>
          <w:szCs w:val="28"/>
        </w:rPr>
      </w:pPr>
    </w:p>
    <w:p w:rsidR="00BF3181" w:rsidRDefault="00BF3181" w:rsidP="00BF3181">
      <w:pPr>
        <w:jc w:val="center"/>
        <w:rPr>
          <w:sz w:val="28"/>
          <w:szCs w:val="28"/>
        </w:rPr>
      </w:pPr>
      <w:r w:rsidRPr="00BF3181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BF3181">
        <w:rPr>
          <w:sz w:val="28"/>
          <w:szCs w:val="28"/>
        </w:rPr>
        <w:t xml:space="preserve">мероприятий муниципальной программы </w:t>
      </w:r>
    </w:p>
    <w:p w:rsidR="00BF3181" w:rsidRPr="00BF3181" w:rsidRDefault="00BF3181" w:rsidP="00BF3181">
      <w:pPr>
        <w:jc w:val="center"/>
        <w:rPr>
          <w:sz w:val="28"/>
          <w:szCs w:val="28"/>
        </w:rPr>
      </w:pPr>
      <w:r w:rsidRPr="00BF3181">
        <w:rPr>
          <w:sz w:val="28"/>
          <w:szCs w:val="28"/>
        </w:rPr>
        <w:t>«Развитие сельского хозяйства Карталинского</w:t>
      </w:r>
    </w:p>
    <w:p w:rsidR="00BF3181" w:rsidRDefault="00BF3181" w:rsidP="00BF3181">
      <w:pPr>
        <w:jc w:val="center"/>
        <w:rPr>
          <w:sz w:val="28"/>
          <w:szCs w:val="28"/>
        </w:rPr>
      </w:pPr>
      <w:r w:rsidRPr="00BF3181">
        <w:rPr>
          <w:sz w:val="28"/>
          <w:szCs w:val="28"/>
        </w:rPr>
        <w:t>муниципального района на 2020-2023 годы»</w:t>
      </w:r>
    </w:p>
    <w:p w:rsidR="00BF3181" w:rsidRDefault="00BF3181" w:rsidP="00BF3181">
      <w:pPr>
        <w:jc w:val="center"/>
        <w:rPr>
          <w:sz w:val="28"/>
          <w:szCs w:val="28"/>
        </w:rPr>
      </w:pPr>
    </w:p>
    <w:p w:rsidR="00BF3181" w:rsidRPr="00BF3181" w:rsidRDefault="00BF3181" w:rsidP="00BF3181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933"/>
        <w:gridCol w:w="2602"/>
        <w:gridCol w:w="1292"/>
        <w:gridCol w:w="1384"/>
        <w:gridCol w:w="1437"/>
        <w:gridCol w:w="1384"/>
        <w:gridCol w:w="1467"/>
        <w:gridCol w:w="1452"/>
        <w:gridCol w:w="996"/>
      </w:tblGrid>
      <w:tr w:rsidR="00BF3181" w:rsidRPr="00A04D53" w:rsidTr="00A939DC">
        <w:tc>
          <w:tcPr>
            <w:tcW w:w="854" w:type="dxa"/>
            <w:shd w:val="clear" w:color="auto" w:fill="auto"/>
          </w:tcPr>
          <w:p w:rsidR="00BF3181" w:rsidRDefault="00BF3181" w:rsidP="00A939DC">
            <w:pPr>
              <w:jc w:val="center"/>
            </w:pPr>
            <w:r w:rsidRPr="00A04D53">
              <w:t>№</w:t>
            </w:r>
          </w:p>
          <w:p w:rsidR="00BF3181" w:rsidRPr="00A04D53" w:rsidRDefault="00BF3181" w:rsidP="00A939DC">
            <w:pPr>
              <w:jc w:val="center"/>
            </w:pPr>
            <w:r w:rsidRPr="00A04D53">
              <w:t xml:space="preserve"> п/п</w:t>
            </w:r>
          </w:p>
        </w:tc>
        <w:tc>
          <w:tcPr>
            <w:tcW w:w="1933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Ответственный исполнитель (соисполнитель)</w:t>
            </w:r>
          </w:p>
        </w:tc>
        <w:tc>
          <w:tcPr>
            <w:tcW w:w="2602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Наименование мероприятия</w:t>
            </w:r>
          </w:p>
        </w:tc>
        <w:tc>
          <w:tcPr>
            <w:tcW w:w="1292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Единица измерения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Значения результатов мероприятия муниципальной программы (подпрограммы)</w:t>
            </w:r>
          </w:p>
        </w:tc>
        <w:tc>
          <w:tcPr>
            <w:tcW w:w="5284" w:type="dxa"/>
            <w:gridSpan w:val="4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Объемы финансирования мероприятий муниципальной программы (подпрограммы), тыс.руб.</w:t>
            </w:r>
          </w:p>
        </w:tc>
      </w:tr>
      <w:tr w:rsidR="00BF3181" w:rsidRPr="00A04D53" w:rsidTr="00A939DC">
        <w:tc>
          <w:tcPr>
            <w:tcW w:w="854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3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4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5</w:t>
            </w:r>
          </w:p>
        </w:tc>
        <w:tc>
          <w:tcPr>
            <w:tcW w:w="5284" w:type="dxa"/>
            <w:gridSpan w:val="4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6</w:t>
            </w:r>
          </w:p>
        </w:tc>
      </w:tr>
      <w:tr w:rsidR="00BF3181" w:rsidRPr="00A04D53" w:rsidTr="00A939DC"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2602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Год реализации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Значение результатов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Год реализации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ОБ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МБ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Всего</w:t>
            </w:r>
          </w:p>
        </w:tc>
      </w:tr>
      <w:tr w:rsidR="00BF3181" w:rsidRPr="00A04D53" w:rsidTr="00A939DC">
        <w:trPr>
          <w:trHeight w:val="461"/>
        </w:trPr>
        <w:tc>
          <w:tcPr>
            <w:tcW w:w="854" w:type="dxa"/>
            <w:vMerge w:val="restart"/>
            <w:shd w:val="clear" w:color="auto" w:fill="auto"/>
          </w:tcPr>
          <w:p w:rsidR="00BF3181" w:rsidRPr="00A04D53" w:rsidRDefault="00BF3181" w:rsidP="00BF3181">
            <w:pPr>
              <w:jc w:val="center"/>
            </w:pPr>
            <w:r w:rsidRPr="00A04D53">
              <w:t>1</w:t>
            </w:r>
            <w:r>
              <w:t>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Проведение районных производственных совещаний, конкурсов, соревнований, включая премирование победителей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Да-1</w:t>
            </w:r>
          </w:p>
          <w:p w:rsidR="00BF3181" w:rsidRPr="00A04D53" w:rsidRDefault="00BF3181" w:rsidP="00A939DC">
            <w:pPr>
              <w:jc w:val="center"/>
            </w:pPr>
            <w:r w:rsidRPr="00A04D53">
              <w:t>Нет-0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60,00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60,00</w:t>
            </w:r>
          </w:p>
        </w:tc>
      </w:tr>
      <w:tr w:rsidR="00BF3181" w:rsidRPr="00A04D53" w:rsidTr="00A939DC">
        <w:trPr>
          <w:trHeight w:val="461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62</w:t>
            </w:r>
            <w:r w:rsidRPr="00A04D53">
              <w:t>,0</w:t>
            </w: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62</w:t>
            </w:r>
            <w:r w:rsidRPr="00A04D53">
              <w:t>,0</w:t>
            </w:r>
            <w:r>
              <w:t>0</w:t>
            </w:r>
          </w:p>
        </w:tc>
      </w:tr>
      <w:tr w:rsidR="00BF3181" w:rsidRPr="00A04D53" w:rsidTr="00A939DC">
        <w:trPr>
          <w:trHeight w:val="424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65,0</w:t>
            </w: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65,0</w:t>
            </w:r>
            <w:r>
              <w:t>0</w:t>
            </w:r>
          </w:p>
        </w:tc>
      </w:tr>
      <w:tr w:rsidR="00BF3181" w:rsidRPr="00A04D53" w:rsidTr="00A939DC">
        <w:trPr>
          <w:trHeight w:val="405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65,0</w:t>
            </w: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65,0</w:t>
            </w:r>
            <w:r>
              <w:t>0</w:t>
            </w:r>
          </w:p>
        </w:tc>
      </w:tr>
      <w:tr w:rsidR="00BF3181" w:rsidRPr="00A04D53" w:rsidTr="00A939DC">
        <w:trPr>
          <w:trHeight w:val="411"/>
        </w:trPr>
        <w:tc>
          <w:tcPr>
            <w:tcW w:w="854" w:type="dxa"/>
            <w:vMerge w:val="restart"/>
            <w:shd w:val="clear" w:color="auto" w:fill="auto"/>
          </w:tcPr>
          <w:p w:rsidR="00BF3181" w:rsidRDefault="00BF3181" w:rsidP="00BF3181">
            <w:pPr>
              <w:jc w:val="center"/>
            </w:pPr>
            <w:r w:rsidRPr="00A04D53">
              <w:t>2</w:t>
            </w:r>
            <w:r>
              <w:t>.</w:t>
            </w:r>
          </w:p>
          <w:p w:rsidR="00BF3181" w:rsidRDefault="00BF3181" w:rsidP="00BF3181">
            <w:pPr>
              <w:jc w:val="center"/>
            </w:pPr>
          </w:p>
          <w:p w:rsidR="00BF3181" w:rsidRDefault="00BF3181" w:rsidP="00BF3181">
            <w:pPr>
              <w:jc w:val="center"/>
            </w:pPr>
          </w:p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Да-1</w:t>
            </w:r>
          </w:p>
          <w:p w:rsidR="00BF3181" w:rsidRDefault="00BF3181" w:rsidP="00A939DC">
            <w:pPr>
              <w:jc w:val="center"/>
            </w:pPr>
            <w:r w:rsidRPr="00A04D53">
              <w:t>Нет-0</w:t>
            </w:r>
          </w:p>
          <w:p w:rsidR="00BF3181" w:rsidRDefault="00BF3181" w:rsidP="00A939DC">
            <w:pPr>
              <w:jc w:val="center"/>
            </w:pPr>
          </w:p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488,81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30,00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518,81</w:t>
            </w:r>
          </w:p>
        </w:tc>
      </w:tr>
      <w:tr w:rsidR="00BF3181" w:rsidRPr="00A04D53" w:rsidTr="00A939DC">
        <w:trPr>
          <w:trHeight w:val="411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</w:tr>
      <w:tr w:rsidR="00BF3181" w:rsidRPr="00A04D53" w:rsidTr="00A939DC">
        <w:trPr>
          <w:trHeight w:val="412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</w:tr>
      <w:tr w:rsidR="00BF3181" w:rsidRPr="00A04D53" w:rsidTr="00BF3181">
        <w:trPr>
          <w:trHeight w:val="229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0</w:t>
            </w:r>
          </w:p>
        </w:tc>
      </w:tr>
      <w:tr w:rsidR="00BF3181" w:rsidRPr="00A04D53" w:rsidTr="00A939DC">
        <w:trPr>
          <w:trHeight w:val="490"/>
        </w:trPr>
        <w:tc>
          <w:tcPr>
            <w:tcW w:w="854" w:type="dxa"/>
            <w:vMerge w:val="restart"/>
            <w:shd w:val="clear" w:color="auto" w:fill="auto"/>
          </w:tcPr>
          <w:p w:rsidR="00BF3181" w:rsidRPr="00A04D53" w:rsidRDefault="00BF3181" w:rsidP="00BF3181">
            <w:pPr>
              <w:jc w:val="center"/>
            </w:pPr>
            <w:r w:rsidRPr="00A04D53">
              <w:t>3</w:t>
            </w:r>
            <w:r>
              <w:t>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Да-1</w:t>
            </w:r>
          </w:p>
          <w:p w:rsidR="00BF3181" w:rsidRPr="00A04D53" w:rsidRDefault="00BF3181" w:rsidP="00A939DC">
            <w:pPr>
              <w:jc w:val="center"/>
            </w:pPr>
            <w:r w:rsidRPr="00A04D53">
              <w:t>Нет-0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336,40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17,00</w:t>
            </w:r>
          </w:p>
        </w:tc>
        <w:tc>
          <w:tcPr>
            <w:tcW w:w="929" w:type="dxa"/>
            <w:shd w:val="clear" w:color="auto" w:fill="auto"/>
          </w:tcPr>
          <w:p w:rsidR="00BF3181" w:rsidRPr="0004342A" w:rsidRDefault="00BF3181" w:rsidP="00A939DC">
            <w:pPr>
              <w:jc w:val="center"/>
            </w:pPr>
            <w:r>
              <w:t>353,40</w:t>
            </w:r>
          </w:p>
        </w:tc>
      </w:tr>
      <w:tr w:rsidR="00BF3181" w:rsidRPr="00A04D53" w:rsidTr="00A939DC">
        <w:trPr>
          <w:trHeight w:val="490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238,10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17,00</w:t>
            </w:r>
          </w:p>
        </w:tc>
        <w:tc>
          <w:tcPr>
            <w:tcW w:w="929" w:type="dxa"/>
            <w:shd w:val="clear" w:color="auto" w:fill="auto"/>
          </w:tcPr>
          <w:p w:rsidR="00BF3181" w:rsidRPr="0004342A" w:rsidRDefault="00D521DA" w:rsidP="00D521DA">
            <w:pPr>
              <w:jc w:val="center"/>
            </w:pPr>
            <w:r>
              <w:t>255</w:t>
            </w:r>
            <w:r w:rsidR="00BF3181" w:rsidRPr="0004342A">
              <w:t>,</w:t>
            </w:r>
            <w:r w:rsidR="0045682C">
              <w:t>10</w:t>
            </w:r>
          </w:p>
        </w:tc>
      </w:tr>
      <w:tr w:rsidR="00BF3181" w:rsidRPr="00A04D53" w:rsidTr="00A939DC">
        <w:trPr>
          <w:trHeight w:val="554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370,00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18,00</w:t>
            </w:r>
          </w:p>
        </w:tc>
        <w:tc>
          <w:tcPr>
            <w:tcW w:w="929" w:type="dxa"/>
            <w:shd w:val="clear" w:color="auto" w:fill="auto"/>
          </w:tcPr>
          <w:p w:rsidR="00BF3181" w:rsidRPr="0004342A" w:rsidRDefault="00BF3181" w:rsidP="00A939DC">
            <w:pPr>
              <w:jc w:val="center"/>
            </w:pPr>
            <w:r>
              <w:t>388,00</w:t>
            </w:r>
          </w:p>
        </w:tc>
      </w:tr>
      <w:tr w:rsidR="00BF3181" w:rsidRPr="00A04D53" w:rsidTr="00A939DC">
        <w:trPr>
          <w:trHeight w:val="562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411,10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20,00</w:t>
            </w:r>
          </w:p>
        </w:tc>
        <w:tc>
          <w:tcPr>
            <w:tcW w:w="929" w:type="dxa"/>
            <w:shd w:val="clear" w:color="auto" w:fill="auto"/>
          </w:tcPr>
          <w:p w:rsidR="00BF3181" w:rsidRPr="0004342A" w:rsidRDefault="00BF3181" w:rsidP="00A939DC">
            <w:pPr>
              <w:jc w:val="center"/>
            </w:pPr>
            <w:r>
              <w:t>431,10</w:t>
            </w:r>
          </w:p>
        </w:tc>
      </w:tr>
      <w:tr w:rsidR="00BF3181" w:rsidRPr="00A04D53" w:rsidTr="00D521DA">
        <w:trPr>
          <w:trHeight w:val="407"/>
        </w:trPr>
        <w:tc>
          <w:tcPr>
            <w:tcW w:w="854" w:type="dxa"/>
            <w:vMerge w:val="restart"/>
            <w:shd w:val="clear" w:color="auto" w:fill="auto"/>
          </w:tcPr>
          <w:p w:rsidR="00BF3181" w:rsidRPr="00A04D53" w:rsidRDefault="00BF3181" w:rsidP="00BF3181">
            <w:pPr>
              <w:jc w:val="center"/>
            </w:pPr>
            <w:r w:rsidRPr="00A04D53">
              <w:t>4</w:t>
            </w:r>
            <w:r>
              <w:t>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Организация</w:t>
            </w:r>
            <w:r w:rsidRPr="000F3360">
              <w:t xml:space="preserve"> мероприятий при осуществлении деятельности по обраще</w:t>
            </w:r>
            <w:r>
              <w:t>нию с животными без владельцев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Да-1</w:t>
            </w:r>
          </w:p>
          <w:p w:rsidR="00BF3181" w:rsidRPr="00A04D53" w:rsidRDefault="00BF3181" w:rsidP="00A939DC">
            <w:pPr>
              <w:jc w:val="center"/>
            </w:pPr>
            <w:r w:rsidRPr="00A04D53">
              <w:t>Нет-0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r>
              <w:t>306,68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306,68</w:t>
            </w:r>
          </w:p>
        </w:tc>
      </w:tr>
      <w:tr w:rsidR="00BF3181" w:rsidRPr="00A04D53" w:rsidTr="00D521DA">
        <w:trPr>
          <w:trHeight w:val="412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654,20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654,20</w:t>
            </w:r>
          </w:p>
        </w:tc>
      </w:tr>
      <w:tr w:rsidR="00BF3181" w:rsidRPr="00A04D53" w:rsidTr="00A939DC">
        <w:trPr>
          <w:trHeight w:val="394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/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654,20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654,20</w:t>
            </w:r>
          </w:p>
        </w:tc>
      </w:tr>
      <w:tr w:rsidR="00BF3181" w:rsidRPr="00A04D53" w:rsidTr="00D521DA">
        <w:trPr>
          <w:trHeight w:val="339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BF3181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/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654,20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654,20</w:t>
            </w:r>
          </w:p>
        </w:tc>
      </w:tr>
      <w:tr w:rsidR="00BF3181" w:rsidRPr="00A04D53" w:rsidTr="00A939DC">
        <w:trPr>
          <w:trHeight w:val="558"/>
        </w:trPr>
        <w:tc>
          <w:tcPr>
            <w:tcW w:w="854" w:type="dxa"/>
            <w:vMerge w:val="restart"/>
            <w:shd w:val="clear" w:color="auto" w:fill="auto"/>
          </w:tcPr>
          <w:p w:rsidR="00BF3181" w:rsidRPr="00A04D53" w:rsidRDefault="00BF3181" w:rsidP="00BF3181">
            <w:pPr>
              <w:jc w:val="center"/>
            </w:pPr>
            <w:r>
              <w:t>5.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Предоставление субсидии садоводческим некоммерческим</w:t>
            </w:r>
          </w:p>
          <w:p w:rsidR="00BF3181" w:rsidRPr="00A04D53" w:rsidRDefault="00BF3181" w:rsidP="00A939DC">
            <w:pPr>
              <w:jc w:val="center"/>
            </w:pPr>
            <w:r w:rsidRPr="00A04D53">
              <w:t>товариществам на инженерное обеспечение инфраструктуры их территорий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Да-1</w:t>
            </w:r>
          </w:p>
          <w:p w:rsidR="00BF3181" w:rsidRPr="00A04D53" w:rsidRDefault="00BF3181" w:rsidP="00A939DC">
            <w:pPr>
              <w:jc w:val="center"/>
            </w:pPr>
            <w:r w:rsidRPr="00A04D53">
              <w:t>Нет-0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2020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136,09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100,0</w:t>
            </w: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136,09</w:t>
            </w:r>
          </w:p>
        </w:tc>
      </w:tr>
      <w:tr w:rsidR="00BF3181" w:rsidRPr="00A04D53" w:rsidTr="00A939DC">
        <w:trPr>
          <w:trHeight w:val="558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2021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100,0</w:t>
            </w: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100,0</w:t>
            </w:r>
            <w:r>
              <w:t>0</w:t>
            </w:r>
          </w:p>
        </w:tc>
      </w:tr>
      <w:tr w:rsidR="00BF3181" w:rsidRPr="00A04D53" w:rsidTr="00A939DC">
        <w:trPr>
          <w:trHeight w:val="558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2022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100,00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100,00</w:t>
            </w:r>
          </w:p>
        </w:tc>
      </w:tr>
      <w:tr w:rsidR="00BF3181" w:rsidRPr="00A04D53" w:rsidTr="00A939DC">
        <w:trPr>
          <w:trHeight w:val="558"/>
        </w:trPr>
        <w:tc>
          <w:tcPr>
            <w:tcW w:w="854" w:type="dxa"/>
            <w:vMerge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1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2023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0</w:t>
            </w:r>
          </w:p>
        </w:tc>
      </w:tr>
      <w:tr w:rsidR="00BF3181" w:rsidRPr="00A04D53" w:rsidTr="00A939DC">
        <w:trPr>
          <w:trHeight w:val="472"/>
        </w:trPr>
        <w:tc>
          <w:tcPr>
            <w:tcW w:w="854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/>
        </w:tc>
        <w:tc>
          <w:tcPr>
            <w:tcW w:w="1292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Итого: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0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1267,88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207,00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1474,88</w:t>
            </w:r>
          </w:p>
        </w:tc>
      </w:tr>
      <w:tr w:rsidR="00BF3181" w:rsidRPr="00A04D53" w:rsidTr="00A939DC">
        <w:trPr>
          <w:trHeight w:val="317"/>
        </w:trPr>
        <w:tc>
          <w:tcPr>
            <w:tcW w:w="854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/>
        </w:tc>
        <w:tc>
          <w:tcPr>
            <w:tcW w:w="1292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1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892,30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179,00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1071,30</w:t>
            </w:r>
          </w:p>
        </w:tc>
      </w:tr>
      <w:tr w:rsidR="00BF3181" w:rsidRPr="00A04D53" w:rsidTr="00A939DC">
        <w:trPr>
          <w:trHeight w:val="420"/>
        </w:trPr>
        <w:tc>
          <w:tcPr>
            <w:tcW w:w="854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/>
        </w:tc>
        <w:tc>
          <w:tcPr>
            <w:tcW w:w="1292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2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1024,20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183,00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1207,20</w:t>
            </w:r>
          </w:p>
        </w:tc>
      </w:tr>
      <w:tr w:rsidR="00BF3181" w:rsidRPr="00A04D53" w:rsidTr="00A939DC">
        <w:trPr>
          <w:trHeight w:val="410"/>
        </w:trPr>
        <w:tc>
          <w:tcPr>
            <w:tcW w:w="854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/>
        </w:tc>
        <w:tc>
          <w:tcPr>
            <w:tcW w:w="1292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202</w:t>
            </w:r>
            <w:r>
              <w:t>3</w:t>
            </w: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1065,30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85,00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1150,30</w:t>
            </w:r>
          </w:p>
        </w:tc>
      </w:tr>
      <w:tr w:rsidR="00BF3181" w:rsidRPr="00A04D53" w:rsidTr="00A939DC">
        <w:trPr>
          <w:trHeight w:val="321"/>
        </w:trPr>
        <w:tc>
          <w:tcPr>
            <w:tcW w:w="854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933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1" w:rsidRPr="00A04D53" w:rsidRDefault="00BF3181" w:rsidP="00A939DC"/>
        </w:tc>
        <w:tc>
          <w:tcPr>
            <w:tcW w:w="1292" w:type="dxa"/>
            <w:shd w:val="clear" w:color="auto" w:fill="auto"/>
          </w:tcPr>
          <w:p w:rsidR="00BF3181" w:rsidRPr="00A04D53" w:rsidRDefault="00BF3181" w:rsidP="00A939DC">
            <w:pPr>
              <w:jc w:val="right"/>
            </w:pP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 w:rsidRPr="00A04D53">
              <w:t>Всего:</w:t>
            </w:r>
          </w:p>
        </w:tc>
        <w:tc>
          <w:tcPr>
            <w:tcW w:w="1384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</w:p>
        </w:tc>
        <w:tc>
          <w:tcPr>
            <w:tcW w:w="1490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4249,68</w:t>
            </w:r>
          </w:p>
        </w:tc>
        <w:tc>
          <w:tcPr>
            <w:tcW w:w="1481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654,00</w:t>
            </w:r>
          </w:p>
        </w:tc>
        <w:tc>
          <w:tcPr>
            <w:tcW w:w="929" w:type="dxa"/>
            <w:shd w:val="clear" w:color="auto" w:fill="auto"/>
          </w:tcPr>
          <w:p w:rsidR="00BF3181" w:rsidRPr="00A04D53" w:rsidRDefault="00BF3181" w:rsidP="00A939DC">
            <w:pPr>
              <w:jc w:val="center"/>
            </w:pPr>
            <w:r>
              <w:t>4903,68</w:t>
            </w:r>
          </w:p>
        </w:tc>
      </w:tr>
    </w:tbl>
    <w:p w:rsidR="00BF3181" w:rsidRPr="00A04D53" w:rsidRDefault="00BF3181" w:rsidP="00BF3181"/>
    <w:p w:rsidR="0025127B" w:rsidRDefault="0025127B" w:rsidP="0030257C">
      <w:pPr>
        <w:spacing w:line="276" w:lineRule="auto"/>
      </w:pPr>
    </w:p>
    <w:sectPr w:rsidR="0025127B" w:rsidSect="00456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/>
      <w:pgMar w:top="1701" w:right="1134" w:bottom="851" w:left="1134" w:header="720" w:footer="720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45" w:rsidRDefault="00433945" w:rsidP="00997407">
      <w:r>
        <w:separator/>
      </w:r>
    </w:p>
  </w:endnote>
  <w:endnote w:type="continuationSeparator" w:id="1">
    <w:p w:rsidR="00433945" w:rsidRDefault="0043394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F" w:rsidRDefault="001825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F" w:rsidRDefault="001825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F" w:rsidRDefault="001825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45" w:rsidRDefault="00433945" w:rsidP="00997407">
      <w:r>
        <w:separator/>
      </w:r>
    </w:p>
  </w:footnote>
  <w:footnote w:type="continuationSeparator" w:id="1">
    <w:p w:rsidR="00433945" w:rsidRDefault="0043394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925C4B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15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925C4B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F" w:rsidRDefault="0018256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AB" w:rsidRPr="0025127B" w:rsidRDefault="00925C4B" w:rsidP="00DA5CA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5127B">
      <w:rPr>
        <w:rFonts w:ascii="Times New Roman" w:hAnsi="Times New Roman" w:cs="Times New Roman"/>
        <w:sz w:val="28"/>
        <w:szCs w:val="28"/>
      </w:rPr>
      <w:fldChar w:fldCharType="begin"/>
    </w:r>
    <w:r w:rsidR="00520B6A" w:rsidRPr="0025127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5127B">
      <w:rPr>
        <w:rFonts w:ascii="Times New Roman" w:hAnsi="Times New Roman" w:cs="Times New Roman"/>
        <w:sz w:val="28"/>
        <w:szCs w:val="28"/>
      </w:rPr>
      <w:fldChar w:fldCharType="separate"/>
    </w:r>
    <w:r w:rsidR="00DD1597">
      <w:rPr>
        <w:rFonts w:ascii="Times New Roman" w:hAnsi="Times New Roman" w:cs="Times New Roman"/>
        <w:noProof/>
        <w:sz w:val="28"/>
        <w:szCs w:val="28"/>
      </w:rPr>
      <w:t>3</w:t>
    </w:r>
    <w:r w:rsidRPr="0025127B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F" w:rsidRDefault="001825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41E6"/>
    <w:rsid w:val="0002079A"/>
    <w:rsid w:val="000258D2"/>
    <w:rsid w:val="00026CDC"/>
    <w:rsid w:val="0003723F"/>
    <w:rsid w:val="000428F2"/>
    <w:rsid w:val="00056AF0"/>
    <w:rsid w:val="00062109"/>
    <w:rsid w:val="00071405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256F"/>
    <w:rsid w:val="00186A21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47659"/>
    <w:rsid w:val="0025127B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0CA8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4750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2838"/>
    <w:rsid w:val="00433945"/>
    <w:rsid w:val="00436BA7"/>
    <w:rsid w:val="004374E8"/>
    <w:rsid w:val="00453FED"/>
    <w:rsid w:val="0045682C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20B6A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238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E64B7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86E73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089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25C4B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035A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C7A98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BF318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0C8F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60AE"/>
    <w:rsid w:val="00D352CF"/>
    <w:rsid w:val="00D36A40"/>
    <w:rsid w:val="00D40663"/>
    <w:rsid w:val="00D51927"/>
    <w:rsid w:val="00D521DA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1597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3439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2021-02-08T04:57:00Z</cp:lastPrinted>
  <dcterms:created xsi:type="dcterms:W3CDTF">2021-02-03T03:24:00Z</dcterms:created>
  <dcterms:modified xsi:type="dcterms:W3CDTF">2021-02-08T06:19:00Z</dcterms:modified>
</cp:coreProperties>
</file>