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E7" w:rsidRPr="00FE6EE7" w:rsidRDefault="00FE6EE7" w:rsidP="00FE6EE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6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FE6EE7" w:rsidRPr="00FE6EE7" w:rsidRDefault="00FE6EE7" w:rsidP="00FE6EE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6EE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E6EE7" w:rsidRPr="00FE6EE7" w:rsidRDefault="00FE6EE7" w:rsidP="00FE6EE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EE7" w:rsidRPr="00FE6EE7" w:rsidRDefault="00FE6EE7" w:rsidP="00FE6EE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EE7" w:rsidRPr="00FE6EE7" w:rsidRDefault="00FE6EE7" w:rsidP="00FE6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6EE7">
        <w:rPr>
          <w:rFonts w:ascii="Times New Roman" w:eastAsia="Times New Roman" w:hAnsi="Times New Roman" w:cs="Times New Roman"/>
          <w:bCs/>
          <w:sz w:val="28"/>
          <w:szCs w:val="28"/>
        </w:rPr>
        <w:t>01.10.2019 года № 59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FE6EE7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FE6EE7" w:rsidRPr="00FE6EE7" w:rsidRDefault="00FE6EE7" w:rsidP="00FE6EE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010A48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</w:t>
      </w:r>
      <w:r w:rsidR="00F715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й 28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8E6D37" w:rsidRPr="008E6D37">
        <w:rPr>
          <w:rFonts w:ascii="Times New Roman" w:eastAsia="Times New Roman" w:hAnsi="Times New Roman" w:cs="Times New Roman"/>
          <w:sz w:val="28"/>
          <w:szCs w:val="28"/>
        </w:rPr>
        <w:t>на основании решения Градостроительного совета Карталинского городского поселения от 30.09.2019 г</w:t>
      </w:r>
      <w:r w:rsidR="008E6D37">
        <w:rPr>
          <w:rFonts w:ascii="Times New Roman" w:eastAsia="Times New Roman" w:hAnsi="Times New Roman" w:cs="Times New Roman"/>
          <w:sz w:val="28"/>
          <w:szCs w:val="28"/>
        </w:rPr>
        <w:t>ода,</w:t>
      </w:r>
    </w:p>
    <w:p w:rsidR="008E6D37" w:rsidRPr="008E6D37" w:rsidRDefault="008E6D37" w:rsidP="008E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37">
        <w:rPr>
          <w:rFonts w:ascii="Times New Roman" w:eastAsia="Times New Roman" w:hAnsi="Times New Roman" w:cs="Times New Roman"/>
          <w:sz w:val="28"/>
          <w:szCs w:val="28"/>
        </w:rPr>
        <w:t>1. Провести 25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>2019 года в 15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934DF2" w:rsidRPr="008E6D37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>публичные слушания по вопросу  формирования земельных участков:</w:t>
      </w:r>
    </w:p>
    <w:p w:rsidR="008E6D37" w:rsidRPr="008E6D37" w:rsidRDefault="008E6D37" w:rsidP="008E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37">
        <w:rPr>
          <w:rFonts w:ascii="Times New Roman" w:eastAsia="Times New Roman" w:hAnsi="Times New Roman" w:cs="Times New Roman"/>
          <w:sz w:val="28"/>
          <w:szCs w:val="28"/>
        </w:rPr>
        <w:t>1) в кадастровом квартале 74:08:4701037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>по адресу:</w:t>
      </w:r>
    </w:p>
    <w:p w:rsidR="008E6D37" w:rsidRPr="008E6D37" w:rsidRDefault="008E6D37" w:rsidP="008E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37">
        <w:rPr>
          <w:rFonts w:ascii="Times New Roman" w:eastAsia="Times New Roman" w:hAnsi="Times New Roman" w:cs="Times New Roman"/>
          <w:sz w:val="28"/>
          <w:szCs w:val="28"/>
        </w:rPr>
        <w:t>24 метра на восток от ориентира по адресу: Челябинская область, г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 xml:space="preserve"> Ленина, 3 для размещения гаража, площадью 32 кв.м.;</w:t>
      </w:r>
    </w:p>
    <w:p w:rsidR="008E6D37" w:rsidRPr="008E6D37" w:rsidRDefault="008E6D37" w:rsidP="008E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37">
        <w:rPr>
          <w:rFonts w:ascii="Times New Roman" w:eastAsia="Times New Roman" w:hAnsi="Times New Roman" w:cs="Times New Roman"/>
          <w:sz w:val="28"/>
          <w:szCs w:val="28"/>
        </w:rPr>
        <w:t>20 метров на восток от ориентира по адресу: Челябинская область, г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 xml:space="preserve"> Ленина,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>3 для размещения гаража, площадью 32 кв.м.;</w:t>
      </w:r>
    </w:p>
    <w:p w:rsidR="008E6D37" w:rsidRPr="008E6D37" w:rsidRDefault="008E6D37" w:rsidP="008E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37">
        <w:rPr>
          <w:rFonts w:ascii="Times New Roman" w:eastAsia="Times New Roman" w:hAnsi="Times New Roman" w:cs="Times New Roman"/>
          <w:sz w:val="28"/>
          <w:szCs w:val="28"/>
        </w:rPr>
        <w:t>16 метров на восток от ориентира по адресу: Челябинская область, г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 xml:space="preserve"> Ленина, 3 для размещения гаража, площадью 32 кв.м.;</w:t>
      </w:r>
    </w:p>
    <w:p w:rsidR="008E6D37" w:rsidRPr="008E6D37" w:rsidRDefault="008E6D37" w:rsidP="008E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37">
        <w:rPr>
          <w:rFonts w:ascii="Times New Roman" w:eastAsia="Times New Roman" w:hAnsi="Times New Roman" w:cs="Times New Roman"/>
          <w:sz w:val="28"/>
          <w:szCs w:val="28"/>
        </w:rPr>
        <w:t>12 метров на восток от ориентира по адресу: Челябинская область, г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 xml:space="preserve"> Ленина, 3 для размещения гаража, площадью 32 кв.м.;</w:t>
      </w:r>
    </w:p>
    <w:p w:rsidR="008E6D37" w:rsidRPr="008E6D37" w:rsidRDefault="008E6D37" w:rsidP="008E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37">
        <w:rPr>
          <w:rFonts w:ascii="Times New Roman" w:eastAsia="Times New Roman" w:hAnsi="Times New Roman" w:cs="Times New Roman"/>
          <w:sz w:val="28"/>
          <w:szCs w:val="28"/>
        </w:rPr>
        <w:t>8 метров, 3 на восток от ориентира по адресу: Челябинская область, г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>Ленина, 3 для размещения гаража, площадью 32 кв.м.;</w:t>
      </w:r>
    </w:p>
    <w:p w:rsidR="008E6D37" w:rsidRDefault="00934DF2" w:rsidP="008E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метров на северо-</w:t>
      </w:r>
      <w:r w:rsidR="008E6D37" w:rsidRPr="008E6D37">
        <w:rPr>
          <w:rFonts w:ascii="Times New Roman" w:eastAsia="Times New Roman" w:hAnsi="Times New Roman" w:cs="Times New Roman"/>
          <w:sz w:val="28"/>
          <w:szCs w:val="28"/>
        </w:rPr>
        <w:t>восток от ориентира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37" w:rsidRPr="008E6D37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г. Карталы, ул. Стр</w:t>
      </w:r>
      <w:r>
        <w:rPr>
          <w:rFonts w:ascii="Times New Roman" w:eastAsia="Times New Roman" w:hAnsi="Times New Roman" w:cs="Times New Roman"/>
          <w:sz w:val="28"/>
          <w:szCs w:val="28"/>
        </w:rPr>
        <w:t>ойплощадка, 1, площадью 278 кв.</w:t>
      </w:r>
      <w:r w:rsidR="008E6D37" w:rsidRPr="008E6D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D37" w:rsidRPr="008E6D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90411" w:rsidRPr="008E6D37" w:rsidRDefault="00890411" w:rsidP="008E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90411">
        <w:rPr>
          <w:rFonts w:ascii="Times New Roman" w:eastAsia="Times New Roman" w:hAnsi="Times New Roman" w:cs="Times New Roman"/>
          <w:sz w:val="28"/>
          <w:szCs w:val="28"/>
        </w:rPr>
        <w:t>) в кадастровом квартале 74:08:4701040</w:t>
      </w:r>
      <w:r w:rsidR="0003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411">
        <w:rPr>
          <w:rFonts w:ascii="Times New Roman" w:eastAsia="Times New Roman" w:hAnsi="Times New Roman" w:cs="Times New Roman"/>
          <w:sz w:val="28"/>
          <w:szCs w:val="28"/>
        </w:rPr>
        <w:t>по адресу:</w:t>
      </w:r>
    </w:p>
    <w:p w:rsidR="008E6D37" w:rsidRDefault="008E6D37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37">
        <w:rPr>
          <w:rFonts w:ascii="Times New Roman" w:eastAsia="Times New Roman" w:hAnsi="Times New Roman" w:cs="Times New Roman"/>
          <w:sz w:val="28"/>
          <w:szCs w:val="28"/>
        </w:rPr>
        <w:t>27 метров на запад от ориентира  по адресу: Челябинская область, г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>Ленина, 14 , площадью 172 кв.м.</w:t>
      </w:r>
    </w:p>
    <w:p w:rsidR="00483C59" w:rsidRPr="00483C59" w:rsidRDefault="00483C59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483C59" w:rsidRPr="00483C59" w:rsidRDefault="00483C59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 землепользования и застройки Карталинского муниципального района поселения </w:t>
      </w:r>
      <w:r w:rsidR="00F212E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12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3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2019 года по адресу: Челябинская область, г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5A5383" w:rsidRPr="00483C5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  <w:r w:rsidR="005A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2-28-05,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e-mail: architektura.кmr@mail.ru.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4.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5. Организацию исполнения настоящего распоряжения возложить </w:t>
      </w:r>
      <w:r w:rsidR="00891D49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начальника отдела архитектуры и градостроительства Управления строительства, инфраструктуры и </w:t>
      </w:r>
      <w:r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Карталинского муниципального района Ильину О.А.</w:t>
      </w:r>
    </w:p>
    <w:p w:rsidR="00F80C24" w:rsidRPr="006B1E68" w:rsidRDefault="00F80C24" w:rsidP="006B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6. Контроль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 xml:space="preserve"> за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исполнени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>ем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данного распоряжения возложить на </w:t>
      </w:r>
      <w:r w:rsidR="00EC4D53" w:rsidRPr="00512661">
        <w:rPr>
          <w:rFonts w:ascii="Times New Roman" w:eastAsia="Times New Roman" w:hAnsi="Times New Roman" w:cs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24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24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A76077">
        <w:rPr>
          <w:rFonts w:ascii="Times New Roman" w:eastAsia="Times New Roman" w:hAnsi="Times New Roman" w:cs="Times New Roman"/>
          <w:sz w:val="28"/>
          <w:szCs w:val="28"/>
        </w:rPr>
        <w:t xml:space="preserve">  Г.А. Клюшина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6F" w:rsidRDefault="0065666F" w:rsidP="00E43F02">
      <w:pPr>
        <w:spacing w:after="0" w:line="240" w:lineRule="auto"/>
      </w:pPr>
      <w:r>
        <w:separator/>
      </w:r>
    </w:p>
  </w:endnote>
  <w:endnote w:type="continuationSeparator" w:id="0">
    <w:p w:rsidR="0065666F" w:rsidRDefault="0065666F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6F" w:rsidRDefault="0065666F" w:rsidP="00E43F02">
      <w:pPr>
        <w:spacing w:after="0" w:line="240" w:lineRule="auto"/>
      </w:pPr>
      <w:r>
        <w:separator/>
      </w:r>
    </w:p>
  </w:footnote>
  <w:footnote w:type="continuationSeparator" w:id="0">
    <w:p w:rsidR="0065666F" w:rsidRDefault="0065666F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A93FD9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6E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5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4FCC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5EB6"/>
    <w:rsid w:val="002B20EB"/>
    <w:rsid w:val="002B3063"/>
    <w:rsid w:val="002B59B1"/>
    <w:rsid w:val="002C11ED"/>
    <w:rsid w:val="002C19D3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212F"/>
    <w:rsid w:val="00362B92"/>
    <w:rsid w:val="00362D1E"/>
    <w:rsid w:val="00370341"/>
    <w:rsid w:val="00374DDD"/>
    <w:rsid w:val="00376287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E00FE"/>
    <w:rsid w:val="003E1B79"/>
    <w:rsid w:val="003E6C33"/>
    <w:rsid w:val="003E7420"/>
    <w:rsid w:val="003E77A7"/>
    <w:rsid w:val="003F0653"/>
    <w:rsid w:val="003F544F"/>
    <w:rsid w:val="003F5D8B"/>
    <w:rsid w:val="004077C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46FF"/>
    <w:rsid w:val="0061513B"/>
    <w:rsid w:val="006169E0"/>
    <w:rsid w:val="006224F9"/>
    <w:rsid w:val="00631217"/>
    <w:rsid w:val="006403EA"/>
    <w:rsid w:val="00642518"/>
    <w:rsid w:val="006478D9"/>
    <w:rsid w:val="006502DD"/>
    <w:rsid w:val="00650C40"/>
    <w:rsid w:val="00652011"/>
    <w:rsid w:val="00652A5E"/>
    <w:rsid w:val="0065666F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7E8C"/>
    <w:rsid w:val="00872D63"/>
    <w:rsid w:val="00873E2A"/>
    <w:rsid w:val="00874CF0"/>
    <w:rsid w:val="00875E6A"/>
    <w:rsid w:val="0087689E"/>
    <w:rsid w:val="00885510"/>
    <w:rsid w:val="00887534"/>
    <w:rsid w:val="00890197"/>
    <w:rsid w:val="00890411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34DF2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A57B5"/>
    <w:rsid w:val="009A6A09"/>
    <w:rsid w:val="009B1713"/>
    <w:rsid w:val="009B2FF1"/>
    <w:rsid w:val="009B4209"/>
    <w:rsid w:val="009C038A"/>
    <w:rsid w:val="009C48ED"/>
    <w:rsid w:val="009C5A32"/>
    <w:rsid w:val="009C5EC3"/>
    <w:rsid w:val="009D020C"/>
    <w:rsid w:val="009D1DDB"/>
    <w:rsid w:val="009D2308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E23"/>
    <w:rsid w:val="00A221C4"/>
    <w:rsid w:val="00A24C00"/>
    <w:rsid w:val="00A3000F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3FD9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75CE"/>
    <w:rsid w:val="00B91471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0FBF"/>
    <w:rsid w:val="00E026BB"/>
    <w:rsid w:val="00E03F93"/>
    <w:rsid w:val="00E06854"/>
    <w:rsid w:val="00E11DBA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252C"/>
    <w:rsid w:val="00E43240"/>
    <w:rsid w:val="00E43F02"/>
    <w:rsid w:val="00E44FE1"/>
    <w:rsid w:val="00E5054B"/>
    <w:rsid w:val="00E5706A"/>
    <w:rsid w:val="00E6015D"/>
    <w:rsid w:val="00E63A95"/>
    <w:rsid w:val="00E7023C"/>
    <w:rsid w:val="00E73125"/>
    <w:rsid w:val="00E74B72"/>
    <w:rsid w:val="00E82893"/>
    <w:rsid w:val="00E8374F"/>
    <w:rsid w:val="00E83F3F"/>
    <w:rsid w:val="00E85787"/>
    <w:rsid w:val="00E91B7D"/>
    <w:rsid w:val="00E9442A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15DC"/>
    <w:rsid w:val="00F72DA9"/>
    <w:rsid w:val="00F753CA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2E3F"/>
    <w:rsid w:val="00FE6EE7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FB46-2BE9-4671-8819-0BFE3664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13</cp:revision>
  <cp:lastPrinted>2019-07-11T07:13:00Z</cp:lastPrinted>
  <dcterms:created xsi:type="dcterms:W3CDTF">2019-10-01T10:42:00Z</dcterms:created>
  <dcterms:modified xsi:type="dcterms:W3CDTF">2019-10-03T12:30:00Z</dcterms:modified>
</cp:coreProperties>
</file>