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31"/>
        <w:gridCol w:w="94"/>
      </w:tblGrid>
      <w:tr w:rsidR="00E31FEC" w:rsidRPr="00E31FEC" w:rsidTr="00E31FEC">
        <w:trPr>
          <w:tblCellSpacing w:w="0" w:type="dxa"/>
        </w:trPr>
        <w:tc>
          <w:tcPr>
            <w:tcW w:w="5000" w:type="pct"/>
            <w:tcMar>
              <w:top w:w="0" w:type="dxa"/>
              <w:left w:w="225" w:type="dxa"/>
              <w:bottom w:w="0" w:type="dxa"/>
              <w:right w:w="0" w:type="dxa"/>
            </w:tcMar>
            <w:hideMark/>
          </w:tcPr>
          <w:tbl>
            <w:tblPr>
              <w:tblW w:w="5000" w:type="pct"/>
              <w:tblCellSpacing w:w="0" w:type="dxa"/>
              <w:tblCellMar>
                <w:left w:w="0" w:type="dxa"/>
                <w:right w:w="0" w:type="dxa"/>
              </w:tblCellMar>
              <w:tblLook w:val="04A0"/>
            </w:tblPr>
            <w:tblGrid>
              <w:gridCol w:w="9306"/>
            </w:tblGrid>
            <w:tr w:rsidR="00E31FEC" w:rsidRPr="00E31FEC">
              <w:trPr>
                <w:tblCellSpacing w:w="0" w:type="dxa"/>
              </w:trPr>
              <w:tc>
                <w:tcPr>
                  <w:tcW w:w="0" w:type="auto"/>
                  <w:vAlign w:val="center"/>
                  <w:hideMark/>
                </w:tcPr>
                <w:tbl>
                  <w:tblPr>
                    <w:tblW w:w="5000" w:type="pct"/>
                    <w:tblCellSpacing w:w="0" w:type="dxa"/>
                    <w:tblCellMar>
                      <w:left w:w="0" w:type="dxa"/>
                      <w:right w:w="0" w:type="dxa"/>
                    </w:tblCellMar>
                    <w:tblLook w:val="04A0"/>
                  </w:tblPr>
                  <w:tblGrid>
                    <w:gridCol w:w="1320"/>
                    <w:gridCol w:w="7986"/>
                  </w:tblGrid>
                  <w:tr w:rsidR="00E31FEC" w:rsidRPr="00E31FEC">
                    <w:trPr>
                      <w:tblCellSpacing w:w="0" w:type="dxa"/>
                    </w:trPr>
                    <w:tc>
                      <w:tcPr>
                        <w:tcW w:w="1050" w:type="dxa"/>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color w:val="999999"/>
                            <w:sz w:val="24"/>
                            <w:szCs w:val="24"/>
                            <w:shd w:val="clear" w:color="auto" w:fill="FFFFFF"/>
                          </w:rPr>
                          <w:t>  19.05.2017  </w:t>
                        </w:r>
                      </w:p>
                    </w:tc>
                    <w:tc>
                      <w:tcPr>
                        <w:tcW w:w="0" w:type="auto"/>
                        <w:vAlign w:val="center"/>
                        <w:hideMark/>
                      </w:tcPr>
                      <w:p w:rsidR="00E31FEC" w:rsidRPr="00E31FEC" w:rsidRDefault="00E31FEC" w:rsidP="00E31FEC">
                        <w:pPr>
                          <w:spacing w:before="100" w:beforeAutospacing="1" w:after="100" w:afterAutospacing="1" w:line="240" w:lineRule="auto"/>
                          <w:outlineLvl w:val="2"/>
                          <w:rPr>
                            <w:rFonts w:ascii="Arial" w:eastAsia="Times New Roman" w:hAnsi="Arial" w:cs="Arial"/>
                            <w:sz w:val="27"/>
                            <w:szCs w:val="27"/>
                          </w:rPr>
                        </w:pPr>
                        <w:r w:rsidRPr="00E31FEC">
                          <w:rPr>
                            <w:rFonts w:ascii="Arial" w:eastAsia="Times New Roman" w:hAnsi="Arial" w:cs="Arial"/>
                            <w:sz w:val="27"/>
                            <w:szCs w:val="27"/>
                          </w:rPr>
                          <w:t>Итальянский инвестор планирует реализовывать ГЧП проекты в Челябинской области</w:t>
                        </w:r>
                      </w:p>
                    </w:tc>
                  </w:tr>
                  <w:tr w:rsidR="00E31FEC" w:rsidRPr="00E31FEC">
                    <w:trPr>
                      <w:tblCellSpacing w:w="0" w:type="dxa"/>
                    </w:trPr>
                    <w:tc>
                      <w:tcPr>
                        <w:tcW w:w="0" w:type="auto"/>
                        <w:gridSpan w:val="2"/>
                        <w:vAlign w:val="center"/>
                        <w:hideMark/>
                      </w:tcPr>
                      <w:p w:rsidR="00E31FEC" w:rsidRPr="00E31FEC" w:rsidRDefault="00E31FEC" w:rsidP="00E31FEC">
                        <w:pPr>
                          <w:spacing w:after="0" w:line="240" w:lineRule="auto"/>
                          <w:jc w:val="right"/>
                          <w:rPr>
                            <w:rFonts w:ascii="Times New Roman" w:eastAsia="Times New Roman" w:hAnsi="Times New Roman" w:cs="Times New Roman"/>
                            <w:sz w:val="24"/>
                            <w:szCs w:val="24"/>
                          </w:rPr>
                        </w:pPr>
                      </w:p>
                    </w:tc>
                  </w:tr>
                </w:tbl>
                <w:p w:rsidR="00E31FEC" w:rsidRPr="00E31FEC" w:rsidRDefault="00E31FEC" w:rsidP="00E31FEC">
                  <w:pPr>
                    <w:shd w:val="clear" w:color="auto" w:fill="F1F6F9"/>
                    <w:spacing w:before="100" w:beforeAutospacing="1" w:after="100" w:afterAutospacing="1" w:line="240" w:lineRule="auto"/>
                    <w:rPr>
                      <w:rFonts w:ascii="Arial" w:eastAsia="Times New Roman" w:hAnsi="Arial" w:cs="Arial"/>
                      <w:sz w:val="24"/>
                      <w:szCs w:val="24"/>
                    </w:rPr>
                  </w:pPr>
                  <w:r w:rsidRPr="00E31FEC">
                    <w:rPr>
                      <w:rFonts w:ascii="Arial" w:eastAsia="Times New Roman" w:hAnsi="Arial" w:cs="Arial"/>
                      <w:b/>
                      <w:bCs/>
                      <w:sz w:val="24"/>
                      <w:szCs w:val="24"/>
                    </w:rPr>
                    <w:t>Правительство Челябинской области подписало соглашение об инвестиционном сотрудничестве с «</w:t>
                  </w:r>
                  <w:proofErr w:type="spellStart"/>
                  <w:r w:rsidRPr="00E31FEC">
                    <w:rPr>
                      <w:rFonts w:ascii="Arial" w:eastAsia="Times New Roman" w:hAnsi="Arial" w:cs="Arial"/>
                      <w:b/>
                      <w:bCs/>
                      <w:sz w:val="24"/>
                      <w:szCs w:val="24"/>
                    </w:rPr>
                    <w:t>Пиццаротти</w:t>
                  </w:r>
                  <w:proofErr w:type="spellEnd"/>
                  <w:r w:rsidRPr="00E31FEC">
                    <w:rPr>
                      <w:rFonts w:ascii="Arial" w:eastAsia="Times New Roman" w:hAnsi="Arial" w:cs="Arial"/>
                      <w:b/>
                      <w:bCs/>
                      <w:sz w:val="24"/>
                      <w:szCs w:val="24"/>
                    </w:rPr>
                    <w:t>» (</w:t>
                  </w:r>
                  <w:proofErr w:type="spellStart"/>
                  <w:r w:rsidRPr="00E31FEC">
                    <w:rPr>
                      <w:rFonts w:ascii="Arial" w:eastAsia="Times New Roman" w:hAnsi="Arial" w:cs="Arial"/>
                      <w:b/>
                      <w:bCs/>
                      <w:sz w:val="24"/>
                      <w:szCs w:val="24"/>
                    </w:rPr>
                    <w:t>Pizzarotti</w:t>
                  </w:r>
                  <w:proofErr w:type="spellEnd"/>
                  <w:r w:rsidRPr="00E31FEC">
                    <w:rPr>
                      <w:rFonts w:ascii="Arial" w:eastAsia="Times New Roman" w:hAnsi="Arial" w:cs="Arial"/>
                      <w:b/>
                      <w:bCs/>
                      <w:sz w:val="24"/>
                      <w:szCs w:val="24"/>
                    </w:rPr>
                    <w:t xml:space="preserve"> </w:t>
                  </w:r>
                  <w:proofErr w:type="spellStart"/>
                  <w:r w:rsidRPr="00E31FEC">
                    <w:rPr>
                      <w:rFonts w:ascii="Arial" w:eastAsia="Times New Roman" w:hAnsi="Arial" w:cs="Arial"/>
                      <w:b/>
                      <w:bCs/>
                      <w:sz w:val="24"/>
                      <w:szCs w:val="24"/>
                    </w:rPr>
                    <w:t>Group</w:t>
                  </w:r>
                  <w:proofErr w:type="spellEnd"/>
                  <w:r w:rsidRPr="00E31FEC">
                    <w:rPr>
                      <w:rFonts w:ascii="Arial" w:eastAsia="Times New Roman" w:hAnsi="Arial" w:cs="Arial"/>
                      <w:b/>
                      <w:bCs/>
                      <w:sz w:val="24"/>
                      <w:szCs w:val="24"/>
                    </w:rPr>
                    <w:t xml:space="preserve">) - одной из ведущих строительных компаний Италии. Договор предусматривает реализацию ряда проектов в регионе с привлечением механизмов государственно-частного партнерства.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7772400" cy="5829300"/>
                        <wp:effectExtent l="19050" t="0" r="0" b="0"/>
                        <wp:docPr id="7" name="Рисунок 7" descr="http://www.econom-chelreg.ru/files/images/409/2017/it_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onom-chelreg.ru/files/images/409/2017/it_12345.jpg"/>
                                <pic:cNvPicPr>
                                  <a:picLocks noChangeAspect="1" noChangeArrowheads="1"/>
                                </pic:cNvPicPr>
                              </pic:nvPicPr>
                              <pic:blipFill>
                                <a:blip r:embed="rId4"/>
                                <a:srcRect/>
                                <a:stretch>
                                  <a:fillRect/>
                                </a:stretch>
                              </pic:blipFill>
                              <pic:spPr bwMode="auto">
                                <a:xfrm>
                                  <a:off x="0" y="0"/>
                                  <a:ext cx="7772400" cy="5829300"/>
                                </a:xfrm>
                                <a:prstGeom prst="rect">
                                  <a:avLst/>
                                </a:prstGeom>
                                <a:noFill/>
                                <a:ln w="9525">
                                  <a:noFill/>
                                  <a:miter lim="800000"/>
                                  <a:headEnd/>
                                  <a:tailEnd/>
                                </a:ln>
                              </pic:spPr>
                            </pic:pic>
                          </a:graphicData>
                        </a:graphic>
                      </wp:inline>
                    </w:drawing>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0"/>
                      <w:szCs w:val="20"/>
                    </w:rPr>
                    <w:t> </w:t>
                  </w:r>
                  <w:r>
                    <w:rPr>
                      <w:rFonts w:ascii="Times New Roman" w:eastAsia="Times New Roman" w:hAnsi="Times New Roman" w:cs="Times New Roman"/>
                      <w:noProof/>
                      <w:sz w:val="20"/>
                      <w:szCs w:val="20"/>
                    </w:rPr>
                    <w:lastRenderedPageBreak/>
                    <w:drawing>
                      <wp:inline distT="0" distB="0" distL="0" distR="0">
                        <wp:extent cx="7620000" cy="5086350"/>
                        <wp:effectExtent l="19050" t="0" r="0" b="0"/>
                        <wp:docPr id="8" name="Рисунок 8" descr="http://www.econom-chelreg.ru/files/images/2016/photo_20170519_16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nom-chelreg.ru/files/images/2016/photo_20170519_164246.jpg"/>
                                <pic:cNvPicPr>
                                  <a:picLocks noChangeAspect="1" noChangeArrowheads="1"/>
                                </pic:cNvPicPr>
                              </pic:nvPicPr>
                              <pic:blipFill>
                                <a:blip r:embed="rId5"/>
                                <a:srcRect/>
                                <a:stretch>
                                  <a:fillRect/>
                                </a:stretch>
                              </pic:blipFill>
                              <pic:spPr bwMode="auto">
                                <a:xfrm>
                                  <a:off x="0" y="0"/>
                                  <a:ext cx="7620000" cy="50863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t xml:space="preserve">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0"/>
                      <w:szCs w:val="20"/>
                    </w:rPr>
                    <w:t xml:space="preserve">Подписание документа состоялось в рамках Форума Уральского федерального округа по ГЧП, который открылся в Челябинске 19 мая. Соглашение подписали вице-губернатор Челябинской области </w:t>
                  </w:r>
                  <w:r w:rsidRPr="00E31FEC">
                    <w:rPr>
                      <w:rFonts w:ascii="Times New Roman" w:eastAsia="Times New Roman" w:hAnsi="Times New Roman" w:cs="Times New Roman"/>
                      <w:b/>
                      <w:bCs/>
                      <w:sz w:val="20"/>
                    </w:rPr>
                    <w:t xml:space="preserve">Руслан </w:t>
                  </w:r>
                  <w:proofErr w:type="spellStart"/>
                  <w:r w:rsidRPr="00E31FEC">
                    <w:rPr>
                      <w:rFonts w:ascii="Times New Roman" w:eastAsia="Times New Roman" w:hAnsi="Times New Roman" w:cs="Times New Roman"/>
                      <w:b/>
                      <w:bCs/>
                      <w:sz w:val="20"/>
                    </w:rPr>
                    <w:t>Гаттаров</w:t>
                  </w:r>
                  <w:proofErr w:type="spellEnd"/>
                  <w:r w:rsidRPr="00E31FEC">
                    <w:rPr>
                      <w:rFonts w:ascii="Times New Roman" w:eastAsia="Times New Roman" w:hAnsi="Times New Roman" w:cs="Times New Roman"/>
                      <w:sz w:val="20"/>
                      <w:szCs w:val="20"/>
                    </w:rPr>
                    <w:t xml:space="preserve"> и генеральный директор ООО «</w:t>
                  </w:r>
                  <w:proofErr w:type="spellStart"/>
                  <w:r w:rsidRPr="00E31FEC">
                    <w:rPr>
                      <w:rFonts w:ascii="Times New Roman" w:eastAsia="Times New Roman" w:hAnsi="Times New Roman" w:cs="Times New Roman"/>
                      <w:sz w:val="20"/>
                      <w:szCs w:val="20"/>
                    </w:rPr>
                    <w:t>Пиццаротти</w:t>
                  </w:r>
                  <w:proofErr w:type="spellEnd"/>
                  <w:r w:rsidRPr="00E31FEC">
                    <w:rPr>
                      <w:rFonts w:ascii="Times New Roman" w:eastAsia="Times New Roman" w:hAnsi="Times New Roman" w:cs="Times New Roman"/>
                      <w:sz w:val="20"/>
                      <w:szCs w:val="20"/>
                    </w:rPr>
                    <w:t xml:space="preserve"> И.Е» </w:t>
                  </w:r>
                  <w:proofErr w:type="spellStart"/>
                  <w:r w:rsidRPr="00E31FEC">
                    <w:rPr>
                      <w:rFonts w:ascii="Times New Roman" w:eastAsia="Times New Roman" w:hAnsi="Times New Roman" w:cs="Times New Roman"/>
                      <w:b/>
                      <w:bCs/>
                      <w:sz w:val="20"/>
                    </w:rPr>
                    <w:t>Ферруччио</w:t>
                  </w:r>
                  <w:proofErr w:type="spellEnd"/>
                  <w:r w:rsidRPr="00E31FEC">
                    <w:rPr>
                      <w:rFonts w:ascii="Times New Roman" w:eastAsia="Times New Roman" w:hAnsi="Times New Roman" w:cs="Times New Roman"/>
                      <w:b/>
                      <w:bCs/>
                      <w:sz w:val="20"/>
                    </w:rPr>
                    <w:t xml:space="preserve"> </w:t>
                  </w:r>
                  <w:proofErr w:type="spellStart"/>
                  <w:r w:rsidRPr="00E31FEC">
                    <w:rPr>
                      <w:rFonts w:ascii="Times New Roman" w:eastAsia="Times New Roman" w:hAnsi="Times New Roman" w:cs="Times New Roman"/>
                      <w:b/>
                      <w:bCs/>
                      <w:sz w:val="20"/>
                    </w:rPr>
                    <w:t>Бразили</w:t>
                  </w:r>
                  <w:proofErr w:type="spellEnd"/>
                  <w:r w:rsidRPr="00E31FEC">
                    <w:rPr>
                      <w:rFonts w:ascii="Times New Roman" w:eastAsia="Times New Roman" w:hAnsi="Times New Roman" w:cs="Times New Roman"/>
                      <w:sz w:val="20"/>
                      <w:szCs w:val="20"/>
                    </w:rPr>
                    <w:t xml:space="preserve">.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0"/>
                      <w:szCs w:val="20"/>
                    </w:rPr>
                    <w:t>Предмет договора - реализация инвестиционных проектов в сфере социально-экономического развития Челябинской области, в том числе по созданию объектов здравоохранения в регионе. Компания, по условиям соглашения, берет на себя подготовку и реализацию  проектов, областное правительство обеспечивает инвестору административное содействие.</w:t>
                  </w:r>
                  <w:r w:rsidRPr="00E31FEC">
                    <w:rPr>
                      <w:rFonts w:ascii="Times New Roman" w:eastAsia="Times New Roman" w:hAnsi="Times New Roman" w:cs="Times New Roman"/>
                      <w:sz w:val="24"/>
                      <w:szCs w:val="24"/>
                    </w:rPr>
                    <w:t xml:space="preserve">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0"/>
                      <w:szCs w:val="20"/>
                    </w:rPr>
                    <w:t>«</w:t>
                  </w:r>
                  <w:r w:rsidRPr="00E31FEC">
                    <w:rPr>
                      <w:rFonts w:ascii="Times New Roman" w:eastAsia="Times New Roman" w:hAnsi="Times New Roman" w:cs="Times New Roman"/>
                      <w:i/>
                      <w:iCs/>
                      <w:sz w:val="20"/>
                    </w:rPr>
                    <w:t xml:space="preserve">Предварительные встречи с руководством компании, которые прошли в областном правительстве, показывают, что у нас есть много возможностей для взаимодействия. Это первый документ, в дальнейших планах - глубокая проработка конкретных проектов. Думаю, за этим последуют контракты и готовые объекты, которые важны для региона и улучшат качество жизни </w:t>
                  </w:r>
                  <w:proofErr w:type="spellStart"/>
                  <w:r w:rsidRPr="00E31FEC">
                    <w:rPr>
                      <w:rFonts w:ascii="Times New Roman" w:eastAsia="Times New Roman" w:hAnsi="Times New Roman" w:cs="Times New Roman"/>
                      <w:i/>
                      <w:iCs/>
                      <w:sz w:val="20"/>
                    </w:rPr>
                    <w:t>южноуральце</w:t>
                  </w:r>
                  <w:r w:rsidRPr="00E31FEC">
                    <w:rPr>
                      <w:rFonts w:ascii="Times New Roman" w:eastAsia="Times New Roman" w:hAnsi="Times New Roman" w:cs="Times New Roman"/>
                      <w:sz w:val="20"/>
                      <w:szCs w:val="20"/>
                    </w:rPr>
                    <w:t>в</w:t>
                  </w:r>
                  <w:proofErr w:type="spellEnd"/>
                  <w:r w:rsidRPr="00E31FEC">
                    <w:rPr>
                      <w:rFonts w:ascii="Times New Roman" w:eastAsia="Times New Roman" w:hAnsi="Times New Roman" w:cs="Times New Roman"/>
                      <w:sz w:val="20"/>
                      <w:szCs w:val="20"/>
                    </w:rPr>
                    <w:t xml:space="preserve">», - отметил </w:t>
                  </w:r>
                  <w:r w:rsidRPr="00E31FEC">
                    <w:rPr>
                      <w:rFonts w:ascii="Times New Roman" w:eastAsia="Times New Roman" w:hAnsi="Times New Roman" w:cs="Times New Roman"/>
                      <w:b/>
                      <w:bCs/>
                      <w:sz w:val="20"/>
                    </w:rPr>
                    <w:t xml:space="preserve">Руслан </w:t>
                  </w:r>
                  <w:proofErr w:type="spellStart"/>
                  <w:r w:rsidRPr="00E31FEC">
                    <w:rPr>
                      <w:rFonts w:ascii="Times New Roman" w:eastAsia="Times New Roman" w:hAnsi="Times New Roman" w:cs="Times New Roman"/>
                      <w:b/>
                      <w:bCs/>
                      <w:sz w:val="20"/>
                    </w:rPr>
                    <w:t>Гаттаров</w:t>
                  </w:r>
                  <w:proofErr w:type="spellEnd"/>
                  <w:r w:rsidRPr="00E31FEC">
                    <w:rPr>
                      <w:rFonts w:ascii="Times New Roman" w:eastAsia="Times New Roman" w:hAnsi="Times New Roman" w:cs="Times New Roman"/>
                      <w:sz w:val="20"/>
                      <w:szCs w:val="20"/>
                    </w:rPr>
                    <w:t>.</w:t>
                  </w:r>
                  <w:r w:rsidRPr="00E31FEC">
                    <w:rPr>
                      <w:rFonts w:ascii="Times New Roman" w:eastAsia="Times New Roman" w:hAnsi="Times New Roman" w:cs="Times New Roman"/>
                      <w:sz w:val="24"/>
                      <w:szCs w:val="24"/>
                    </w:rPr>
                    <w:t xml:space="preserve">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0"/>
                      <w:szCs w:val="20"/>
                    </w:rPr>
                    <w:t>«</w:t>
                  </w:r>
                  <w:r w:rsidRPr="00E31FEC">
                    <w:rPr>
                      <w:rFonts w:ascii="Times New Roman" w:eastAsia="Times New Roman" w:hAnsi="Times New Roman" w:cs="Times New Roman"/>
                      <w:i/>
                      <w:iCs/>
                      <w:sz w:val="20"/>
                    </w:rPr>
                    <w:t>Созданием объектов социальной инфраструктуры мы занимаемся во многих странах мира. Наша компания заинтересована в продуктивном сотрудничестве с правительством Челябинской области. Несмотря на то, что регион находится вдали от Италии, все технологии, которые мы используем, вполне подходят для применения на Южном Урале. Хочу отметить дальновидность областных властей, потому что реализация инфраструктурных проектов позволяет повысить уровень жизни населения</w:t>
                  </w:r>
                  <w:r w:rsidRPr="00E31FEC">
                    <w:rPr>
                      <w:rFonts w:ascii="Times New Roman" w:eastAsia="Times New Roman" w:hAnsi="Times New Roman" w:cs="Times New Roman"/>
                      <w:sz w:val="20"/>
                      <w:szCs w:val="20"/>
                    </w:rPr>
                    <w:t xml:space="preserve">», - прокомментировал </w:t>
                  </w:r>
                  <w:proofErr w:type="spellStart"/>
                  <w:r w:rsidRPr="00E31FEC">
                    <w:rPr>
                      <w:rFonts w:ascii="Times New Roman" w:eastAsia="Times New Roman" w:hAnsi="Times New Roman" w:cs="Times New Roman"/>
                      <w:b/>
                      <w:bCs/>
                      <w:sz w:val="20"/>
                    </w:rPr>
                    <w:t>Феруччио</w:t>
                  </w:r>
                  <w:proofErr w:type="spellEnd"/>
                  <w:r w:rsidRPr="00E31FEC">
                    <w:rPr>
                      <w:rFonts w:ascii="Times New Roman" w:eastAsia="Times New Roman" w:hAnsi="Times New Roman" w:cs="Times New Roman"/>
                      <w:b/>
                      <w:bCs/>
                      <w:sz w:val="20"/>
                    </w:rPr>
                    <w:t xml:space="preserve"> </w:t>
                  </w:r>
                  <w:proofErr w:type="spellStart"/>
                  <w:r w:rsidRPr="00E31FEC">
                    <w:rPr>
                      <w:rFonts w:ascii="Times New Roman" w:eastAsia="Times New Roman" w:hAnsi="Times New Roman" w:cs="Times New Roman"/>
                      <w:b/>
                      <w:bCs/>
                      <w:sz w:val="20"/>
                    </w:rPr>
                    <w:t>Бразили</w:t>
                  </w:r>
                  <w:proofErr w:type="spellEnd"/>
                  <w:r w:rsidRPr="00E31FEC">
                    <w:rPr>
                      <w:rFonts w:ascii="Times New Roman" w:eastAsia="Times New Roman" w:hAnsi="Times New Roman" w:cs="Times New Roman"/>
                      <w:sz w:val="20"/>
                      <w:szCs w:val="20"/>
                    </w:rPr>
                    <w:t xml:space="preserve">.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0"/>
                      <w:szCs w:val="20"/>
                    </w:rPr>
                    <w:t xml:space="preserve">Проработка реализации проектов по принципу государственно-частного партнерства в Челябинской области ведется по поручению губернатора </w:t>
                  </w:r>
                  <w:r w:rsidRPr="00E31FEC">
                    <w:rPr>
                      <w:rFonts w:ascii="Times New Roman" w:eastAsia="Times New Roman" w:hAnsi="Times New Roman" w:cs="Times New Roman"/>
                      <w:b/>
                      <w:bCs/>
                      <w:sz w:val="20"/>
                    </w:rPr>
                    <w:t>Бориса Дубровского</w:t>
                  </w:r>
                  <w:r w:rsidRPr="00E31FEC">
                    <w:rPr>
                      <w:rFonts w:ascii="Times New Roman" w:eastAsia="Times New Roman" w:hAnsi="Times New Roman" w:cs="Times New Roman"/>
                      <w:sz w:val="20"/>
                      <w:szCs w:val="20"/>
                    </w:rPr>
                    <w:t xml:space="preserve"> и является одним из направлений </w:t>
                  </w:r>
                  <w:r w:rsidRPr="00E31FEC">
                    <w:rPr>
                      <w:rFonts w:ascii="Times New Roman" w:eastAsia="Times New Roman" w:hAnsi="Times New Roman" w:cs="Times New Roman"/>
                      <w:sz w:val="20"/>
                      <w:szCs w:val="20"/>
                    </w:rPr>
                    <w:lastRenderedPageBreak/>
                    <w:t>реализации стратегии социально-экономического развития Челябинской области до 2035 года.</w:t>
                  </w:r>
                  <w:r w:rsidRPr="00E31FEC">
                    <w:rPr>
                      <w:rFonts w:ascii="Times New Roman" w:eastAsia="Times New Roman" w:hAnsi="Times New Roman" w:cs="Times New Roman"/>
                      <w:sz w:val="24"/>
                      <w:szCs w:val="24"/>
                    </w:rPr>
                    <w:t xml:space="preserve">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proofErr w:type="spellStart"/>
                  <w:r w:rsidRPr="00E31FEC">
                    <w:rPr>
                      <w:rFonts w:ascii="Times New Roman" w:eastAsia="Times New Roman" w:hAnsi="Times New Roman" w:cs="Times New Roman"/>
                      <w:sz w:val="20"/>
                      <w:szCs w:val="20"/>
                    </w:rPr>
                    <w:t>Pizzarotti</w:t>
                  </w:r>
                  <w:proofErr w:type="spellEnd"/>
                  <w:r w:rsidRPr="00E31FEC">
                    <w:rPr>
                      <w:rFonts w:ascii="Times New Roman" w:eastAsia="Times New Roman" w:hAnsi="Times New Roman" w:cs="Times New Roman"/>
                      <w:sz w:val="20"/>
                      <w:szCs w:val="20"/>
                    </w:rPr>
                    <w:t xml:space="preserve"> </w:t>
                  </w:r>
                  <w:proofErr w:type="spellStart"/>
                  <w:r w:rsidRPr="00E31FEC">
                    <w:rPr>
                      <w:rFonts w:ascii="Times New Roman" w:eastAsia="Times New Roman" w:hAnsi="Times New Roman" w:cs="Times New Roman"/>
                      <w:sz w:val="20"/>
                      <w:szCs w:val="20"/>
                    </w:rPr>
                    <w:t>Group</w:t>
                  </w:r>
                  <w:proofErr w:type="spellEnd"/>
                  <w:r w:rsidRPr="00E31FEC">
                    <w:rPr>
                      <w:rFonts w:ascii="Times New Roman" w:eastAsia="Times New Roman" w:hAnsi="Times New Roman" w:cs="Times New Roman"/>
                      <w:sz w:val="20"/>
                      <w:szCs w:val="20"/>
                    </w:rPr>
                    <w:t xml:space="preserve"> - одна из четырех ведущих строительных компаний Италии, основанная в 1910 году. </w:t>
                  </w:r>
                  <w:proofErr w:type="gramStart"/>
                  <w:r w:rsidRPr="00E31FEC">
                    <w:rPr>
                      <w:rFonts w:ascii="Times New Roman" w:eastAsia="Times New Roman" w:hAnsi="Times New Roman" w:cs="Times New Roman"/>
                      <w:sz w:val="20"/>
                      <w:szCs w:val="20"/>
                    </w:rPr>
                    <w:t>Основные направления деятельности - проектирование, строительство крупных инфраструктурных объектов - автомагистралей, железных дорог, аэропортов, мостов, тоннелей, дамб, а также зданий больниц, общественных и офисных центров, стадионов.</w:t>
                  </w:r>
                  <w:proofErr w:type="gramEnd"/>
                  <w:r w:rsidRPr="00E31FEC">
                    <w:rPr>
                      <w:rFonts w:ascii="Times New Roman" w:eastAsia="Times New Roman" w:hAnsi="Times New Roman" w:cs="Times New Roman"/>
                      <w:sz w:val="20"/>
                      <w:szCs w:val="20"/>
                    </w:rPr>
                    <w:t xml:space="preserve"> Сейчас компания работает в 11 странах мира, штат ее сотрудников составляет более 3000 человек. </w:t>
                  </w:r>
                  <w:proofErr w:type="gramStart"/>
                  <w:r w:rsidRPr="00E31FEC">
                    <w:rPr>
                      <w:rFonts w:ascii="Times New Roman" w:eastAsia="Times New Roman" w:hAnsi="Times New Roman" w:cs="Times New Roman"/>
                      <w:sz w:val="20"/>
                      <w:szCs w:val="20"/>
                    </w:rPr>
                    <w:t>Проекты реализованы в Италии, Румынии, Алжире, Марокко, Израиле, Швейцарии, Франции, Филиппинах, Кувейте.</w:t>
                  </w:r>
                  <w:proofErr w:type="gramEnd"/>
                  <w:r w:rsidRPr="00E31FEC">
                    <w:rPr>
                      <w:rFonts w:ascii="Times New Roman" w:eastAsia="Times New Roman" w:hAnsi="Times New Roman" w:cs="Times New Roman"/>
                      <w:sz w:val="20"/>
                      <w:szCs w:val="20"/>
                    </w:rPr>
                    <w:t xml:space="preserve"> Компания участвовала в создании таких объектов, как метро в Неаполе и инфраструктура аэропорта Шарль-де-Голль (Париж).</w:t>
                  </w:r>
                  <w:r w:rsidRPr="00E31FEC">
                    <w:rPr>
                      <w:rFonts w:ascii="Times New Roman" w:eastAsia="Times New Roman" w:hAnsi="Times New Roman" w:cs="Times New Roman"/>
                      <w:sz w:val="24"/>
                      <w:szCs w:val="24"/>
                    </w:rPr>
                    <w:t xml:space="preserve"> </w:t>
                  </w:r>
                </w:p>
                <w:p w:rsidR="00E31FEC" w:rsidRPr="00E31FEC" w:rsidRDefault="00E31FEC" w:rsidP="00E31FEC">
                  <w:pPr>
                    <w:spacing w:before="100" w:beforeAutospacing="1" w:after="100" w:afterAutospacing="1"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4"/>
                      <w:szCs w:val="24"/>
                    </w:rPr>
                    <w:t xml:space="preserve">  </w:t>
                  </w:r>
                </w:p>
                <w:p w:rsidR="00E31FEC" w:rsidRPr="00E31FEC" w:rsidRDefault="00E31FEC" w:rsidP="00E31FEC">
                  <w:pPr>
                    <w:spacing w:before="100" w:beforeAutospacing="1" w:after="100" w:afterAutospacing="1" w:line="240" w:lineRule="auto"/>
                    <w:jc w:val="right"/>
                    <w:rPr>
                      <w:rFonts w:ascii="Times New Roman" w:eastAsia="Times New Roman" w:hAnsi="Times New Roman" w:cs="Times New Roman"/>
                      <w:sz w:val="24"/>
                      <w:szCs w:val="24"/>
                    </w:rPr>
                  </w:pPr>
                  <w:r w:rsidRPr="00E31FEC">
                    <w:rPr>
                      <w:rFonts w:ascii="Times New Roman" w:eastAsia="Times New Roman" w:hAnsi="Times New Roman" w:cs="Times New Roman"/>
                      <w:b/>
                      <w:bCs/>
                      <w:sz w:val="20"/>
                    </w:rPr>
                    <w:t xml:space="preserve">Кристина </w:t>
                  </w:r>
                  <w:proofErr w:type="spellStart"/>
                  <w:r w:rsidRPr="00E31FEC">
                    <w:rPr>
                      <w:rFonts w:ascii="Times New Roman" w:eastAsia="Times New Roman" w:hAnsi="Times New Roman" w:cs="Times New Roman"/>
                      <w:b/>
                      <w:bCs/>
                      <w:sz w:val="20"/>
                    </w:rPr>
                    <w:t>Барсегян</w:t>
                  </w:r>
                  <w:proofErr w:type="spellEnd"/>
                  <w:r w:rsidRPr="00E31FEC">
                    <w:rPr>
                      <w:rFonts w:ascii="Times New Roman" w:eastAsia="Times New Roman" w:hAnsi="Times New Roman" w:cs="Times New Roman"/>
                      <w:sz w:val="24"/>
                      <w:szCs w:val="24"/>
                    </w:rPr>
                    <w:t xml:space="preserve"> </w:t>
                  </w:r>
                </w:p>
                <w:p w:rsidR="00E31FEC" w:rsidRPr="00E31FEC" w:rsidRDefault="00E31FEC" w:rsidP="00E31FEC">
                  <w:pPr>
                    <w:spacing w:before="100" w:beforeAutospacing="1" w:after="100" w:afterAutospacing="1" w:line="240" w:lineRule="auto"/>
                    <w:jc w:val="right"/>
                    <w:rPr>
                      <w:rFonts w:ascii="Times New Roman" w:eastAsia="Times New Roman" w:hAnsi="Times New Roman" w:cs="Times New Roman"/>
                      <w:sz w:val="18"/>
                      <w:szCs w:val="18"/>
                    </w:rPr>
                  </w:pPr>
                  <w:r w:rsidRPr="00E31FEC">
                    <w:rPr>
                      <w:rFonts w:ascii="Times New Roman" w:eastAsia="Times New Roman" w:hAnsi="Times New Roman" w:cs="Times New Roman"/>
                      <w:b/>
                      <w:bCs/>
                      <w:sz w:val="18"/>
                    </w:rPr>
                    <w:t>Министерство экономического развития</w:t>
                  </w:r>
                  <w:r w:rsidRPr="00E31FEC">
                    <w:rPr>
                      <w:rFonts w:ascii="Times New Roman" w:eastAsia="Times New Roman" w:hAnsi="Times New Roman" w:cs="Times New Roman"/>
                      <w:b/>
                      <w:bCs/>
                      <w:sz w:val="18"/>
                      <w:szCs w:val="18"/>
                    </w:rPr>
                    <w:br/>
                  </w:r>
                  <w:r w:rsidRPr="00E31FEC">
                    <w:rPr>
                      <w:rFonts w:ascii="Times New Roman" w:eastAsia="Times New Roman" w:hAnsi="Times New Roman" w:cs="Times New Roman"/>
                      <w:b/>
                      <w:bCs/>
                      <w:sz w:val="18"/>
                    </w:rPr>
                    <w:t>Челябинской области</w:t>
                  </w:r>
                  <w:r w:rsidRPr="00E31FEC">
                    <w:rPr>
                      <w:rFonts w:ascii="Times New Roman" w:eastAsia="Times New Roman" w:hAnsi="Times New Roman" w:cs="Times New Roman"/>
                      <w:b/>
                      <w:bCs/>
                      <w:sz w:val="18"/>
                      <w:szCs w:val="18"/>
                    </w:rPr>
                    <w:br/>
                  </w:r>
                  <w:r w:rsidRPr="00E31FEC">
                    <w:rPr>
                      <w:rFonts w:ascii="Times New Roman" w:eastAsia="Times New Roman" w:hAnsi="Times New Roman" w:cs="Times New Roman"/>
                      <w:b/>
                      <w:bCs/>
                      <w:sz w:val="18"/>
                    </w:rPr>
                    <w:t>Ссылка обязательна</w:t>
                  </w:r>
                </w:p>
                <w:p w:rsidR="00E31FEC" w:rsidRPr="00E31FEC" w:rsidRDefault="00E31FEC" w:rsidP="00E31FEC">
                  <w:pPr>
                    <w:spacing w:after="0" w:line="240" w:lineRule="auto"/>
                    <w:jc w:val="right"/>
                    <w:rPr>
                      <w:rFonts w:ascii="Times New Roman" w:eastAsia="Times New Roman" w:hAnsi="Times New Roman" w:cs="Times New Roman"/>
                      <w:sz w:val="24"/>
                      <w:szCs w:val="24"/>
                    </w:rPr>
                  </w:pPr>
                  <w:r w:rsidRPr="00E31FEC">
                    <w:rPr>
                      <w:rFonts w:ascii="Times New Roman" w:eastAsia="Times New Roman" w:hAnsi="Times New Roman" w:cs="Times New Roman"/>
                      <w:sz w:val="24"/>
                      <w:szCs w:val="24"/>
                    </w:rPr>
                    <w:t> </w:t>
                  </w:r>
                </w:p>
                <w:tbl>
                  <w:tblPr>
                    <w:tblW w:w="5000" w:type="pct"/>
                    <w:tblCellSpacing w:w="0" w:type="dxa"/>
                    <w:tblCellMar>
                      <w:top w:w="150" w:type="dxa"/>
                      <w:left w:w="150" w:type="dxa"/>
                      <w:bottom w:w="150" w:type="dxa"/>
                      <w:right w:w="150" w:type="dxa"/>
                    </w:tblCellMar>
                    <w:tblLook w:val="04A0"/>
                  </w:tblPr>
                  <w:tblGrid>
                    <w:gridCol w:w="3102"/>
                    <w:gridCol w:w="3102"/>
                    <w:gridCol w:w="3102"/>
                  </w:tblGrid>
                  <w:tr w:rsidR="00E31FEC" w:rsidRPr="00E31FEC">
                    <w:trPr>
                      <w:gridAfter w:val="2"/>
                      <w:wAfter w:w="632" w:type="dxa"/>
                      <w:tblCellSpacing w:w="0" w:type="dxa"/>
                    </w:trPr>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p>
                    </w:tc>
                  </w:tr>
                  <w:tr w:rsidR="00E31FEC" w:rsidRPr="00E31FEC">
                    <w:trPr>
                      <w:tblCellSpacing w:w="0" w:type="dxa"/>
                    </w:trPr>
                    <w:tc>
                      <w:tcPr>
                        <w:tcW w:w="165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9" name="Рисунок 9" descr="http://www.econom-chelreg.ru/files/foto/99/FullSizeRender_small.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conom-chelreg.ru/files/foto/99/FullSizeRender_small.jpg">
                                        <a:hlinkClick r:id="rId6" tgtFrame="&quot;_blank&quot;"/>
                                      </pic:cNvPr>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br/>
                        </w:r>
                        <w:hyperlink r:id="rId8" w:tgtFrame="_blank" w:history="1">
                          <w:r w:rsidRPr="00E31FEC">
                            <w:rPr>
                              <w:rFonts w:ascii="Times New Roman" w:eastAsia="Times New Roman" w:hAnsi="Times New Roman" w:cs="Times New Roman"/>
                              <w:color w:val="0000FF"/>
                              <w:sz w:val="24"/>
                              <w:szCs w:val="24"/>
                            </w:rPr>
                            <w:t> </w:t>
                          </w:r>
                        </w:hyperlink>
                      </w:p>
                    </w:tc>
                    <w:tc>
                      <w:tcPr>
                        <w:tcW w:w="165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10" name="Рисунок 10" descr="http://www.econom-chelreg.ru/files/foto/99/IMGi4869_small.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conom-chelreg.ru/files/foto/99/IMGi4869_small.jpg">
                                        <a:hlinkClick r:id="rId9" tgtFrame="&quot;_blank&quot;"/>
                                      </pic:cNvPr>
                                      <pic:cNvPicPr>
                                        <a:picLocks noChangeAspect="1" noChangeArrowheads="1"/>
                                      </pic:cNvPicPr>
                                    </pic:nvPicPr>
                                    <pic:blipFill>
                                      <a:blip r:embed="rId10"/>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br/>
                        </w:r>
                        <w:hyperlink r:id="rId11" w:tgtFrame="_blank" w:history="1">
                          <w:r w:rsidRPr="00E31FEC">
                            <w:rPr>
                              <w:rFonts w:ascii="Times New Roman" w:eastAsia="Times New Roman" w:hAnsi="Times New Roman" w:cs="Times New Roman"/>
                              <w:color w:val="0000FF"/>
                              <w:sz w:val="24"/>
                              <w:szCs w:val="24"/>
                            </w:rPr>
                            <w:t> </w:t>
                          </w:r>
                        </w:hyperlink>
                      </w:p>
                    </w:tc>
                    <w:tc>
                      <w:tcPr>
                        <w:tcW w:w="165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11" name="Рисунок 11" descr="http://www.econom-chelreg.ru/files/foto/99/IMGi4870_small.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conom-chelreg.ru/files/foto/99/IMGi4870_small.jpg">
                                        <a:hlinkClick r:id="rId12" tgtFrame="&quot;_blank&quot;"/>
                                      </pic:cNvPr>
                                      <pic:cNvPicPr>
                                        <a:picLocks noChangeAspect="1" noChangeArrowheads="1"/>
                                      </pic:cNvPicPr>
                                    </pic:nvPicPr>
                                    <pic:blipFill>
                                      <a:blip r:embed="rId13"/>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br/>
                        </w:r>
                        <w:hyperlink r:id="rId14" w:tgtFrame="_blank" w:history="1">
                          <w:r w:rsidRPr="00E31FEC">
                            <w:rPr>
                              <w:rFonts w:ascii="Times New Roman" w:eastAsia="Times New Roman" w:hAnsi="Times New Roman" w:cs="Times New Roman"/>
                              <w:color w:val="0000FF"/>
                              <w:sz w:val="24"/>
                              <w:szCs w:val="24"/>
                            </w:rPr>
                            <w:t> </w:t>
                          </w:r>
                        </w:hyperlink>
                      </w:p>
                    </w:tc>
                  </w:tr>
                  <w:tr w:rsidR="00E31FEC" w:rsidRPr="00E31FEC">
                    <w:trPr>
                      <w:tblCellSpacing w:w="0" w:type="dxa"/>
                    </w:trPr>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p>
                    </w:tc>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0"/>
                            <w:szCs w:val="20"/>
                          </w:rPr>
                        </w:pPr>
                      </w:p>
                    </w:tc>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0"/>
                            <w:szCs w:val="20"/>
                          </w:rPr>
                        </w:pPr>
                      </w:p>
                    </w:tc>
                  </w:tr>
                  <w:tr w:rsidR="00E31FEC" w:rsidRPr="00E31FEC">
                    <w:trPr>
                      <w:tblCellSpacing w:w="0" w:type="dxa"/>
                    </w:trPr>
                    <w:tc>
                      <w:tcPr>
                        <w:tcW w:w="165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12" name="Рисунок 12" descr="http://www.econom-chelreg.ru/files/foto/99/IMGi4871_small.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onom-chelreg.ru/files/foto/99/IMGi4871_small.jpg">
                                        <a:hlinkClick r:id="rId15" tgtFrame="&quot;_blank&quot;"/>
                                      </pic:cNvPr>
                                      <pic:cNvPicPr>
                                        <a:picLocks noChangeAspect="1" noChangeArrowheads="1"/>
                                      </pic:cNvPicPr>
                                    </pic:nvPicPr>
                                    <pic:blipFill>
                                      <a:blip r:embed="rId16"/>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br/>
                        </w:r>
                        <w:hyperlink r:id="rId17" w:tgtFrame="_blank" w:history="1">
                          <w:r w:rsidRPr="00E31FEC">
                            <w:rPr>
                              <w:rFonts w:ascii="Times New Roman" w:eastAsia="Times New Roman" w:hAnsi="Times New Roman" w:cs="Times New Roman"/>
                              <w:color w:val="0000FF"/>
                              <w:sz w:val="24"/>
                              <w:szCs w:val="24"/>
                            </w:rPr>
                            <w:t> </w:t>
                          </w:r>
                        </w:hyperlink>
                      </w:p>
                    </w:tc>
                    <w:tc>
                      <w:tcPr>
                        <w:tcW w:w="165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13" name="Рисунок 13" descr="http://www.econom-chelreg.ru/files/foto/99/IMGi4872_small.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conom-chelreg.ru/files/foto/99/IMGi4872_small.jpg">
                                        <a:hlinkClick r:id="rId18" tgtFrame="&quot;_blank&quot;"/>
                                      </pic:cNvPr>
                                      <pic:cNvPicPr>
                                        <a:picLocks noChangeAspect="1" noChangeArrowheads="1"/>
                                      </pic:cNvPicPr>
                                    </pic:nvPicPr>
                                    <pic:blipFill>
                                      <a:blip r:embed="rId19"/>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br/>
                        </w:r>
                        <w:hyperlink r:id="rId20" w:tgtFrame="_blank" w:history="1">
                          <w:r w:rsidRPr="00E31FEC">
                            <w:rPr>
                              <w:rFonts w:ascii="Times New Roman" w:eastAsia="Times New Roman" w:hAnsi="Times New Roman" w:cs="Times New Roman"/>
                              <w:color w:val="0000FF"/>
                              <w:sz w:val="24"/>
                              <w:szCs w:val="24"/>
                            </w:rPr>
                            <w:t> </w:t>
                          </w:r>
                        </w:hyperlink>
                      </w:p>
                    </w:tc>
                    <w:tc>
                      <w:tcPr>
                        <w:tcW w:w="165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14" name="Рисунок 14" descr="http://www.econom-chelreg.ru/files/foto/99/IMGi4873_small.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conom-chelreg.ru/files/foto/99/IMGi4873_small.jpg">
                                        <a:hlinkClick r:id="rId21" tgtFrame="&quot;_blank&quot;"/>
                                      </pic:cNvPr>
                                      <pic:cNvPicPr>
                                        <a:picLocks noChangeAspect="1" noChangeArrowheads="1"/>
                                      </pic:cNvPicPr>
                                    </pic:nvPicPr>
                                    <pic:blipFill>
                                      <a:blip r:embed="rId22"/>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br/>
                        </w:r>
                        <w:hyperlink r:id="rId23" w:tgtFrame="_blank" w:history="1">
                          <w:r w:rsidRPr="00E31FEC">
                            <w:rPr>
                              <w:rFonts w:ascii="Times New Roman" w:eastAsia="Times New Roman" w:hAnsi="Times New Roman" w:cs="Times New Roman"/>
                              <w:color w:val="0000FF"/>
                              <w:sz w:val="24"/>
                              <w:szCs w:val="24"/>
                            </w:rPr>
                            <w:t> </w:t>
                          </w:r>
                        </w:hyperlink>
                      </w:p>
                    </w:tc>
                  </w:tr>
                  <w:tr w:rsidR="00E31FEC" w:rsidRPr="00E31FEC">
                    <w:trPr>
                      <w:tblCellSpacing w:w="0" w:type="dxa"/>
                    </w:trPr>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p>
                    </w:tc>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0"/>
                            <w:szCs w:val="20"/>
                          </w:rPr>
                        </w:pPr>
                      </w:p>
                    </w:tc>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0"/>
                            <w:szCs w:val="20"/>
                          </w:rPr>
                        </w:pPr>
                      </w:p>
                    </w:tc>
                  </w:tr>
                  <w:tr w:rsidR="00E31FEC" w:rsidRPr="00E31FEC">
                    <w:trPr>
                      <w:tblCellSpacing w:w="0" w:type="dxa"/>
                    </w:trPr>
                    <w:tc>
                      <w:tcPr>
                        <w:tcW w:w="165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15" name="Рисунок 15" descr="http://www.econom-chelreg.ru/files/foto/99/IMGi4874_small.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conom-chelreg.ru/files/foto/99/IMGi4874_small.jpg">
                                        <a:hlinkClick r:id="rId24" tgtFrame="&quot;_blank&quot;"/>
                                      </pic:cNvPr>
                                      <pic:cNvPicPr>
                                        <a:picLocks noChangeAspect="1" noChangeArrowheads="1"/>
                                      </pic:cNvPicPr>
                                    </pic:nvPicPr>
                                    <pic:blipFill>
                                      <a:blip r:embed="rId25"/>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E31FEC">
                          <w:rPr>
                            <w:rFonts w:ascii="Times New Roman" w:eastAsia="Times New Roman" w:hAnsi="Times New Roman" w:cs="Times New Roman"/>
                            <w:sz w:val="24"/>
                            <w:szCs w:val="24"/>
                          </w:rPr>
                          <w:lastRenderedPageBreak/>
                          <w:br/>
                        </w:r>
                        <w:hyperlink r:id="rId26" w:tgtFrame="_blank" w:history="1">
                          <w:r w:rsidRPr="00E31FEC">
                            <w:rPr>
                              <w:rFonts w:ascii="Times New Roman" w:eastAsia="Times New Roman" w:hAnsi="Times New Roman" w:cs="Times New Roman"/>
                              <w:color w:val="0000FF"/>
                              <w:sz w:val="24"/>
                              <w:szCs w:val="24"/>
                            </w:rPr>
                            <w:t> </w:t>
                          </w:r>
                        </w:hyperlink>
                      </w:p>
                    </w:tc>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0"/>
                            <w:szCs w:val="20"/>
                          </w:rPr>
                        </w:pPr>
                      </w:p>
                    </w:tc>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0"/>
                            <w:szCs w:val="20"/>
                          </w:rPr>
                        </w:pPr>
                      </w:p>
                    </w:tc>
                  </w:tr>
                </w:tbl>
                <w:p w:rsidR="00E31FEC" w:rsidRPr="00E31FEC" w:rsidRDefault="00E31FEC" w:rsidP="00E31FEC">
                  <w:pPr>
                    <w:spacing w:after="0" w:line="240" w:lineRule="auto"/>
                    <w:rPr>
                      <w:rFonts w:ascii="Times New Roman" w:eastAsia="Times New Roman" w:hAnsi="Times New Roman" w:cs="Times New Roman"/>
                      <w:sz w:val="24"/>
                      <w:szCs w:val="24"/>
                    </w:rPr>
                  </w:pPr>
                </w:p>
              </w:tc>
            </w:tr>
            <w:tr w:rsidR="00E31FEC" w:rsidRPr="00E31FEC">
              <w:trPr>
                <w:tblCellSpacing w:w="0" w:type="dxa"/>
              </w:trPr>
              <w:tc>
                <w:tcPr>
                  <w:tcW w:w="0" w:type="auto"/>
                  <w:vAlign w:val="center"/>
                  <w:hideMark/>
                </w:tcPr>
                <w:p w:rsidR="00E31FEC" w:rsidRPr="00E31FEC" w:rsidRDefault="00E31FEC" w:rsidP="00E31FEC">
                  <w:pPr>
                    <w:shd w:val="clear" w:color="auto" w:fill="DDDDDD"/>
                    <w:spacing w:after="30"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4"/>
                      <w:szCs w:val="24"/>
                    </w:rPr>
                    <w:lastRenderedPageBreak/>
                    <w:t>Поделиться…</w:t>
                  </w:r>
                </w:p>
              </w:tc>
            </w:tr>
            <w:tr w:rsidR="00E31FEC" w:rsidRPr="00E31FEC">
              <w:trPr>
                <w:tblCellSpacing w:w="0" w:type="dxa"/>
              </w:trPr>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p>
              </w:tc>
            </w:tr>
          </w:tbl>
          <w:p w:rsidR="00E31FEC" w:rsidRPr="00E31FEC" w:rsidRDefault="00E31FEC" w:rsidP="00E31FEC">
            <w:pPr>
              <w:spacing w:after="0" w:line="0" w:lineRule="atLeast"/>
              <w:rPr>
                <w:rFonts w:ascii="Times New Roman" w:eastAsia="Times New Roman" w:hAnsi="Times New Roman" w:cs="Times New Roman"/>
                <w:sz w:val="24"/>
                <w:szCs w:val="24"/>
              </w:rPr>
            </w:pPr>
          </w:p>
        </w:tc>
        <w:tc>
          <w:tcPr>
            <w:tcW w:w="2865" w:type="dxa"/>
            <w:vMerge w:val="restart"/>
            <w:shd w:val="clear" w:color="auto" w:fill="FFFFFF"/>
            <w:tcMar>
              <w:top w:w="0" w:type="dxa"/>
              <w:left w:w="45" w:type="dxa"/>
              <w:bottom w:w="0" w:type="dxa"/>
              <w:right w:w="45" w:type="dxa"/>
            </w:tcMar>
            <w:vAlign w:val="center"/>
            <w:hideMark/>
          </w:tcPr>
          <w:p w:rsidR="00E31FEC" w:rsidRPr="00E31FEC" w:rsidRDefault="00E31FEC" w:rsidP="00E31FEC">
            <w:pPr>
              <w:spacing w:after="0" w:line="240" w:lineRule="auto"/>
              <w:rPr>
                <w:rFonts w:ascii="Times New Roman" w:eastAsia="Times New Roman" w:hAnsi="Times New Roman" w:cs="Times New Roman"/>
                <w:sz w:val="1"/>
                <w:szCs w:val="24"/>
              </w:rPr>
            </w:pPr>
          </w:p>
        </w:tc>
      </w:tr>
      <w:tr w:rsidR="00E31FEC" w:rsidRPr="00E31FEC" w:rsidTr="00E31FEC">
        <w:trPr>
          <w:tblCellSpacing w:w="0" w:type="dxa"/>
        </w:trPr>
        <w:tc>
          <w:tcPr>
            <w:tcW w:w="5000" w:type="pct"/>
            <w:shd w:val="clear" w:color="auto" w:fill="FFFFFF"/>
            <w:tcMar>
              <w:top w:w="0" w:type="dxa"/>
              <w:left w:w="255" w:type="dxa"/>
              <w:bottom w:w="150" w:type="dxa"/>
              <w:right w:w="225" w:type="dxa"/>
            </w:tcMar>
            <w:hideMark/>
          </w:tcPr>
          <w:p w:rsidR="00E31FEC" w:rsidRPr="00E31FEC" w:rsidRDefault="00E31FEC" w:rsidP="00E31FEC">
            <w:pPr>
              <w:spacing w:after="0" w:line="240" w:lineRule="auto"/>
              <w:rPr>
                <w:rFonts w:ascii="Times New Roman" w:eastAsia="Times New Roman" w:hAnsi="Times New Roman" w:cs="Times New Roman"/>
                <w:sz w:val="24"/>
                <w:szCs w:val="24"/>
              </w:rPr>
            </w:pPr>
          </w:p>
        </w:tc>
        <w:tc>
          <w:tcPr>
            <w:tcW w:w="0" w:type="auto"/>
            <w:vMerge/>
            <w:vAlign w:val="center"/>
            <w:hideMark/>
          </w:tcPr>
          <w:p w:rsidR="00E31FEC" w:rsidRPr="00E31FEC" w:rsidRDefault="00E31FEC" w:rsidP="00E31FEC">
            <w:pPr>
              <w:spacing w:after="0" w:line="240" w:lineRule="auto"/>
              <w:rPr>
                <w:rFonts w:ascii="Times New Roman" w:eastAsia="Times New Roman" w:hAnsi="Times New Roman" w:cs="Times New Roman"/>
                <w:sz w:val="1"/>
                <w:szCs w:val="24"/>
              </w:rPr>
            </w:pPr>
          </w:p>
        </w:tc>
      </w:tr>
      <w:tr w:rsidR="00E31FEC" w:rsidRPr="00E31FEC" w:rsidTr="00E31FEC">
        <w:trPr>
          <w:tblCellSpacing w:w="0" w:type="dxa"/>
        </w:trPr>
        <w:tc>
          <w:tcPr>
            <w:tcW w:w="11235" w:type="dxa"/>
            <w:gridSpan w:val="2"/>
            <w:hideMark/>
          </w:tcPr>
          <w:p w:rsidR="00E31FEC" w:rsidRPr="00E31FEC" w:rsidRDefault="00E31FEC" w:rsidP="00E31FEC">
            <w:pPr>
              <w:spacing w:after="0" w:line="240" w:lineRule="auto"/>
              <w:rPr>
                <w:rFonts w:ascii="Times New Roman" w:eastAsia="Times New Roman" w:hAnsi="Times New Roman" w:cs="Times New Roman"/>
                <w:sz w:val="24"/>
                <w:szCs w:val="24"/>
              </w:rPr>
            </w:pPr>
          </w:p>
        </w:tc>
      </w:tr>
    </w:tbl>
    <w:p w:rsidR="00E31FEC" w:rsidRPr="00E31FEC" w:rsidRDefault="00E31FEC" w:rsidP="00E31FEC">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55"/>
      </w:tblGrid>
      <w:tr w:rsidR="00E31FEC" w:rsidRPr="00E31FEC" w:rsidTr="00E31FEC">
        <w:trPr>
          <w:tblCellSpacing w:w="0" w:type="dxa"/>
        </w:trPr>
        <w:tc>
          <w:tcPr>
            <w:tcW w:w="0" w:type="auto"/>
            <w:shd w:val="clear" w:color="auto" w:fill="FFFFFF"/>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p>
        </w:tc>
      </w:tr>
    </w:tbl>
    <w:p w:rsidR="00E31FEC" w:rsidRPr="00E31FEC" w:rsidRDefault="00E31FEC" w:rsidP="00E31FE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2880"/>
        <w:gridCol w:w="6475"/>
      </w:tblGrid>
      <w:tr w:rsidR="00E31FEC" w:rsidRPr="00E31FEC" w:rsidTr="00E31FEC">
        <w:trPr>
          <w:tblCellSpacing w:w="0" w:type="dxa"/>
        </w:trPr>
        <w:tc>
          <w:tcPr>
            <w:tcW w:w="0" w:type="auto"/>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4"/>
                <w:szCs w:val="24"/>
              </w:rPr>
              <w:t>Посетителей за сегодня</w:t>
            </w:r>
            <w:r w:rsidRPr="00E31FEC">
              <w:rPr>
                <w:rFonts w:ascii="Times New Roman" w:eastAsia="Times New Roman" w:hAnsi="Times New Roman" w:cs="Times New Roman"/>
                <w:sz w:val="24"/>
                <w:szCs w:val="24"/>
              </w:rPr>
              <w:br/>
              <w:t xml:space="preserve">       </w:t>
            </w:r>
            <w:r>
              <w:rPr>
                <w:rFonts w:ascii="Times New Roman" w:eastAsia="Times New Roman" w:hAnsi="Times New Roman" w:cs="Times New Roman"/>
                <w:noProof/>
                <w:color w:val="0000FF"/>
                <w:sz w:val="24"/>
                <w:szCs w:val="24"/>
              </w:rPr>
              <w:drawing>
                <wp:inline distT="0" distB="0" distL="0" distR="0">
                  <wp:extent cx="838200" cy="142875"/>
                  <wp:effectExtent l="19050" t="0" r="0" b="0"/>
                  <wp:docPr id="16" name="Рисунок 16" descr="http://counter.yadro.ru/hit?t26.5;rhttp%3A//www.econom-chelreg.ru/news%3Fnews%3D3566;s1440*900*24;uhttp%3A//www.econom-chelreg.ru/news%26news%3D3566%26print%3D1;0.8308271141570868">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unter.yadro.ru/hit?t26.5;rhttp%3A//www.econom-chelreg.ru/news%3Fnews%3D3566;s1440*900*24;uhttp%3A//www.econom-chelreg.ru/news%26news%3D3566%26print%3D1;0.8308271141570868">
                            <a:hlinkClick r:id="rId27" tgtFrame="&quot;_blank&quot;"/>
                          </pic:cNvPr>
                          <pic:cNvPicPr>
                            <a:picLocks noChangeAspect="1" noChangeArrowheads="1"/>
                          </pic:cNvPicPr>
                        </pic:nvPicPr>
                        <pic:blipFill>
                          <a:blip r:embed="rId28"/>
                          <a:srcRect/>
                          <a:stretch>
                            <a:fillRect/>
                          </a:stretch>
                        </pic:blipFill>
                        <pic:spPr bwMode="auto">
                          <a:xfrm>
                            <a:off x="0" y="0"/>
                            <a:ext cx="83820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828800" cy="9525"/>
                  <wp:effectExtent l="0" t="0" r="0" b="0"/>
                  <wp:docPr id="17" name="Рисунок 17" descr="http://www.econom-chelreg.ru/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conom-chelreg.ru/i/x.gif"/>
                          <pic:cNvPicPr>
                            <a:picLocks noChangeAspect="1" noChangeArrowheads="1"/>
                          </pic:cNvPicPr>
                        </pic:nvPicPr>
                        <pic:blipFill>
                          <a:blip r:embed="rId29"/>
                          <a:srcRect/>
                          <a:stretch>
                            <a:fillRect/>
                          </a:stretch>
                        </pic:blipFill>
                        <pic:spPr bwMode="auto">
                          <a:xfrm>
                            <a:off x="0" y="0"/>
                            <a:ext cx="1828800" cy="9525"/>
                          </a:xfrm>
                          <a:prstGeom prst="rect">
                            <a:avLst/>
                          </a:prstGeom>
                          <a:noFill/>
                          <a:ln w="9525">
                            <a:noFill/>
                            <a:miter lim="800000"/>
                            <a:headEnd/>
                            <a:tailEnd/>
                          </a:ln>
                        </pic:spPr>
                      </pic:pic>
                    </a:graphicData>
                  </a:graphic>
                </wp:inline>
              </w:drawing>
            </w:r>
          </w:p>
        </w:tc>
        <w:tc>
          <w:tcPr>
            <w:tcW w:w="5000" w:type="pct"/>
            <w:vAlign w:val="center"/>
            <w:hideMark/>
          </w:tcPr>
          <w:p w:rsidR="00E31FEC" w:rsidRPr="00E31FEC" w:rsidRDefault="00E31FEC" w:rsidP="00E31FEC">
            <w:pPr>
              <w:spacing w:after="0" w:line="240" w:lineRule="auto"/>
              <w:rPr>
                <w:rFonts w:ascii="Times New Roman" w:eastAsia="Times New Roman" w:hAnsi="Times New Roman" w:cs="Times New Roman"/>
                <w:sz w:val="24"/>
                <w:szCs w:val="24"/>
              </w:rPr>
            </w:pPr>
            <w:r w:rsidRPr="00E31FEC">
              <w:rPr>
                <w:rFonts w:ascii="Times New Roman" w:eastAsia="Times New Roman" w:hAnsi="Times New Roman" w:cs="Times New Roman"/>
                <w:sz w:val="24"/>
                <w:szCs w:val="24"/>
              </w:rPr>
              <w:t xml:space="preserve">Министерство экономического развития </w:t>
            </w:r>
            <w:proofErr w:type="gramStart"/>
            <w:r w:rsidRPr="00E31FEC">
              <w:rPr>
                <w:rFonts w:ascii="Times New Roman" w:eastAsia="Times New Roman" w:hAnsi="Times New Roman" w:cs="Times New Roman"/>
                <w:sz w:val="24"/>
                <w:szCs w:val="24"/>
              </w:rPr>
              <w:t>Челябинской</w:t>
            </w:r>
            <w:proofErr w:type="gramEnd"/>
            <w:r w:rsidRPr="00E31FEC">
              <w:rPr>
                <w:rFonts w:ascii="Times New Roman" w:eastAsia="Times New Roman" w:hAnsi="Times New Roman" w:cs="Times New Roman"/>
                <w:sz w:val="24"/>
                <w:szCs w:val="24"/>
              </w:rPr>
              <w:t xml:space="preserve"> </w:t>
            </w:r>
            <w:proofErr w:type="spellStart"/>
            <w:r w:rsidRPr="00E31FEC">
              <w:rPr>
                <w:rFonts w:ascii="Times New Roman" w:eastAsia="Times New Roman" w:hAnsi="Times New Roman" w:cs="Times New Roman"/>
                <w:sz w:val="24"/>
                <w:szCs w:val="24"/>
              </w:rPr>
              <w:t>областиАдрес</w:t>
            </w:r>
            <w:proofErr w:type="spellEnd"/>
            <w:r w:rsidRPr="00E31FEC">
              <w:rPr>
                <w:rFonts w:ascii="Times New Roman" w:eastAsia="Times New Roman" w:hAnsi="Times New Roman" w:cs="Times New Roman"/>
                <w:sz w:val="24"/>
                <w:szCs w:val="24"/>
              </w:rPr>
              <w:t>: 454091, г. Челябинск, пр. Ленина, 57Телефон: +7 (351) 263-77-54</w:t>
            </w:r>
            <w:hyperlink r:id="rId30" w:history="1">
              <w:r w:rsidRPr="00E31FEC">
                <w:rPr>
                  <w:rFonts w:ascii="Times New Roman" w:eastAsia="Times New Roman" w:hAnsi="Times New Roman" w:cs="Times New Roman"/>
                  <w:color w:val="0000FF"/>
                  <w:sz w:val="24"/>
                  <w:szCs w:val="24"/>
                  <w:u w:val="single"/>
                </w:rPr>
                <w:t>Структура министерства</w:t>
              </w:r>
            </w:hyperlink>
            <w:r w:rsidRPr="00E31FEC">
              <w:rPr>
                <w:rFonts w:ascii="Times New Roman" w:eastAsia="Times New Roman" w:hAnsi="Times New Roman" w:cs="Times New Roman"/>
                <w:sz w:val="24"/>
                <w:szCs w:val="24"/>
              </w:rPr>
              <w:t xml:space="preserve"> / </w:t>
            </w:r>
            <w:hyperlink r:id="rId31" w:history="1">
              <w:r w:rsidRPr="00E31FEC">
                <w:rPr>
                  <w:rFonts w:ascii="Times New Roman" w:eastAsia="Times New Roman" w:hAnsi="Times New Roman" w:cs="Times New Roman"/>
                  <w:color w:val="0000FF"/>
                  <w:sz w:val="24"/>
                  <w:szCs w:val="24"/>
                  <w:u w:val="single"/>
                </w:rPr>
                <w:t>Контактная информация</w:t>
              </w:r>
            </w:hyperlink>
          </w:p>
        </w:tc>
      </w:tr>
    </w:tbl>
    <w:p w:rsidR="00967D1F" w:rsidRDefault="00967D1F"/>
    <w:sectPr w:rsidR="00967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1FEC"/>
    <w:rsid w:val="00967D1F"/>
    <w:rsid w:val="00E31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1F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1FEC"/>
    <w:rPr>
      <w:rFonts w:ascii="Times New Roman" w:eastAsia="Times New Roman" w:hAnsi="Times New Roman" w:cs="Times New Roman"/>
      <w:b/>
      <w:bCs/>
      <w:sz w:val="27"/>
      <w:szCs w:val="27"/>
    </w:rPr>
  </w:style>
  <w:style w:type="paragraph" w:styleId="a3">
    <w:name w:val="Normal (Web)"/>
    <w:basedOn w:val="a"/>
    <w:uiPriority w:val="99"/>
    <w:semiHidden/>
    <w:unhideWhenUsed/>
    <w:rsid w:val="00E31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E31F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1FEC"/>
    <w:rPr>
      <w:b/>
      <w:bCs/>
    </w:rPr>
  </w:style>
  <w:style w:type="character" w:styleId="a5">
    <w:name w:val="Emphasis"/>
    <w:basedOn w:val="a0"/>
    <w:uiPriority w:val="20"/>
    <w:qFormat/>
    <w:rsid w:val="00E31FEC"/>
    <w:rPr>
      <w:i/>
      <w:iCs/>
    </w:rPr>
  </w:style>
  <w:style w:type="character" w:styleId="a6">
    <w:name w:val="Hyperlink"/>
    <w:basedOn w:val="a0"/>
    <w:uiPriority w:val="99"/>
    <w:semiHidden/>
    <w:unhideWhenUsed/>
    <w:rsid w:val="00E31FEC"/>
    <w:rPr>
      <w:color w:val="0000FF"/>
      <w:u w:val="single"/>
    </w:rPr>
  </w:style>
  <w:style w:type="character" w:customStyle="1" w:styleId="b-share-form-button">
    <w:name w:val="b-share-form-button"/>
    <w:basedOn w:val="a0"/>
    <w:rsid w:val="00E31FEC"/>
  </w:style>
  <w:style w:type="paragraph" w:styleId="a7">
    <w:name w:val="Balloon Text"/>
    <w:basedOn w:val="a"/>
    <w:link w:val="a8"/>
    <w:uiPriority w:val="99"/>
    <w:semiHidden/>
    <w:unhideWhenUsed/>
    <w:rsid w:val="00E31F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1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156243">
      <w:bodyDiv w:val="1"/>
      <w:marLeft w:val="0"/>
      <w:marRight w:val="0"/>
      <w:marTop w:val="0"/>
      <w:marBottom w:val="0"/>
      <w:divBdr>
        <w:top w:val="none" w:sz="0" w:space="0" w:color="auto"/>
        <w:left w:val="none" w:sz="0" w:space="0" w:color="auto"/>
        <w:bottom w:val="none" w:sz="0" w:space="0" w:color="auto"/>
        <w:right w:val="none" w:sz="0" w:space="0" w:color="auto"/>
      </w:divBdr>
      <w:divsChild>
        <w:div w:id="2099865142">
          <w:marLeft w:val="30"/>
          <w:marRight w:val="30"/>
          <w:marTop w:val="30"/>
          <w:marBottom w:val="30"/>
          <w:divBdr>
            <w:top w:val="none" w:sz="0" w:space="0" w:color="auto"/>
            <w:left w:val="none" w:sz="0" w:space="0" w:color="auto"/>
            <w:bottom w:val="none" w:sz="0" w:space="0" w:color="auto"/>
            <w:right w:val="none" w:sz="0" w:space="0" w:color="auto"/>
          </w:divBdr>
          <w:divsChild>
            <w:div w:id="1699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chelreg.ru/files/foto/99/FullSizeRender.jpg" TargetMode="External"/><Relationship Id="rId13" Type="http://schemas.openxmlformats.org/officeDocument/2006/relationships/image" Target="media/image5.jpeg"/><Relationship Id="rId18" Type="http://schemas.openxmlformats.org/officeDocument/2006/relationships/hyperlink" Target="http://www.econom-chelreg.ru/files/foto/99/IMGi4872.JPG" TargetMode="External"/><Relationship Id="rId26" Type="http://schemas.openxmlformats.org/officeDocument/2006/relationships/hyperlink" Target="http://www.econom-chelreg.ru/files/foto/99/IMGi4874.JPG" TargetMode="External"/><Relationship Id="rId3" Type="http://schemas.openxmlformats.org/officeDocument/2006/relationships/webSettings" Target="webSettings.xml"/><Relationship Id="rId21" Type="http://schemas.openxmlformats.org/officeDocument/2006/relationships/hyperlink" Target="http://www.econom-chelreg.ru/files/foto/99/IMGi4873.JPG" TargetMode="External"/><Relationship Id="rId7" Type="http://schemas.openxmlformats.org/officeDocument/2006/relationships/image" Target="media/image3.jpeg"/><Relationship Id="rId12" Type="http://schemas.openxmlformats.org/officeDocument/2006/relationships/hyperlink" Target="http://www.econom-chelreg.ru/files/foto/99/IMGi4870.JPG" TargetMode="External"/><Relationship Id="rId17" Type="http://schemas.openxmlformats.org/officeDocument/2006/relationships/hyperlink" Target="http://www.econom-chelreg.ru/files/foto/99/IMGi4871.JPG"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econom-chelreg.ru/files/foto/99/IMGi4872.JPG" TargetMode="External"/><Relationship Id="rId29" Type="http://schemas.openxmlformats.org/officeDocument/2006/relationships/image" Target="media/image11.gif"/><Relationship Id="rId1" Type="http://schemas.openxmlformats.org/officeDocument/2006/relationships/styles" Target="styles.xml"/><Relationship Id="rId6" Type="http://schemas.openxmlformats.org/officeDocument/2006/relationships/hyperlink" Target="http://www.econom-chelreg.ru/files/foto/99/FullSizeRender.jpg" TargetMode="External"/><Relationship Id="rId11" Type="http://schemas.openxmlformats.org/officeDocument/2006/relationships/hyperlink" Target="http://www.econom-chelreg.ru/files/foto/99/IMGi4869.JPG" TargetMode="External"/><Relationship Id="rId24" Type="http://schemas.openxmlformats.org/officeDocument/2006/relationships/hyperlink" Target="http://www.econom-chelreg.ru/files/foto/99/IMGi4874.JPG" TargetMode="Externa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www.econom-chelreg.ru/files/foto/99/IMGi4871.JPG" TargetMode="External"/><Relationship Id="rId23" Type="http://schemas.openxmlformats.org/officeDocument/2006/relationships/hyperlink" Target="http://www.econom-chelreg.ru/files/foto/99/IMGi4873.JPG" TargetMode="External"/><Relationship Id="rId28" Type="http://schemas.openxmlformats.org/officeDocument/2006/relationships/image" Target="media/image10.gif"/><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hyperlink" Target="http://www.econom-chelreg.ru/contacts" TargetMode="External"/><Relationship Id="rId4" Type="http://schemas.openxmlformats.org/officeDocument/2006/relationships/image" Target="media/image1.jpeg"/><Relationship Id="rId9" Type="http://schemas.openxmlformats.org/officeDocument/2006/relationships/hyperlink" Target="http://www.econom-chelreg.ru/files/foto/99/IMGi4869.JPG" TargetMode="External"/><Relationship Id="rId14" Type="http://schemas.openxmlformats.org/officeDocument/2006/relationships/hyperlink" Target="http://www.econom-chelreg.ru/files/foto/99/IMGi4870.JPG" TargetMode="External"/><Relationship Id="rId22" Type="http://schemas.openxmlformats.org/officeDocument/2006/relationships/image" Target="media/image8.jpeg"/><Relationship Id="rId27" Type="http://schemas.openxmlformats.org/officeDocument/2006/relationships/hyperlink" Target="http://www.liveinternet.ru/click" TargetMode="External"/><Relationship Id="rId30" Type="http://schemas.openxmlformats.org/officeDocument/2006/relationships/hyperlink" Target="http://www.econom-chelreg.ru/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3318</Characters>
  <Application>Microsoft Office Word</Application>
  <DocSecurity>0</DocSecurity>
  <Lines>27</Lines>
  <Paragraphs>7</Paragraphs>
  <ScaleCrop>false</ScaleCrop>
  <Company>Microsoft</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2017-05-22T05:45:00Z</dcterms:created>
  <dcterms:modified xsi:type="dcterms:W3CDTF">2017-05-22T05:47:00Z</dcterms:modified>
</cp:coreProperties>
</file>