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6B" w:rsidRDefault="0059066B" w:rsidP="0059066B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59066B" w:rsidRDefault="0059066B" w:rsidP="0059066B">
      <w:pPr>
        <w:rPr>
          <w:sz w:val="20"/>
          <w:szCs w:val="20"/>
        </w:rPr>
      </w:pPr>
    </w:p>
    <w:p w:rsidR="0059066B" w:rsidRDefault="0059066B" w:rsidP="0059066B">
      <w:pPr>
        <w:jc w:val="center"/>
        <w:rPr>
          <w:sz w:val="28"/>
          <w:szCs w:val="28"/>
        </w:rPr>
      </w:pPr>
    </w:p>
    <w:p w:rsidR="0059066B" w:rsidRDefault="0059066B" w:rsidP="005906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066B" w:rsidRDefault="0059066B" w:rsidP="0059066B">
      <w:pPr>
        <w:jc w:val="center"/>
        <w:rPr>
          <w:sz w:val="28"/>
          <w:szCs w:val="28"/>
        </w:rPr>
      </w:pPr>
    </w:p>
    <w:p w:rsidR="0059066B" w:rsidRDefault="0059066B" w:rsidP="0059066B">
      <w:pPr>
        <w:rPr>
          <w:sz w:val="28"/>
          <w:szCs w:val="28"/>
        </w:rPr>
      </w:pPr>
    </w:p>
    <w:p w:rsidR="0059066B" w:rsidRDefault="0059066B" w:rsidP="0059066B">
      <w:pPr>
        <w:rPr>
          <w:sz w:val="28"/>
          <w:szCs w:val="28"/>
        </w:rPr>
      </w:pPr>
      <w:r>
        <w:rPr>
          <w:sz w:val="28"/>
          <w:szCs w:val="28"/>
        </w:rPr>
        <w:t>от 23.08.2022  года № 849</w:t>
      </w:r>
    </w:p>
    <w:p w:rsidR="00A14205" w:rsidRDefault="00A14205"/>
    <w:p w:rsidR="00A14205" w:rsidRDefault="00A14205"/>
    <w:tbl>
      <w:tblPr>
        <w:tblW w:w="4606" w:type="dxa"/>
        <w:tblLayout w:type="fixed"/>
        <w:tblLook w:val="04A0"/>
      </w:tblPr>
      <w:tblGrid>
        <w:gridCol w:w="4606"/>
      </w:tblGrid>
      <w:tr w:rsidR="00E026D2" w:rsidRPr="00A14205">
        <w:tc>
          <w:tcPr>
            <w:tcW w:w="4606" w:type="dxa"/>
          </w:tcPr>
          <w:p w:rsidR="00E026D2" w:rsidRPr="00A14205" w:rsidRDefault="00A1420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дополнения</w:t>
            </w:r>
            <w:r w:rsidRPr="00A14205">
              <w:rPr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от 28.12.2020  года № 1266</w:t>
            </w:r>
          </w:p>
        </w:tc>
      </w:tr>
    </w:tbl>
    <w:p w:rsidR="00E026D2" w:rsidRPr="00A14205" w:rsidRDefault="00E026D2">
      <w:pPr>
        <w:jc w:val="both"/>
        <w:rPr>
          <w:sz w:val="28"/>
          <w:szCs w:val="28"/>
        </w:rPr>
      </w:pPr>
    </w:p>
    <w:p w:rsidR="00A14205" w:rsidRDefault="00A14205">
      <w:pPr>
        <w:ind w:firstLine="709"/>
        <w:jc w:val="both"/>
        <w:rPr>
          <w:sz w:val="28"/>
          <w:szCs w:val="28"/>
        </w:rPr>
      </w:pPr>
    </w:p>
    <w:p w:rsidR="00E026D2" w:rsidRPr="00A14205" w:rsidRDefault="00803E3E">
      <w:pPr>
        <w:ind w:firstLine="709"/>
        <w:jc w:val="both"/>
        <w:rPr>
          <w:sz w:val="28"/>
          <w:szCs w:val="28"/>
        </w:rPr>
      </w:pPr>
      <w:r w:rsidRPr="00A14205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подпунктом 3 пункта 6 статьи 15 Федерального закона                           от 27.07.2010 года № 210-ФЗ «Об организации предоставления государственных и муниципальных услуг», Распоряжением Правительства Российской Федерации от 18.09.2019 года № 2113-р «О Перечне типовых государ</w:t>
      </w:r>
      <w:r w:rsidR="00A14205">
        <w:rPr>
          <w:sz w:val="28"/>
          <w:szCs w:val="28"/>
        </w:rPr>
        <w:t xml:space="preserve">ственных и муниципальных услуг, </w:t>
      </w:r>
      <w:r w:rsidRPr="00A14205">
        <w:rPr>
          <w:sz w:val="28"/>
          <w:szCs w:val="28"/>
        </w:rPr>
        <w:t>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</w:t>
      </w:r>
      <w:r w:rsidR="00A14205">
        <w:rPr>
          <w:sz w:val="28"/>
          <w:szCs w:val="28"/>
        </w:rPr>
        <w:t>анами местного самоуправления»,</w:t>
      </w:r>
      <w:r w:rsidRPr="00A14205">
        <w:rPr>
          <w:sz w:val="28"/>
          <w:szCs w:val="28"/>
        </w:rPr>
        <w:t xml:space="preserve"> постановлением Правительства Челябинской области                 от 18.07.2012 года № 380-П «Об утверждении Перечня государственных услуг, предоставление которых организуется в многофункциональных центрах предоставлен</w:t>
      </w:r>
      <w:r w:rsidRPr="00A14205">
        <w:rPr>
          <w:color w:val="000000"/>
          <w:sz w:val="28"/>
          <w:szCs w:val="28"/>
        </w:rPr>
        <w:t xml:space="preserve">ия государственных и муниципальных услуг в Челябинской области» (в редакции от 30.06.2022 года № 376-П), </w:t>
      </w:r>
    </w:p>
    <w:p w:rsidR="00E026D2" w:rsidRPr="00A14205" w:rsidRDefault="00803E3E">
      <w:pPr>
        <w:jc w:val="both"/>
        <w:rPr>
          <w:sz w:val="28"/>
          <w:szCs w:val="28"/>
        </w:rPr>
      </w:pPr>
      <w:r w:rsidRPr="00A14205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E026D2" w:rsidRPr="00A14205" w:rsidRDefault="00CC5C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803E3E" w:rsidRPr="00A14205">
        <w:rPr>
          <w:sz w:val="28"/>
          <w:szCs w:val="28"/>
        </w:rPr>
        <w:t>Перечень муниципальных услуг, пред</w:t>
      </w:r>
      <w:r w:rsidR="00A14205">
        <w:rPr>
          <w:sz w:val="28"/>
          <w:szCs w:val="28"/>
        </w:rPr>
        <w:t xml:space="preserve">оставление которых организуется в </w:t>
      </w:r>
      <w:r w:rsidR="00803E3E" w:rsidRPr="00A14205">
        <w:rPr>
          <w:sz w:val="28"/>
          <w:szCs w:val="28"/>
        </w:rPr>
        <w:t>Многофункциональном центре предоставления государственных и муниципальных услуг на территории Карт</w:t>
      </w:r>
      <w:r w:rsidR="00085D7F">
        <w:rPr>
          <w:sz w:val="28"/>
          <w:szCs w:val="28"/>
        </w:rPr>
        <w:t>алинского муниципального района</w:t>
      </w:r>
      <w:r w:rsidR="00803E3E" w:rsidRPr="00A14205">
        <w:rPr>
          <w:sz w:val="28"/>
          <w:szCs w:val="28"/>
        </w:rPr>
        <w:t>, утвержденный постановлением администрации Карталинского муниципального района от 28.12.2020 года № 1266                  «Об утверждении перечней муниципальных  услуг и государственных услуг, переданных органами исполнительной власти Челябинской области для исполнения органам местного самоуправления, предоставление которых организуется в Многофункциональном центре предоставления государственных и муниципальных услуг на территории Карталинского муниципального района»</w:t>
      </w:r>
      <w:r w:rsidR="00A14205">
        <w:rPr>
          <w:sz w:val="28"/>
          <w:szCs w:val="28"/>
        </w:rPr>
        <w:t xml:space="preserve"> (с изменением от 15.07.2021 года № 716)</w:t>
      </w:r>
      <w:r w:rsidR="00803E3E" w:rsidRPr="00A14205">
        <w:rPr>
          <w:sz w:val="28"/>
          <w:szCs w:val="28"/>
        </w:rPr>
        <w:t xml:space="preserve"> следующее дополнение:</w:t>
      </w:r>
    </w:p>
    <w:p w:rsidR="00E026D2" w:rsidRPr="00A14205" w:rsidRDefault="00803E3E">
      <w:pPr>
        <w:ind w:firstLine="708"/>
        <w:jc w:val="both"/>
        <w:rPr>
          <w:sz w:val="28"/>
          <w:szCs w:val="28"/>
        </w:rPr>
      </w:pPr>
      <w:r w:rsidRPr="00A14205">
        <w:rPr>
          <w:sz w:val="28"/>
          <w:szCs w:val="28"/>
        </w:rPr>
        <w:t>дополнить пунктом 33 следующего содержания:</w:t>
      </w:r>
    </w:p>
    <w:p w:rsidR="00E026D2" w:rsidRPr="00A14205" w:rsidRDefault="00803E3E">
      <w:pPr>
        <w:shd w:val="clear" w:color="auto" w:fill="FFFFFF"/>
        <w:ind w:firstLine="709"/>
        <w:jc w:val="both"/>
        <w:rPr>
          <w:sz w:val="28"/>
          <w:szCs w:val="28"/>
        </w:rPr>
      </w:pPr>
      <w:r w:rsidRPr="00A14205">
        <w:rPr>
          <w:spacing w:val="-4"/>
          <w:sz w:val="28"/>
          <w:szCs w:val="28"/>
        </w:rPr>
        <w:t>«33. Выдача градостроительного плана земельного участка.».</w:t>
      </w:r>
    </w:p>
    <w:p w:rsidR="00E026D2" w:rsidRPr="00A14205" w:rsidRDefault="00803E3E">
      <w:pPr>
        <w:ind w:firstLine="709"/>
        <w:jc w:val="both"/>
        <w:rPr>
          <w:sz w:val="28"/>
          <w:szCs w:val="28"/>
        </w:rPr>
      </w:pPr>
      <w:r w:rsidRPr="00A14205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E026D2" w:rsidRPr="00A14205" w:rsidRDefault="00803E3E">
      <w:pPr>
        <w:ind w:firstLine="709"/>
        <w:jc w:val="both"/>
        <w:rPr>
          <w:sz w:val="28"/>
          <w:szCs w:val="28"/>
        </w:rPr>
      </w:pPr>
      <w:r w:rsidRPr="00A14205">
        <w:rPr>
          <w:sz w:val="28"/>
          <w:szCs w:val="28"/>
        </w:rPr>
        <w:t>3. Контроль исполнения настоящего постановления возложить на первого заместителя главы Карталинского муниципального района Куличкова А.И.</w:t>
      </w:r>
    </w:p>
    <w:p w:rsidR="00E026D2" w:rsidRPr="00A14205" w:rsidRDefault="00E026D2">
      <w:pPr>
        <w:ind w:firstLine="709"/>
        <w:jc w:val="both"/>
        <w:rPr>
          <w:sz w:val="28"/>
          <w:szCs w:val="28"/>
        </w:rPr>
      </w:pPr>
    </w:p>
    <w:p w:rsidR="00E026D2" w:rsidRPr="00A14205" w:rsidRDefault="00E026D2">
      <w:pPr>
        <w:ind w:firstLine="709"/>
        <w:jc w:val="both"/>
        <w:rPr>
          <w:sz w:val="28"/>
          <w:szCs w:val="28"/>
        </w:rPr>
      </w:pPr>
    </w:p>
    <w:p w:rsidR="00E026D2" w:rsidRPr="00A14205" w:rsidRDefault="00803E3E">
      <w:pPr>
        <w:tabs>
          <w:tab w:val="left" w:pos="709"/>
        </w:tabs>
        <w:jc w:val="both"/>
        <w:rPr>
          <w:sz w:val="28"/>
          <w:szCs w:val="28"/>
        </w:rPr>
      </w:pPr>
      <w:r w:rsidRPr="00A14205">
        <w:rPr>
          <w:sz w:val="28"/>
          <w:szCs w:val="28"/>
        </w:rPr>
        <w:t>Глава Карталинского</w:t>
      </w:r>
    </w:p>
    <w:p w:rsidR="00E026D2" w:rsidRPr="00A14205" w:rsidRDefault="00803E3E">
      <w:pPr>
        <w:tabs>
          <w:tab w:val="left" w:pos="709"/>
        </w:tabs>
        <w:jc w:val="both"/>
        <w:rPr>
          <w:sz w:val="28"/>
          <w:szCs w:val="28"/>
        </w:rPr>
      </w:pPr>
      <w:r w:rsidRPr="00A14205">
        <w:rPr>
          <w:sz w:val="28"/>
          <w:szCs w:val="28"/>
        </w:rPr>
        <w:t>муниципального района</w:t>
      </w:r>
      <w:r w:rsidRPr="00A14205">
        <w:rPr>
          <w:sz w:val="28"/>
          <w:szCs w:val="28"/>
        </w:rPr>
        <w:tab/>
      </w:r>
      <w:r w:rsidRPr="00A14205">
        <w:rPr>
          <w:sz w:val="28"/>
          <w:szCs w:val="28"/>
        </w:rPr>
        <w:tab/>
      </w:r>
      <w:r w:rsidRPr="00A14205">
        <w:rPr>
          <w:sz w:val="28"/>
          <w:szCs w:val="28"/>
        </w:rPr>
        <w:tab/>
      </w:r>
      <w:r w:rsidRPr="00A14205">
        <w:rPr>
          <w:sz w:val="28"/>
          <w:szCs w:val="28"/>
        </w:rPr>
        <w:tab/>
      </w:r>
      <w:r w:rsidRPr="00A14205">
        <w:rPr>
          <w:sz w:val="28"/>
          <w:szCs w:val="28"/>
        </w:rPr>
        <w:tab/>
      </w:r>
      <w:r w:rsidRPr="00A14205">
        <w:rPr>
          <w:sz w:val="28"/>
          <w:szCs w:val="28"/>
        </w:rPr>
        <w:tab/>
        <w:t xml:space="preserve">           А.Г. Вдовин</w:t>
      </w:r>
    </w:p>
    <w:p w:rsidR="003D38A1" w:rsidRPr="00A14205" w:rsidRDefault="003D38A1">
      <w:pPr>
        <w:tabs>
          <w:tab w:val="left" w:pos="709"/>
        </w:tabs>
        <w:jc w:val="both"/>
        <w:rPr>
          <w:sz w:val="28"/>
          <w:szCs w:val="28"/>
        </w:rPr>
      </w:pPr>
    </w:p>
    <w:p w:rsidR="003D38A1" w:rsidRDefault="003D38A1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Default="00A14205">
      <w:pPr>
        <w:tabs>
          <w:tab w:val="left" w:pos="709"/>
        </w:tabs>
        <w:jc w:val="both"/>
        <w:rPr>
          <w:sz w:val="28"/>
          <w:szCs w:val="28"/>
        </w:rPr>
      </w:pPr>
    </w:p>
    <w:p w:rsidR="00A14205" w:rsidRPr="00A14205" w:rsidRDefault="00A14205" w:rsidP="00A14205">
      <w:pPr>
        <w:suppressAutoHyphens w:val="0"/>
        <w:jc w:val="both"/>
        <w:rPr>
          <w:color w:val="000000"/>
          <w:sz w:val="28"/>
          <w:szCs w:val="28"/>
        </w:rPr>
      </w:pPr>
    </w:p>
    <w:sectPr w:rsidR="00A14205" w:rsidRPr="00A14205" w:rsidSect="00E026D2">
      <w:headerReference w:type="default" r:id="rId7"/>
      <w:headerReference w:type="first" r:id="rId8"/>
      <w:pgSz w:w="11906" w:h="16838"/>
      <w:pgMar w:top="1134" w:right="850" w:bottom="1134" w:left="1701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79" w:rsidRDefault="004C4979" w:rsidP="00E026D2">
      <w:r>
        <w:separator/>
      </w:r>
    </w:p>
  </w:endnote>
  <w:endnote w:type="continuationSeparator" w:id="1">
    <w:p w:rsidR="004C4979" w:rsidRDefault="004C4979" w:rsidP="00E0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79" w:rsidRDefault="004C4979" w:rsidP="00E026D2">
      <w:r>
        <w:separator/>
      </w:r>
    </w:p>
  </w:footnote>
  <w:footnote w:type="continuationSeparator" w:id="1">
    <w:p w:rsidR="004C4979" w:rsidRDefault="004C4979" w:rsidP="00E02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343938"/>
      <w:docPartObj>
        <w:docPartGallery w:val="Page Numbers (Top of Page)"/>
        <w:docPartUnique/>
      </w:docPartObj>
    </w:sdtPr>
    <w:sdtContent>
      <w:p w:rsidR="00E026D2" w:rsidRDefault="005D2D9C">
        <w:pPr>
          <w:pStyle w:val="Header"/>
          <w:jc w:val="center"/>
        </w:pPr>
        <w:r>
          <w:rPr>
            <w:sz w:val="28"/>
          </w:rPr>
          <w:fldChar w:fldCharType="begin"/>
        </w:r>
        <w:r w:rsidR="00803E3E">
          <w:rPr>
            <w:sz w:val="28"/>
          </w:rPr>
          <w:instrText xml:space="preserve"> PAGE </w:instrText>
        </w:r>
        <w:r>
          <w:rPr>
            <w:sz w:val="28"/>
          </w:rPr>
          <w:fldChar w:fldCharType="separate"/>
        </w:r>
        <w:r w:rsidR="0059066B">
          <w:rPr>
            <w:noProof/>
            <w:sz w:val="28"/>
          </w:rPr>
          <w:t>2</w:t>
        </w:r>
        <w:r>
          <w:rPr>
            <w:sz w:val="28"/>
          </w:rPr>
          <w:fldChar w:fldCharType="end"/>
        </w:r>
      </w:p>
    </w:sdtContent>
  </w:sdt>
  <w:p w:rsidR="00E026D2" w:rsidRDefault="00E02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D2" w:rsidRDefault="00E026D2">
    <w:pPr>
      <w:pStyle w:val="Header"/>
      <w:jc w:val="center"/>
    </w:pPr>
  </w:p>
  <w:p w:rsidR="00E026D2" w:rsidRDefault="00E02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26D2"/>
    <w:rsid w:val="00085D7F"/>
    <w:rsid w:val="003C48AF"/>
    <w:rsid w:val="003D38A1"/>
    <w:rsid w:val="004108B1"/>
    <w:rsid w:val="004C4979"/>
    <w:rsid w:val="0059066B"/>
    <w:rsid w:val="005D2D9C"/>
    <w:rsid w:val="00803E3E"/>
    <w:rsid w:val="00812650"/>
    <w:rsid w:val="00883D3A"/>
    <w:rsid w:val="008851D7"/>
    <w:rsid w:val="0092787A"/>
    <w:rsid w:val="00931179"/>
    <w:rsid w:val="00A14205"/>
    <w:rsid w:val="00A7482C"/>
    <w:rsid w:val="00AD64B4"/>
    <w:rsid w:val="00BD3782"/>
    <w:rsid w:val="00CC5CD6"/>
    <w:rsid w:val="00D501F5"/>
    <w:rsid w:val="00E0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1"/>
    <w:qFormat/>
    <w:rsid w:val="00A07B96"/>
    <w:pPr>
      <w:widowControl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next w:val="a"/>
    <w:link w:val="2"/>
    <w:uiPriority w:val="1"/>
    <w:qFormat/>
    <w:rsid w:val="00A07B96"/>
    <w:pPr>
      <w:widowControl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link w:val="3"/>
    <w:uiPriority w:val="1"/>
    <w:qFormat/>
    <w:rsid w:val="00A07B96"/>
    <w:pPr>
      <w:widowControl w:val="0"/>
      <w:ind w:left="682"/>
      <w:outlineLvl w:val="3"/>
    </w:pPr>
    <w:rPr>
      <w:sz w:val="26"/>
      <w:szCs w:val="26"/>
      <w:lang w:bidi="ru-RU"/>
    </w:rPr>
  </w:style>
  <w:style w:type="character" w:customStyle="1" w:styleId="a3">
    <w:name w:val="Верхний колонтитул Знак"/>
    <w:basedOn w:val="a0"/>
    <w:uiPriority w:val="99"/>
    <w:qFormat/>
    <w:rsid w:val="00997407"/>
  </w:style>
  <w:style w:type="character" w:customStyle="1" w:styleId="a4">
    <w:name w:val="Нижний колонтитул Знак"/>
    <w:basedOn w:val="a0"/>
    <w:uiPriority w:val="99"/>
    <w:semiHidden/>
    <w:qFormat/>
    <w:rsid w:val="00997407"/>
  </w:style>
  <w:style w:type="character" w:customStyle="1" w:styleId="2">
    <w:name w:val="Заголовок 2 Знак"/>
    <w:basedOn w:val="a0"/>
    <w:link w:val="20"/>
    <w:qFormat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character" w:customStyle="1" w:styleId="a5">
    <w:name w:val="Основной текст Знак"/>
    <w:basedOn w:val="a0"/>
    <w:uiPriority w:val="1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qFormat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-">
    <w:name w:val="Интернет-ссылка"/>
    <w:basedOn w:val="a0"/>
    <w:unhideWhenUsed/>
    <w:rsid w:val="00FA5FD5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link w:val="Heading3"/>
    <w:uiPriority w:val="99"/>
    <w:semiHidden/>
    <w:qFormat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Название Знак"/>
    <w:basedOn w:val="a0"/>
    <w:qFormat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7">
    <w:name w:val="Текст выноски Знак"/>
    <w:basedOn w:val="a0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uiPriority w:val="99"/>
    <w:qFormat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Верхний колонтитул Знак1"/>
    <w:basedOn w:val="a0"/>
    <w:link w:val="Header"/>
    <w:uiPriority w:val="99"/>
    <w:semiHidden/>
    <w:qFormat/>
    <w:rsid w:val="00AD25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Footer"/>
    <w:uiPriority w:val="99"/>
    <w:semiHidden/>
    <w:qFormat/>
    <w:rsid w:val="00AD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"/>
    <w:basedOn w:val="a"/>
    <w:next w:val="aa"/>
    <w:qFormat/>
    <w:rsid w:val="00B02A0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uiPriority w:val="1"/>
    <w:qFormat/>
    <w:rsid w:val="00902486"/>
    <w:pPr>
      <w:ind w:right="175"/>
      <w:jc w:val="both"/>
    </w:pPr>
    <w:rPr>
      <w:sz w:val="28"/>
    </w:rPr>
  </w:style>
  <w:style w:type="paragraph" w:styleId="ab">
    <w:name w:val="List"/>
    <w:basedOn w:val="aa"/>
    <w:rsid w:val="00B02A0C"/>
    <w:rPr>
      <w:rFonts w:ascii="Calibri" w:hAnsi="Calibri" w:cs="Lucida Sans"/>
    </w:rPr>
  </w:style>
  <w:style w:type="paragraph" w:customStyle="1" w:styleId="Caption">
    <w:name w:val="Caption"/>
    <w:basedOn w:val="a"/>
    <w:qFormat/>
    <w:rsid w:val="00B02A0C"/>
    <w:pPr>
      <w:suppressLineNumbers/>
      <w:spacing w:before="120" w:after="120"/>
    </w:pPr>
    <w:rPr>
      <w:rFonts w:ascii="Courier New" w:hAnsi="Courier New" w:cs="Lucida Sans"/>
      <w:i/>
      <w:iCs/>
    </w:rPr>
  </w:style>
  <w:style w:type="paragraph" w:styleId="ac">
    <w:name w:val="index heading"/>
    <w:basedOn w:val="a"/>
    <w:qFormat/>
    <w:rsid w:val="00B02A0C"/>
    <w:pPr>
      <w:suppressLineNumbers/>
    </w:pPr>
    <w:rPr>
      <w:rFonts w:ascii="Calibri" w:hAnsi="Calibri" w:cs="Lucida Sans"/>
    </w:rPr>
  </w:style>
  <w:style w:type="paragraph" w:customStyle="1" w:styleId="ad">
    <w:name w:val="Колонтитул"/>
    <w:basedOn w:val="a"/>
    <w:qFormat/>
    <w:rsid w:val="00B02A0C"/>
  </w:style>
  <w:style w:type="paragraph" w:customStyle="1" w:styleId="Header">
    <w:name w:val="Header"/>
    <w:basedOn w:val="a"/>
    <w:link w:val="10"/>
    <w:uiPriority w:val="99"/>
    <w:unhideWhenUsed/>
    <w:rsid w:val="00AD252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1"/>
    <w:uiPriority w:val="99"/>
    <w:semiHidden/>
    <w:unhideWhenUsed/>
    <w:rsid w:val="00AD2526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6921C2"/>
    <w:pPr>
      <w:ind w:left="720"/>
      <w:contextualSpacing/>
    </w:pPr>
  </w:style>
  <w:style w:type="paragraph" w:customStyle="1" w:styleId="20">
    <w:name w:val="Основной текст (2)"/>
    <w:basedOn w:val="a"/>
    <w:link w:val="2"/>
    <w:qFormat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qFormat/>
    <w:rsid w:val="00E91B6A"/>
    <w:pPr>
      <w:widowControl w:val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0">
    <w:name w:val="Body Text Indent 3"/>
    <w:basedOn w:val="a"/>
    <w:uiPriority w:val="99"/>
    <w:semiHidden/>
    <w:unhideWhenUsed/>
    <w:qFormat/>
    <w:rsid w:val="00C70717"/>
    <w:pPr>
      <w:spacing w:after="120"/>
      <w:ind w:left="283"/>
    </w:pPr>
    <w:rPr>
      <w:sz w:val="16"/>
      <w:szCs w:val="16"/>
    </w:rPr>
  </w:style>
  <w:style w:type="paragraph" w:styleId="af">
    <w:name w:val="Title"/>
    <w:next w:val="a"/>
    <w:qFormat/>
    <w:rsid w:val="00C70717"/>
    <w:pPr>
      <w:spacing w:after="16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qFormat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904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</w:pPr>
    <w:rPr>
      <w:sz w:val="22"/>
      <w:szCs w:val="22"/>
      <w:lang w:bidi="ru-RU"/>
    </w:rPr>
  </w:style>
  <w:style w:type="paragraph" w:styleId="af1">
    <w:name w:val="Balloon Text"/>
    <w:basedOn w:val="a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Body Text Indent"/>
    <w:basedOn w:val="a"/>
    <w:uiPriority w:val="99"/>
    <w:unhideWhenUsed/>
    <w:rsid w:val="00CD7B8D"/>
    <w:pPr>
      <w:spacing w:after="120"/>
      <w:ind w:left="283"/>
    </w:pPr>
  </w:style>
  <w:style w:type="paragraph" w:styleId="af3">
    <w:name w:val="Normal (Web)"/>
    <w:basedOn w:val="a"/>
    <w:uiPriority w:val="99"/>
    <w:unhideWhenUsed/>
    <w:qFormat/>
    <w:rsid w:val="0047273C"/>
    <w:pPr>
      <w:spacing w:beforeAutospacing="1" w:afterAutospacing="1"/>
    </w:pPr>
  </w:style>
  <w:style w:type="paragraph" w:customStyle="1" w:styleId="13">
    <w:name w:val="Без интервала1"/>
    <w:qFormat/>
    <w:rsid w:val="00F623C5"/>
    <w:rPr>
      <w:rFonts w:cs="Calibri"/>
    </w:rPr>
  </w:style>
  <w:style w:type="paragraph" w:customStyle="1" w:styleId="22">
    <w:name w:val="Без интервала2"/>
    <w:qFormat/>
    <w:rsid w:val="00F623C5"/>
    <w:rPr>
      <w:rFonts w:cs="Calibri"/>
    </w:rPr>
  </w:style>
  <w:style w:type="paragraph" w:customStyle="1" w:styleId="ConsPlusNormal">
    <w:name w:val="ConsPlusNormal"/>
    <w:qFormat/>
    <w:rsid w:val="001B1421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EE04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52F82"/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416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07B9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F4AF-81B2-43B3-8A4D-85953765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2140</Characters>
  <Application>Microsoft Office Word</Application>
  <DocSecurity>0</DocSecurity>
  <Lines>17</Lines>
  <Paragraphs>5</Paragraphs>
  <ScaleCrop>false</ScaleCrop>
  <Company>USN Team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2022-07-07T04:22:00Z</cp:lastPrinted>
  <dcterms:created xsi:type="dcterms:W3CDTF">2022-08-18T04:02:00Z</dcterms:created>
  <dcterms:modified xsi:type="dcterms:W3CDTF">2022-08-24T11:16:00Z</dcterms:modified>
  <dc:language>ru-RU</dc:language>
</cp:coreProperties>
</file>