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E" w:rsidRPr="00FB290E" w:rsidRDefault="00FB290E" w:rsidP="00FB29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B290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B290E" w:rsidRPr="00FB290E" w:rsidRDefault="00FB290E" w:rsidP="00FB29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B290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B290E" w:rsidRPr="00FB290E" w:rsidRDefault="00FB290E" w:rsidP="00FB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0E" w:rsidRPr="00FB290E" w:rsidRDefault="00FB290E" w:rsidP="00FB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0E" w:rsidRPr="00FB290E" w:rsidRDefault="00FB290E" w:rsidP="00FB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90E" w:rsidRPr="00FB290E" w:rsidRDefault="00FB290E" w:rsidP="00FB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2D" w:rsidRDefault="00FB290E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29.09.</w:t>
      </w:r>
      <w:r w:rsidRPr="00664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848</w:t>
      </w:r>
    </w:p>
    <w:p w:rsidR="00390D2D" w:rsidRDefault="00390D2D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D2D" w:rsidRDefault="00390D2D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D2D" w:rsidRDefault="00390D2D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D2D" w:rsidRDefault="00390D2D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D2D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17C78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</w:p>
    <w:p w:rsidR="00390D2D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размера </w:t>
      </w:r>
      <w:r w:rsidRPr="00136278">
        <w:rPr>
          <w:rFonts w:ascii="Times New Roman" w:hAnsi="Times New Roman"/>
          <w:sz w:val="28"/>
          <w:szCs w:val="28"/>
        </w:rPr>
        <w:t xml:space="preserve">арендной платы </w:t>
      </w:r>
    </w:p>
    <w:p w:rsidR="00390D2D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278">
        <w:rPr>
          <w:rFonts w:ascii="Times New Roman" w:hAnsi="Times New Roman"/>
          <w:sz w:val="28"/>
          <w:szCs w:val="28"/>
        </w:rPr>
        <w:t>за земельные участки</w:t>
      </w:r>
      <w:r>
        <w:rPr>
          <w:rFonts w:ascii="Times New Roman" w:hAnsi="Times New Roman"/>
          <w:sz w:val="28"/>
          <w:szCs w:val="28"/>
        </w:rPr>
        <w:t>,</w:t>
      </w:r>
      <w:r w:rsidRPr="00136278">
        <w:rPr>
          <w:rFonts w:ascii="Times New Roman" w:hAnsi="Times New Roman"/>
          <w:sz w:val="28"/>
          <w:szCs w:val="28"/>
        </w:rPr>
        <w:t xml:space="preserve"> </w:t>
      </w:r>
    </w:p>
    <w:p w:rsidR="00390D2D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находящиеся в муниципальной </w:t>
      </w:r>
    </w:p>
    <w:p w:rsidR="00390D2D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Карталинского  </w:t>
      </w:r>
    </w:p>
    <w:p w:rsidR="00136278" w:rsidRPr="00136278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278">
        <w:rPr>
          <w:rFonts w:ascii="Times New Roman" w:hAnsi="Times New Roman"/>
          <w:sz w:val="28"/>
          <w:szCs w:val="28"/>
        </w:rPr>
        <w:t>муниципального района</w:t>
      </w:r>
    </w:p>
    <w:p w:rsidR="00136278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278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D2D" w:rsidRDefault="00390D2D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D2D" w:rsidRDefault="00136278" w:rsidP="00390D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6278">
        <w:rPr>
          <w:rFonts w:ascii="Times New Roman" w:hAnsi="Times New Roman"/>
          <w:sz w:val="28"/>
          <w:szCs w:val="28"/>
        </w:rPr>
        <w:t>соответствии с ч</w:t>
      </w:r>
      <w:r w:rsidR="000B2E44">
        <w:rPr>
          <w:rFonts w:ascii="Times New Roman" w:hAnsi="Times New Roman"/>
          <w:sz w:val="28"/>
          <w:szCs w:val="28"/>
        </w:rPr>
        <w:t>астью</w:t>
      </w:r>
      <w:r w:rsidRPr="00136278">
        <w:rPr>
          <w:rFonts w:ascii="Times New Roman" w:hAnsi="Times New Roman"/>
          <w:sz w:val="28"/>
          <w:szCs w:val="28"/>
        </w:rPr>
        <w:t xml:space="preserve"> 3 ст</w:t>
      </w:r>
      <w:r w:rsidR="000B2E44">
        <w:rPr>
          <w:rFonts w:ascii="Times New Roman" w:hAnsi="Times New Roman"/>
          <w:sz w:val="28"/>
          <w:szCs w:val="28"/>
        </w:rPr>
        <w:t>атьи</w:t>
      </w:r>
      <w:r w:rsidRPr="00136278">
        <w:rPr>
          <w:rFonts w:ascii="Times New Roman" w:hAnsi="Times New Roman"/>
          <w:sz w:val="28"/>
          <w:szCs w:val="28"/>
        </w:rPr>
        <w:t xml:space="preserve"> 39.7 Земельного кодекса </w:t>
      </w:r>
      <w:r w:rsidR="000B2E44" w:rsidRPr="00136278">
        <w:rPr>
          <w:rFonts w:ascii="Times New Roman" w:hAnsi="Times New Roman"/>
          <w:sz w:val="28"/>
          <w:szCs w:val="28"/>
        </w:rPr>
        <w:t>Российской</w:t>
      </w:r>
      <w:r w:rsidR="000B2E44">
        <w:rPr>
          <w:rFonts w:ascii="Times New Roman" w:hAnsi="Times New Roman"/>
          <w:sz w:val="28"/>
          <w:szCs w:val="28"/>
        </w:rPr>
        <w:t xml:space="preserve"> </w:t>
      </w:r>
      <w:r w:rsidRPr="00136278">
        <w:rPr>
          <w:rFonts w:ascii="Times New Roman" w:hAnsi="Times New Roman"/>
          <w:sz w:val="28"/>
          <w:szCs w:val="28"/>
        </w:rPr>
        <w:t>Федерации, Федеральным законом Российской Федерации</w:t>
      </w:r>
      <w:r w:rsidR="000B2E44">
        <w:rPr>
          <w:rFonts w:ascii="Times New Roman" w:hAnsi="Times New Roman"/>
          <w:sz w:val="28"/>
          <w:szCs w:val="28"/>
        </w:rPr>
        <w:t xml:space="preserve"> от 06.10.2003 года № 131-ФЗ</w:t>
      </w:r>
      <w:r w:rsidRPr="00136278">
        <w:rPr>
          <w:rFonts w:ascii="Times New Roman" w:hAnsi="Times New Roman"/>
          <w:sz w:val="28"/>
          <w:szCs w:val="28"/>
        </w:rPr>
        <w:t xml:space="preserve"> </w:t>
      </w:r>
      <w:r w:rsidR="000B2E44">
        <w:rPr>
          <w:rFonts w:ascii="Times New Roman" w:hAnsi="Times New Roman"/>
          <w:sz w:val="28"/>
          <w:szCs w:val="28"/>
        </w:rPr>
        <w:t xml:space="preserve">«Об </w:t>
      </w:r>
      <w:r w:rsidR="000B2E44" w:rsidRPr="00136278">
        <w:rPr>
          <w:rFonts w:ascii="Times New Roman" w:hAnsi="Times New Roman"/>
          <w:sz w:val="28"/>
          <w:szCs w:val="28"/>
        </w:rPr>
        <w:t>общих</w:t>
      </w:r>
      <w:r w:rsidRPr="00136278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0B2E44">
        <w:rPr>
          <w:rFonts w:ascii="Times New Roman" w:hAnsi="Times New Roman"/>
          <w:sz w:val="28"/>
          <w:szCs w:val="28"/>
        </w:rPr>
        <w:t>»</w:t>
      </w:r>
      <w:r w:rsidRPr="00136278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16.07.2009 </w:t>
      </w:r>
      <w:r w:rsidR="000B2E44">
        <w:rPr>
          <w:rFonts w:ascii="Times New Roman" w:hAnsi="Times New Roman"/>
          <w:sz w:val="28"/>
          <w:szCs w:val="28"/>
        </w:rPr>
        <w:t>года №</w:t>
      </w:r>
      <w:r w:rsidRPr="00136278">
        <w:rPr>
          <w:rFonts w:ascii="Times New Roman" w:hAnsi="Times New Roman"/>
          <w:sz w:val="28"/>
          <w:szCs w:val="28"/>
        </w:rPr>
        <w:t xml:space="preserve"> 582 </w:t>
      </w:r>
      <w:r w:rsidR="000B2E44">
        <w:rPr>
          <w:rFonts w:ascii="Times New Roman" w:hAnsi="Times New Roman"/>
          <w:sz w:val="28"/>
          <w:szCs w:val="28"/>
        </w:rPr>
        <w:t>«</w:t>
      </w:r>
      <w:r w:rsidRPr="00136278">
        <w:rPr>
          <w:rFonts w:ascii="Times New Roman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B2E44">
        <w:rPr>
          <w:rFonts w:ascii="Times New Roman" w:hAnsi="Times New Roman"/>
          <w:sz w:val="28"/>
          <w:szCs w:val="28"/>
        </w:rPr>
        <w:t>»</w:t>
      </w:r>
      <w:r w:rsidRPr="00136278">
        <w:rPr>
          <w:rFonts w:ascii="Times New Roman" w:hAnsi="Times New Roman"/>
          <w:sz w:val="28"/>
          <w:szCs w:val="28"/>
        </w:rPr>
        <w:t xml:space="preserve">, </w:t>
      </w:r>
    </w:p>
    <w:p w:rsidR="00136278" w:rsidRPr="00136278" w:rsidRDefault="00136278" w:rsidP="00136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278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136278" w:rsidRPr="00136278" w:rsidRDefault="00136278" w:rsidP="00390D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6278">
        <w:rPr>
          <w:rFonts w:ascii="Times New Roman" w:hAnsi="Times New Roman"/>
          <w:sz w:val="28"/>
          <w:szCs w:val="28"/>
        </w:rPr>
        <w:t>1. Утвердить прилагаемый Порядок определения размера арендной платы за земельные участки, находящиеся в муниципальной собственности Карт</w:t>
      </w:r>
      <w:r w:rsidR="001B369C"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136278" w:rsidRPr="00136278" w:rsidRDefault="000B2E44" w:rsidP="00390D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6278" w:rsidRPr="00136278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Pr="00136278">
        <w:rPr>
          <w:rFonts w:ascii="Times New Roman" w:hAnsi="Times New Roman"/>
          <w:sz w:val="28"/>
          <w:szCs w:val="28"/>
        </w:rPr>
        <w:t xml:space="preserve">постановление </w:t>
      </w:r>
      <w:r w:rsidR="00136278" w:rsidRPr="00136278">
        <w:rPr>
          <w:rFonts w:ascii="Times New Roman" w:hAnsi="Times New Roman"/>
          <w:sz w:val="28"/>
          <w:szCs w:val="28"/>
        </w:rPr>
        <w:t>на официальном сайте администрации 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района.</w:t>
      </w:r>
    </w:p>
    <w:p w:rsidR="00136278" w:rsidRPr="00136278" w:rsidRDefault="000B2E44" w:rsidP="000B2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6278" w:rsidRPr="0013627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136278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</w:t>
      </w:r>
      <w:r w:rsidR="00136278" w:rsidRPr="00136278">
        <w:rPr>
          <w:rFonts w:ascii="Times New Roman" w:hAnsi="Times New Roman"/>
          <w:sz w:val="28"/>
          <w:szCs w:val="28"/>
        </w:rPr>
        <w:t>ой.</w:t>
      </w:r>
    </w:p>
    <w:p w:rsidR="000B2E44" w:rsidRDefault="000B2E44" w:rsidP="000B2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E44" w:rsidRDefault="000B2E44" w:rsidP="000B2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E44" w:rsidRPr="000B2E44" w:rsidRDefault="000B2E44" w:rsidP="000B2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E44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0B2E44" w:rsidRPr="000B2E44" w:rsidRDefault="000B2E44" w:rsidP="000B2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E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B2E44">
        <w:rPr>
          <w:rFonts w:ascii="Times New Roman" w:hAnsi="Times New Roman"/>
          <w:sz w:val="28"/>
          <w:szCs w:val="28"/>
        </w:rPr>
        <w:tab/>
      </w:r>
      <w:r w:rsidRPr="000B2E44">
        <w:rPr>
          <w:rFonts w:ascii="Times New Roman" w:hAnsi="Times New Roman"/>
          <w:sz w:val="28"/>
          <w:szCs w:val="28"/>
        </w:rPr>
        <w:tab/>
      </w:r>
      <w:r w:rsidRPr="000B2E44">
        <w:rPr>
          <w:rFonts w:ascii="Times New Roman" w:hAnsi="Times New Roman"/>
          <w:sz w:val="28"/>
          <w:szCs w:val="28"/>
        </w:rPr>
        <w:tab/>
      </w:r>
      <w:r w:rsidRPr="000B2E44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3F62CB" w:rsidRDefault="000B2E44" w:rsidP="00FB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E4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64801" w:rsidRPr="00664801" w:rsidRDefault="00664801" w:rsidP="0066480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664801" w:rsidRPr="00664801" w:rsidRDefault="00664801" w:rsidP="0066480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80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64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64801" w:rsidRPr="00664801" w:rsidRDefault="00664801" w:rsidP="0066480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80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64801" w:rsidRPr="00664801" w:rsidRDefault="00664801" w:rsidP="0066480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D7AEE">
        <w:rPr>
          <w:rFonts w:ascii="Times New Roman" w:eastAsia="Times New Roman" w:hAnsi="Times New Roman"/>
          <w:bCs/>
          <w:sz w:val="28"/>
          <w:szCs w:val="28"/>
          <w:lang w:eastAsia="ru-RU"/>
        </w:rPr>
        <w:t>29.09.</w:t>
      </w:r>
      <w:r w:rsidRPr="00664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5D7AEE">
        <w:rPr>
          <w:rFonts w:ascii="Times New Roman" w:eastAsia="Times New Roman" w:hAnsi="Times New Roman"/>
          <w:bCs/>
          <w:sz w:val="28"/>
          <w:szCs w:val="28"/>
          <w:lang w:eastAsia="ru-RU"/>
        </w:rPr>
        <w:t>848</w:t>
      </w:r>
    </w:p>
    <w:p w:rsidR="00973783" w:rsidRDefault="00973783" w:rsidP="000B2E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Default="00993CCD" w:rsidP="00993C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Default="00993CCD" w:rsidP="00993C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размера </w:t>
      </w:r>
    </w:p>
    <w:p w:rsidR="00993CCD" w:rsidRDefault="00993CCD" w:rsidP="00993C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арендной платы за земельные участки, </w:t>
      </w:r>
    </w:p>
    <w:p w:rsidR="00993CCD" w:rsidRDefault="00993CCD" w:rsidP="00993C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находящиеся в муниципальной собственности </w:t>
      </w:r>
    </w:p>
    <w:p w:rsidR="00993CCD" w:rsidRPr="00993CCD" w:rsidRDefault="00993CCD" w:rsidP="00993C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93CCD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Pr="00993CCD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Default="00993CCD" w:rsidP="00993C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993CCD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Pr="00993CCD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1. Порядок определения размера арендной платы за земельные участки, находящиеся в муниципальной собственности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Порядок)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, применяется при предоставлении в аренду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находящихся в собственности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2. Арендная плата за земельные участки определяется на основании кадастровой стоимости земельных участков.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3. 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частей, в виде определенных в твердой сумме платежей. Расчет арендной платы является обязательным приложением к договору аренды земельного участка.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4. Размер арендной платы изменяется в порядке, предусмотренном законодательством Российской Федерации, но не чаще одного раза в год.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5.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случаях: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1) в связи с изменением уровня инфляции, при этом учет уровня инфляции производится путем умножения годового размера арендной платы на размер уровня инфляции, определяемый на основании закона о бюджете на соответствующий год и плановый период;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2) в связи с изменением кадастровой стоимости земельного участка;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3) в случае, если законодательством Российской Федерации, и (или) правовым актом Карталинского муниципального района установлен иной порядок расчета арендной платы</w:t>
      </w:r>
      <w:r w:rsidR="00CA28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4) в связи с изменением ставки арендной платы.</w:t>
      </w:r>
    </w:p>
    <w:p w:rsidR="00993CCD" w:rsidRP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изменения арендной платы в связи с изменением кадастровой стоимости земельного участка, утвержденной по результатам государственной кадастровой оценки земель в порядке, установленном 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арендная плата изменяется без учета уровня инфляции, указанного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 1 пункта 5 настоящего Порядка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CCD" w:rsidRP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. Изменения, вносимые по размеру арендной платы, являются обязательными для арендатора и не требуют соглашения сторон.</w:t>
      </w:r>
    </w:p>
    <w:p w:rsid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участка.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93CCD" w:rsidRPr="00993CCD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.  Порядок определения  размера арендной платы </w:t>
      </w:r>
    </w:p>
    <w:p w:rsidR="00993CCD" w:rsidRPr="001B369C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Pr="001B369C" w:rsidRDefault="00993CCD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. Годовой размер арендной платы, определяется по формуле:</w:t>
      </w:r>
    </w:p>
    <w:p w:rsidR="00993CCD" w:rsidRPr="001B369C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Default="00993CCD" w:rsidP="00993C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Ап = Скад х Сап/100% х К1 х К2 х К3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Ап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размер арендной платы;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Скад 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– кадастровая стоимость арендуемого земельного участка;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Сап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ставка арендной платы в зависимости от категории земель и (или) вида использования земельного участка (в процентах);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К1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коэффициент, учитывающий вид деятельности арендатора;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К2 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– коэффициент, учитывающий особенности расположения земельного участка;</w:t>
      </w:r>
    </w:p>
    <w:p w:rsidR="00993CCD" w:rsidRPr="00993CCD" w:rsidRDefault="00993CCD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К3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коэффициент, учитывающий категорию арендатора.</w:t>
      </w:r>
    </w:p>
    <w:p w:rsidR="00993CCD" w:rsidRP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Ставки арендной платы в отношении земельных участков, находящихся в муниципальной собственности, устанавливаются постановлением администрации Карталинского муниципального района.</w:t>
      </w:r>
    </w:p>
    <w:p w:rsidR="00993CCD" w:rsidRP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. Годовой размер арендной платы за земельные участки, в отношении которых юридическими лицами переоформлено право постоянного (бессрочного) пользования земельными участками на право аренды земельных участков, определяется в размере двух процентов от кадастровой стоимости арендуе</w:t>
      </w:r>
      <w:r w:rsidR="00423CFC">
        <w:rPr>
          <w:rFonts w:ascii="Times New Roman" w:eastAsia="Times New Roman" w:hAnsi="Times New Roman"/>
          <w:sz w:val="28"/>
          <w:szCs w:val="28"/>
          <w:lang w:eastAsia="ru-RU"/>
        </w:rPr>
        <w:t>мых земельных участков.</w:t>
      </w:r>
    </w:p>
    <w:p w:rsidR="00993CCD" w:rsidRPr="00993CCD" w:rsidRDefault="00D22F2E" w:rsidP="00993CC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r w:rsidR="00423C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3CCD"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годовой размер арендной платы, рассчитанный в соответствии с настоящим Порядком для случаев, указанных в пункте 4 статьи 39.7 Земельного кодекса Российской Федерации, превышает размер арендной платы, рассчитанный для соответствующих целей в отношении земельных участков, находящихся в федеральной собственности, то он определяется в размере, рассчитанном в отношении земельных участков, находящихся в федеральной собственности.</w:t>
      </w:r>
    </w:p>
    <w:p w:rsidR="00423CFC" w:rsidRDefault="00423CFC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F2E" w:rsidRDefault="00D22F2E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F2E" w:rsidRDefault="00D22F2E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F2E" w:rsidRPr="00993CCD" w:rsidRDefault="00D22F2E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CFC" w:rsidRDefault="00993CCD" w:rsidP="00423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. Условия и сроки внесения арендной </w:t>
      </w:r>
    </w:p>
    <w:p w:rsidR="00423CFC" w:rsidRDefault="00993CCD" w:rsidP="00423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 за земельные участки, находящиеся </w:t>
      </w:r>
    </w:p>
    <w:p w:rsidR="00423CFC" w:rsidRDefault="00993CCD" w:rsidP="00423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собственности </w:t>
      </w:r>
    </w:p>
    <w:p w:rsidR="00993CCD" w:rsidRDefault="00993CCD" w:rsidP="00423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</w:t>
      </w:r>
    </w:p>
    <w:p w:rsidR="00423CFC" w:rsidRDefault="00423CFC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CFC" w:rsidRPr="00423CFC" w:rsidRDefault="00423CFC" w:rsidP="00993C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CD" w:rsidRPr="00993CCD" w:rsidRDefault="00993CCD" w:rsidP="00C10E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46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 Контроль за перечислением арендной платы в сроки и в размерах, установленных договором аренды земельного участка, осуществляется арендодателем.</w:t>
      </w:r>
    </w:p>
    <w:p w:rsidR="00993CCD" w:rsidRPr="00993CCD" w:rsidRDefault="00993CCD" w:rsidP="00C10E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46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r w:rsidR="007B2F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стороне арендатора выступают  несколько лиц, арендная плата  для каждого из них определяется  пропорционально  их доле в праве на арендованный земельный участок в соответствии с договором аренды земельного участка. </w:t>
      </w:r>
    </w:p>
    <w:p w:rsidR="00993CCD" w:rsidRPr="00993CCD" w:rsidRDefault="00993CCD" w:rsidP="00C10E2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46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. Арендная плата вносится  ежемесячно  </w:t>
      </w: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10 числа месяца</w:t>
      </w:r>
      <w:r w:rsidR="007B2F6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за отчетным месяцем.</w:t>
      </w:r>
    </w:p>
    <w:p w:rsidR="00993CCD" w:rsidRPr="00993CCD" w:rsidRDefault="00993CCD" w:rsidP="00C10E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946E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10E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10E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2F6D">
        <w:rPr>
          <w:rFonts w:ascii="Times New Roman" w:eastAsia="Times New Roman" w:hAnsi="Times New Roman"/>
          <w:sz w:val="28"/>
          <w:szCs w:val="28"/>
          <w:lang w:eastAsia="ru-RU"/>
        </w:rPr>
        <w:t>В случае не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</w:t>
      </w:r>
      <w:r w:rsidR="007B2F6D"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арендатором 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платежей в сроки</w:t>
      </w:r>
      <w:r w:rsidR="007B2F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установленные договором, невнесенная сумма считается недоимкой и взыскивается с начислением пени в размере 1/300 ставки рефинансирования Центрального Банка Р</w:t>
      </w:r>
      <w:r w:rsidR="00D946E5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 (действующей на момент образования недоимки) за каждый день просрочки  неисполненного обязательства. </w:t>
      </w:r>
    </w:p>
    <w:p w:rsidR="00993CCD" w:rsidRPr="00993CCD" w:rsidRDefault="00993CCD" w:rsidP="00C10E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46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  Арендатор обязан продолжать осуществлять оплату по условиям договора аренды при использовании земельного участка  и после истечени</w:t>
      </w:r>
      <w:r w:rsidR="003229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действия договора, решая вопрос о продлении (возобновлении) договора.</w:t>
      </w:r>
    </w:p>
    <w:p w:rsidR="00993CCD" w:rsidRPr="00993CCD" w:rsidRDefault="00993CCD" w:rsidP="00C10E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1CA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 При неуплате платежей  свыше двух месяцев</w:t>
      </w:r>
      <w:r w:rsidR="00E35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может быть расторгнут на усмотрение арендодателя в одностороннем порядке с уведомлением </w:t>
      </w:r>
      <w:r w:rsidR="00E35AEB" w:rsidRPr="00993CCD">
        <w:rPr>
          <w:rFonts w:ascii="Times New Roman" w:eastAsia="Times New Roman" w:hAnsi="Times New Roman"/>
          <w:sz w:val="28"/>
          <w:szCs w:val="28"/>
          <w:lang w:eastAsia="ru-RU"/>
        </w:rPr>
        <w:t>арендатора</w:t>
      </w:r>
      <w:r w:rsidRPr="00993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801" w:rsidRPr="000B2E44" w:rsidRDefault="00664801" w:rsidP="00C10E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4801" w:rsidRPr="000B2E44" w:rsidSect="003846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81" w:rsidRDefault="008B0481" w:rsidP="003846F6">
      <w:pPr>
        <w:spacing w:after="0" w:line="240" w:lineRule="auto"/>
      </w:pPr>
      <w:r>
        <w:separator/>
      </w:r>
    </w:p>
  </w:endnote>
  <w:endnote w:type="continuationSeparator" w:id="0">
    <w:p w:rsidR="008B0481" w:rsidRDefault="008B048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81" w:rsidRDefault="008B0481" w:rsidP="003846F6">
      <w:pPr>
        <w:spacing w:after="0" w:line="240" w:lineRule="auto"/>
      </w:pPr>
      <w:r>
        <w:separator/>
      </w:r>
    </w:p>
  </w:footnote>
  <w:footnote w:type="continuationSeparator" w:id="0">
    <w:p w:rsidR="008B0481" w:rsidRDefault="008B048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3D5632" w:rsidP="003846F6">
        <w:pPr>
          <w:pStyle w:val="a5"/>
          <w:jc w:val="center"/>
        </w:pPr>
        <w:r w:rsidRPr="003846F6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3846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6F6">
          <w:rPr>
            <w:rFonts w:ascii="Times New Roman" w:hAnsi="Times New Roman"/>
            <w:sz w:val="28"/>
            <w:szCs w:val="28"/>
          </w:rPr>
          <w:fldChar w:fldCharType="separate"/>
        </w:r>
        <w:r w:rsidR="00FB290E">
          <w:rPr>
            <w:rFonts w:ascii="Times New Roman" w:hAnsi="Times New Roman"/>
            <w:noProof/>
            <w:sz w:val="28"/>
            <w:szCs w:val="28"/>
          </w:rPr>
          <w:t>2</w:t>
        </w:r>
        <w:r w:rsidRPr="003846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B2E44"/>
    <w:rsid w:val="000F1CA2"/>
    <w:rsid w:val="000F5DCE"/>
    <w:rsid w:val="00111788"/>
    <w:rsid w:val="001206AD"/>
    <w:rsid w:val="00136278"/>
    <w:rsid w:val="00152297"/>
    <w:rsid w:val="001740BC"/>
    <w:rsid w:val="0017503A"/>
    <w:rsid w:val="001861A8"/>
    <w:rsid w:val="001B1DA1"/>
    <w:rsid w:val="001B369C"/>
    <w:rsid w:val="001C1801"/>
    <w:rsid w:val="001C2CDC"/>
    <w:rsid w:val="001C3BDC"/>
    <w:rsid w:val="00203FE4"/>
    <w:rsid w:val="002069ED"/>
    <w:rsid w:val="00216DF8"/>
    <w:rsid w:val="0022359D"/>
    <w:rsid w:val="00231473"/>
    <w:rsid w:val="002757C5"/>
    <w:rsid w:val="0028018E"/>
    <w:rsid w:val="00284D41"/>
    <w:rsid w:val="002B69DF"/>
    <w:rsid w:val="00314603"/>
    <w:rsid w:val="003229F5"/>
    <w:rsid w:val="003623F8"/>
    <w:rsid w:val="00382A7C"/>
    <w:rsid w:val="003846F6"/>
    <w:rsid w:val="00384720"/>
    <w:rsid w:val="00390D2D"/>
    <w:rsid w:val="00396F39"/>
    <w:rsid w:val="003A1ACB"/>
    <w:rsid w:val="003D3E35"/>
    <w:rsid w:val="003D5632"/>
    <w:rsid w:val="003F62CB"/>
    <w:rsid w:val="00407102"/>
    <w:rsid w:val="00423CFC"/>
    <w:rsid w:val="00460739"/>
    <w:rsid w:val="00482386"/>
    <w:rsid w:val="004A22AE"/>
    <w:rsid w:val="00504E2D"/>
    <w:rsid w:val="005D7AEE"/>
    <w:rsid w:val="00607B1C"/>
    <w:rsid w:val="0064727D"/>
    <w:rsid w:val="006535CA"/>
    <w:rsid w:val="00664801"/>
    <w:rsid w:val="006958FF"/>
    <w:rsid w:val="007051AD"/>
    <w:rsid w:val="0072519A"/>
    <w:rsid w:val="00726A00"/>
    <w:rsid w:val="00727724"/>
    <w:rsid w:val="00735D85"/>
    <w:rsid w:val="0075754E"/>
    <w:rsid w:val="00797656"/>
    <w:rsid w:val="007B2F6D"/>
    <w:rsid w:val="007E6E33"/>
    <w:rsid w:val="0082666D"/>
    <w:rsid w:val="00836400"/>
    <w:rsid w:val="00877B89"/>
    <w:rsid w:val="008A5943"/>
    <w:rsid w:val="008A6BDA"/>
    <w:rsid w:val="008B0481"/>
    <w:rsid w:val="0091518B"/>
    <w:rsid w:val="00937252"/>
    <w:rsid w:val="00973783"/>
    <w:rsid w:val="00993CCD"/>
    <w:rsid w:val="00A47174"/>
    <w:rsid w:val="00A577C6"/>
    <w:rsid w:val="00AC4279"/>
    <w:rsid w:val="00B20C0A"/>
    <w:rsid w:val="00B612E2"/>
    <w:rsid w:val="00B7084E"/>
    <w:rsid w:val="00C10E20"/>
    <w:rsid w:val="00C50B08"/>
    <w:rsid w:val="00CA28E6"/>
    <w:rsid w:val="00CC0CA3"/>
    <w:rsid w:val="00CD5876"/>
    <w:rsid w:val="00CE2030"/>
    <w:rsid w:val="00CF214C"/>
    <w:rsid w:val="00D16B96"/>
    <w:rsid w:val="00D22F2E"/>
    <w:rsid w:val="00D306D1"/>
    <w:rsid w:val="00D46B27"/>
    <w:rsid w:val="00D946E5"/>
    <w:rsid w:val="00DA1CD8"/>
    <w:rsid w:val="00DB267E"/>
    <w:rsid w:val="00E1799A"/>
    <w:rsid w:val="00E35AEB"/>
    <w:rsid w:val="00E66B02"/>
    <w:rsid w:val="00E9397B"/>
    <w:rsid w:val="00EE5F62"/>
    <w:rsid w:val="00F17C78"/>
    <w:rsid w:val="00F7605C"/>
    <w:rsid w:val="00FB2394"/>
    <w:rsid w:val="00FB290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93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23B3-9200-43AC-995A-947EB45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2017-09-29T11:26:00Z</cp:lastPrinted>
  <dcterms:created xsi:type="dcterms:W3CDTF">2017-09-29T10:36:00Z</dcterms:created>
  <dcterms:modified xsi:type="dcterms:W3CDTF">2017-09-29T12:36:00Z</dcterms:modified>
</cp:coreProperties>
</file>