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B4" w:rsidRPr="00364C9A" w:rsidRDefault="006E5BB4" w:rsidP="006E5BB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89A57E9" wp14:editId="742B4B1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5BB4" w:rsidRPr="00364C9A" w:rsidRDefault="006E5BB4" w:rsidP="006E5BB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E5BB4" w:rsidRPr="00364C9A" w:rsidRDefault="006E5BB4" w:rsidP="006E5BB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E5BB4" w:rsidRPr="00364C9A" w:rsidRDefault="006E5BB4" w:rsidP="006E5BB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E5BB4" w:rsidRPr="00364C9A" w:rsidRDefault="006E5BB4" w:rsidP="006E5BB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СОБРАНИЕ ДЕПУТАТОВ</w:t>
      </w:r>
    </w:p>
    <w:p w:rsidR="006E5BB4" w:rsidRPr="00364C9A" w:rsidRDefault="006E5BB4" w:rsidP="006E5BB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КАРТАЛИНСКОГО МУНИЦИПАЛЬНОГО РАЙОНА</w:t>
      </w:r>
    </w:p>
    <w:p w:rsidR="006E5BB4" w:rsidRDefault="006E5BB4" w:rsidP="006E5BB4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РЕШЕНИЕ </w:t>
      </w:r>
    </w:p>
    <w:p w:rsidR="006E5BB4" w:rsidRDefault="0079449C" w:rsidP="006E5B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2CC">
        <w:rPr>
          <w:rFonts w:ascii="Times New Roman" w:eastAsia="Calibri" w:hAnsi="Times New Roman" w:cs="Times New Roman"/>
          <w:sz w:val="28"/>
          <w:szCs w:val="28"/>
        </w:rPr>
        <w:t>о</w:t>
      </w:r>
      <w:r w:rsidR="006E5BB4" w:rsidRPr="00364C9A">
        <w:rPr>
          <w:rFonts w:ascii="Times New Roman" w:eastAsia="Calibri" w:hAnsi="Times New Roman" w:cs="Times New Roman"/>
          <w:sz w:val="28"/>
          <w:szCs w:val="28"/>
        </w:rPr>
        <w:t>т</w:t>
      </w:r>
      <w:r w:rsidR="00BD22CC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6E5BB4" w:rsidRPr="00364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BB4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6E5BB4" w:rsidRPr="00364C9A">
        <w:rPr>
          <w:rFonts w:ascii="Times New Roman" w:eastAsia="Calibri" w:hAnsi="Times New Roman" w:cs="Times New Roman"/>
          <w:sz w:val="28"/>
          <w:szCs w:val="28"/>
        </w:rPr>
        <w:t xml:space="preserve">  2015  года  № </w:t>
      </w:r>
      <w:r w:rsidR="00BD22CC">
        <w:rPr>
          <w:rFonts w:ascii="Times New Roman" w:eastAsia="Calibri" w:hAnsi="Times New Roman" w:cs="Times New Roman"/>
          <w:sz w:val="28"/>
          <w:szCs w:val="28"/>
        </w:rPr>
        <w:t>32</w:t>
      </w:r>
      <w:r w:rsidR="004011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г. Карталы</w:t>
      </w:r>
    </w:p>
    <w:p w:rsidR="00D61C07" w:rsidRDefault="006E5BB4" w:rsidP="006E5B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D61C07">
        <w:rPr>
          <w:rFonts w:ascii="Times New Roman" w:eastAsia="Calibri" w:hAnsi="Times New Roman" w:cs="Times New Roman"/>
          <w:sz w:val="28"/>
          <w:szCs w:val="28"/>
        </w:rPr>
        <w:t xml:space="preserve"> утверждении Положения</w:t>
      </w:r>
    </w:p>
    <w:p w:rsidR="006E5BB4" w:rsidRDefault="00D61C07" w:rsidP="006E5B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</w:t>
      </w:r>
      <w:r w:rsidR="006E5BB4">
        <w:rPr>
          <w:rFonts w:ascii="Times New Roman" w:eastAsia="Calibri" w:hAnsi="Times New Roman" w:cs="Times New Roman"/>
          <w:sz w:val="28"/>
          <w:szCs w:val="28"/>
        </w:rPr>
        <w:t xml:space="preserve"> Управлении сельского хозяйства</w:t>
      </w:r>
    </w:p>
    <w:p w:rsidR="006E5BB4" w:rsidRDefault="006E5BB4" w:rsidP="006E5B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продовольствия Карталинского </w:t>
      </w:r>
    </w:p>
    <w:p w:rsidR="006E5BB4" w:rsidRDefault="006E5BB4" w:rsidP="00D61C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D61C0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61C07" w:rsidRDefault="00D61C07" w:rsidP="00D61C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E5BB4" w:rsidRPr="00BC1E50" w:rsidRDefault="006E5BB4" w:rsidP="00BC1E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64C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Рассмотрев ходатайство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Управления сельского хозяйства и продовольствия Карталинского муниципального района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E50"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</w:t>
      </w:r>
      <w:r w:rsid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совершенствованием </w:t>
      </w:r>
      <w:r w:rsidR="00BC1E50"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правового</w:t>
      </w:r>
      <w:r w:rsid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E50"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E50"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</w:t>
      </w:r>
      <w:r w:rsid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(муниципальных) учреждений,</w:t>
      </w:r>
      <w:r w:rsidR="00BC1E50"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BC1E5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C1E50"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9B3255"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08.05.2010</w:t>
      </w:r>
      <w:r w:rsidR="00BC1E50"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9B3255"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 83-ФЗ "О внесении изменений в отдельные законодательные акты Российской Федерации</w:t>
      </w:r>
      <w:r w:rsidR="00A46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3255"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5BB4" w:rsidRPr="00364C9A" w:rsidRDefault="006E5BB4" w:rsidP="006E5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Собрание депутатов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 РЕШАЕТ:</w:t>
      </w:r>
    </w:p>
    <w:p w:rsidR="006E5BB4" w:rsidRPr="00364C9A" w:rsidRDefault="006E5BB4" w:rsidP="006E5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79" w:rsidRDefault="006E5BB4" w:rsidP="006E5BB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1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2CC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Управлении сельского хозяйства и продовольствия Кар</w:t>
      </w:r>
      <w:r w:rsidR="00D61C07">
        <w:rPr>
          <w:rFonts w:ascii="Times New Roman" w:eastAsia="Calibri" w:hAnsi="Times New Roman" w:cs="Times New Roman"/>
          <w:sz w:val="28"/>
          <w:szCs w:val="28"/>
        </w:rPr>
        <w:t>талинского муниципального район», согласно приложени</w:t>
      </w:r>
      <w:r w:rsidR="00A46479">
        <w:rPr>
          <w:rFonts w:ascii="Times New Roman" w:eastAsia="Calibri" w:hAnsi="Times New Roman" w:cs="Times New Roman"/>
          <w:sz w:val="28"/>
          <w:szCs w:val="28"/>
        </w:rPr>
        <w:t>ю</w:t>
      </w:r>
      <w:r w:rsidR="00D61C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49C" w:rsidRDefault="0079449C" w:rsidP="006E5BB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Собрания депутатов Карталинского муниципального района № 68 от 31.05.2007 года «О положении «Об Управлении</w:t>
      </w:r>
      <w:r w:rsidRPr="0079449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сельского хозяйства и продовольствия Карталинского муниципального района».</w:t>
      </w:r>
    </w:p>
    <w:p w:rsidR="006E5BB4" w:rsidRDefault="0079449C" w:rsidP="006E5BB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BB4"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E5BB4"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Карталинского муниц</w:t>
      </w:r>
      <w:r w:rsidR="00D6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района для подписания и опубликования.</w:t>
      </w:r>
    </w:p>
    <w:p w:rsidR="006E5BB4" w:rsidRPr="00364C9A" w:rsidRDefault="0079449C" w:rsidP="006E5BB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BB4"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разместить на официальном сайте администрации Карталинского района в сети Интернет. </w:t>
      </w:r>
    </w:p>
    <w:p w:rsidR="006E5BB4" w:rsidRDefault="0079449C" w:rsidP="006E5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BB4"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решение вступает в силу со дня его официального опубликования.</w:t>
      </w:r>
    </w:p>
    <w:p w:rsidR="00BD22CC" w:rsidRDefault="00BD22CC" w:rsidP="006E5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BB4" w:rsidRPr="00364C9A" w:rsidRDefault="006E5BB4" w:rsidP="006E5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6E5BB4" w:rsidRPr="00364C9A" w:rsidRDefault="006E5BB4" w:rsidP="006E5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                                       В.К. </w:t>
      </w:r>
      <w:proofErr w:type="spellStart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Демедюк</w:t>
      </w:r>
      <w:proofErr w:type="spellEnd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5BB4" w:rsidRPr="00364C9A" w:rsidRDefault="006E5BB4" w:rsidP="006E5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Карталинского</w:t>
      </w:r>
    </w:p>
    <w:p w:rsidR="006E5BB4" w:rsidRDefault="006E5BB4" w:rsidP="006E5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                     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       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 </w:t>
      </w:r>
      <w:proofErr w:type="spellStart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D61C07" w:rsidRDefault="00D61C07" w:rsidP="006E5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BB4" w:rsidRPr="00543029" w:rsidRDefault="006E5BB4" w:rsidP="006E5BB4">
      <w:pPr>
        <w:spacing w:after="0"/>
        <w:ind w:left="566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0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</w:t>
      </w:r>
    </w:p>
    <w:p w:rsidR="006E5BB4" w:rsidRPr="00543029" w:rsidRDefault="006E5BB4" w:rsidP="006E5BB4">
      <w:pPr>
        <w:spacing w:after="0"/>
        <w:ind w:left="566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029">
        <w:rPr>
          <w:rFonts w:ascii="Times New Roman" w:eastAsia="Calibri" w:hAnsi="Times New Roman" w:cs="Times New Roman"/>
          <w:sz w:val="24"/>
          <w:szCs w:val="24"/>
        </w:rPr>
        <w:t xml:space="preserve">к  Решению Собрания депутатов Карталинского муниципального района </w:t>
      </w:r>
    </w:p>
    <w:p w:rsidR="006E5BB4" w:rsidRPr="00364C9A" w:rsidRDefault="006E5BB4" w:rsidP="006E5BB4">
      <w:pPr>
        <w:spacing w:after="0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3029">
        <w:rPr>
          <w:rFonts w:ascii="Times New Roman" w:eastAsia="Calibri" w:hAnsi="Times New Roman" w:cs="Times New Roman"/>
          <w:sz w:val="24"/>
          <w:szCs w:val="24"/>
        </w:rPr>
        <w:t xml:space="preserve">    от </w:t>
      </w:r>
      <w:r w:rsidR="00BD22CC" w:rsidRPr="00543029">
        <w:rPr>
          <w:rFonts w:ascii="Times New Roman" w:eastAsia="Calibri" w:hAnsi="Times New Roman" w:cs="Times New Roman"/>
          <w:sz w:val="24"/>
          <w:szCs w:val="24"/>
        </w:rPr>
        <w:t>26</w:t>
      </w:r>
      <w:r w:rsidRPr="00543029">
        <w:rPr>
          <w:rFonts w:ascii="Times New Roman" w:eastAsia="Calibri" w:hAnsi="Times New Roman" w:cs="Times New Roman"/>
          <w:sz w:val="24"/>
          <w:szCs w:val="24"/>
        </w:rPr>
        <w:t xml:space="preserve"> ноября 2015 года №</w:t>
      </w:r>
      <w:r w:rsidR="00BD22CC" w:rsidRPr="00543029">
        <w:rPr>
          <w:rFonts w:ascii="Times New Roman" w:eastAsia="Calibri" w:hAnsi="Times New Roman" w:cs="Times New Roman"/>
          <w:sz w:val="24"/>
          <w:szCs w:val="24"/>
        </w:rPr>
        <w:t xml:space="preserve"> 32</w:t>
      </w:r>
      <w:r w:rsidRPr="005430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E7D" w:rsidRPr="004D1E7D" w:rsidRDefault="004D1E7D" w:rsidP="004D1E7D">
      <w:pPr>
        <w:widowControl w:val="0"/>
        <w:autoSpaceDE w:val="0"/>
        <w:autoSpaceDN w:val="0"/>
        <w:adjustRightInd w:val="0"/>
        <w:spacing w:before="307"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b/>
          <w:bCs/>
          <w:color w:val="222222"/>
          <w:spacing w:val="-2"/>
          <w:sz w:val="24"/>
          <w:szCs w:val="24"/>
          <w:lang w:eastAsia="ru-RU"/>
        </w:rPr>
        <w:t>ПОЛОЖЕНИЕ</w:t>
      </w:r>
    </w:p>
    <w:p w:rsidR="004D1E7D" w:rsidRPr="004D1E7D" w:rsidRDefault="004D1E7D" w:rsidP="004D1E7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 CYR" w:eastAsia="Times New Roman" w:hAnsi="Times New Roman CYR" w:cs="Times New Roman CYR"/>
          <w:b/>
          <w:bCs/>
          <w:color w:val="222222"/>
          <w:sz w:val="24"/>
          <w:szCs w:val="24"/>
          <w:lang w:eastAsia="ru-RU"/>
        </w:rPr>
      </w:pPr>
      <w:r w:rsidRPr="004D1E7D">
        <w:rPr>
          <w:rFonts w:ascii="Times New Roman CYR" w:eastAsia="Times New Roman" w:hAnsi="Times New Roman CYR" w:cs="Times New Roman CYR"/>
          <w:b/>
          <w:bCs/>
          <w:color w:val="222222"/>
          <w:spacing w:val="-2"/>
          <w:sz w:val="24"/>
          <w:szCs w:val="24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b/>
          <w:bCs/>
          <w:color w:val="222222"/>
          <w:spacing w:val="-2"/>
          <w:sz w:val="24"/>
          <w:szCs w:val="24"/>
          <w:lang w:eastAsia="ru-RU"/>
        </w:rPr>
        <w:t>сельского</w:t>
      </w:r>
      <w:r w:rsidRPr="004D1E7D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b/>
          <w:bCs/>
          <w:color w:val="222222"/>
          <w:spacing w:val="-2"/>
          <w:sz w:val="24"/>
          <w:szCs w:val="24"/>
          <w:lang w:eastAsia="ru-RU"/>
        </w:rPr>
        <w:t>хозяйства</w:t>
      </w:r>
      <w:r w:rsidRPr="004D1E7D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b/>
          <w:bCs/>
          <w:color w:val="222222"/>
          <w:spacing w:val="-2"/>
          <w:sz w:val="24"/>
          <w:szCs w:val="24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b/>
          <w:bCs/>
          <w:color w:val="222222"/>
          <w:spacing w:val="-2"/>
          <w:sz w:val="24"/>
          <w:szCs w:val="24"/>
          <w:lang w:eastAsia="ru-RU"/>
        </w:rPr>
        <w:t xml:space="preserve">продовольствия </w:t>
      </w:r>
      <w:r w:rsidRPr="004D1E7D">
        <w:rPr>
          <w:rFonts w:ascii="Times New Roman CYR" w:eastAsia="Times New Roman" w:hAnsi="Times New Roman CYR" w:cs="Times New Roman CYR"/>
          <w:b/>
          <w:bCs/>
          <w:color w:val="222222"/>
          <w:sz w:val="24"/>
          <w:szCs w:val="24"/>
          <w:lang w:eastAsia="ru-RU"/>
        </w:rPr>
        <w:t>Карталинского</w:t>
      </w:r>
      <w:r w:rsidRPr="004D1E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b/>
          <w:bCs/>
          <w:color w:val="222222"/>
          <w:sz w:val="24"/>
          <w:szCs w:val="24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b/>
          <w:bCs/>
          <w:color w:val="222222"/>
          <w:sz w:val="24"/>
          <w:szCs w:val="24"/>
          <w:lang w:eastAsia="ru-RU"/>
        </w:rPr>
        <w:t>района</w:t>
      </w:r>
    </w:p>
    <w:p w:rsidR="004D1E7D" w:rsidRDefault="004D1E7D" w:rsidP="000B2D3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</w:pPr>
      <w:r w:rsidRPr="004D1E7D">
        <w:rPr>
          <w:rFonts w:ascii="Times New Roman" w:eastAsia="Times New Roman" w:hAnsi="Times New Roman" w:cs="Times New Roman"/>
          <w:b/>
          <w:bCs/>
          <w:color w:val="000000"/>
          <w:spacing w:val="-17"/>
          <w:sz w:val="25"/>
          <w:szCs w:val="25"/>
          <w:lang w:eastAsia="ru-RU"/>
        </w:rPr>
        <w:t>1.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  <w:t>Общие положения.</w:t>
      </w:r>
    </w:p>
    <w:p w:rsidR="004D1E7D" w:rsidRPr="004D1E7D" w:rsidRDefault="004D1E7D" w:rsidP="000B2D3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7"/>
          <w:sz w:val="25"/>
          <w:szCs w:val="25"/>
          <w:lang w:eastAsia="ru-RU"/>
        </w:rPr>
        <w:t>1.1.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Управление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сельского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хозяйства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продовольствия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(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далее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Управление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)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является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отраслевым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органом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администрации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Карталинского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осуществляющим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управление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агропромышленным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комплексом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.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Управление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является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юридическим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лицом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, имеет свою печать, штампы, бланки со своим наименованием. Управление имеет лицевые счета, открытые в финансовом органе. Лицевые счета открываются и ведутся в порядке установленным финансовым органом Администрации Карталинского муниципального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района.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Юридический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адрес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457358, г"/>
        </w:smartTagPr>
        <w:r w:rsidRPr="004D1E7D">
          <w:rPr>
            <w:rFonts w:ascii="Times New Roman" w:eastAsia="Times New Roman" w:hAnsi="Times New Roman" w:cs="Times New Roman"/>
            <w:color w:val="000000"/>
            <w:spacing w:val="-4"/>
            <w:sz w:val="25"/>
            <w:szCs w:val="25"/>
            <w:lang w:eastAsia="ru-RU"/>
          </w:rPr>
          <w:t xml:space="preserve">457358, </w:t>
        </w:r>
        <w:proofErr w:type="spellStart"/>
        <w:r w:rsidRPr="004D1E7D">
          <w:rPr>
            <w:rFonts w:ascii="Times New Roman CYR" w:eastAsia="Times New Roman" w:hAnsi="Times New Roman CYR" w:cs="Times New Roman CYR"/>
            <w:color w:val="000000"/>
            <w:spacing w:val="-4"/>
            <w:sz w:val="25"/>
            <w:szCs w:val="25"/>
            <w:lang w:eastAsia="ru-RU"/>
          </w:rPr>
          <w:t>г</w:t>
        </w:r>
      </w:smartTag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.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Карталы</w:t>
      </w:r>
      <w:proofErr w:type="spellEnd"/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ул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.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Юбилейная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,7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«а»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.</w:t>
      </w:r>
      <w:r w:rsidR="00A4647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Организационно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-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правовая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форма</w:t>
      </w:r>
      <w:r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– муниципальное казённое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учреждение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8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1.2.   Имущество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является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собственностью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Карталинского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             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района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Челябинской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области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закреплено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управлением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праве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оперативного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1.3.  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своей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деятельности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Управление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руководствуется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Конституцией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РФ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федеральными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законами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законами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области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нормативными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актами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Минсельхоза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России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Министерства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сельского хозяйства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Челябинской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области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.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Уставом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образования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 xml:space="preserve">постановлениями 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(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распоряжениями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)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Главы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Карталинского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настоящим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Положением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7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1.4.   Управление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осуществляет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свою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деятельность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взаимодействии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органами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местного самоуправления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органами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исполнительной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власти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области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 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юридическим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лицами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общественными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организациями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8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1.5.   Расходы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на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содержание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аппарата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производятся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за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счет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средств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предоставляемых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из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областного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бюджета,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виде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субсидии,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местного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бюджета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пределах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утвержденной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 xml:space="preserve">росписи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расходов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.  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Структура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аппарата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 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численность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расходы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его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 xml:space="preserve">содержание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устанавливаются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главой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образования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согласованию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Министерством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сельского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val="en-US"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хозяйства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val="en-US"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Челябинской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области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val="en-US"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1"/>
        </w:numPr>
        <w:shd w:val="clear" w:color="auto" w:fill="FFFFFF"/>
        <w:tabs>
          <w:tab w:val="clear" w:pos="404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 CYR"/>
          <w:color w:val="000000"/>
          <w:spacing w:val="-16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 Специалисты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(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кроме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работников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осуществляющих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техническое</w:t>
      </w:r>
      <w:r w:rsidR="00A46479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обеспечение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)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являются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муниципальными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служащими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Карталинского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Default="004D1E7D" w:rsidP="00A464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6"/>
          <w:sz w:val="25"/>
          <w:szCs w:val="25"/>
          <w:lang w:eastAsia="ru-RU"/>
        </w:rPr>
      </w:pPr>
    </w:p>
    <w:p w:rsidR="000B2D3A" w:rsidRPr="004D1E7D" w:rsidRDefault="000B2D3A" w:rsidP="00A464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6"/>
          <w:sz w:val="25"/>
          <w:szCs w:val="25"/>
          <w:lang w:eastAsia="ru-RU"/>
        </w:rPr>
      </w:pPr>
    </w:p>
    <w:p w:rsidR="004D1E7D" w:rsidRPr="004D1E7D" w:rsidRDefault="004D1E7D" w:rsidP="00A4647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E7D">
        <w:rPr>
          <w:rFonts w:ascii="Times New Roman" w:eastAsia="Times New Roman" w:hAnsi="Times New Roman" w:cs="Times New Roman"/>
          <w:b/>
          <w:bCs/>
          <w:color w:val="000000"/>
          <w:spacing w:val="-9"/>
          <w:sz w:val="25"/>
          <w:szCs w:val="25"/>
          <w:lang w:eastAsia="ru-RU"/>
        </w:rPr>
        <w:lastRenderedPageBreak/>
        <w:t>2.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  <w:t>Задачи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val="en-US"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val="en-US" w:eastAsia="ru-RU"/>
        </w:rPr>
        <w:t>.</w:t>
      </w:r>
    </w:p>
    <w:p w:rsidR="004D1E7D" w:rsidRPr="004D1E7D" w:rsidRDefault="004D1E7D" w:rsidP="000B2D3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 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участие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проведении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государственной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аграрной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политики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политики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образования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вопросах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регулирования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а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гропромышленного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на т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ерритории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 Разработка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утверждение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реализация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социально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-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экономических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других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программ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развития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агропромышленного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района</w:t>
      </w:r>
    </w:p>
    <w:p w:rsidR="004D1E7D" w:rsidRPr="004D1E7D" w:rsidRDefault="004D1E7D" w:rsidP="000B2D3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Содействие</w:t>
      </w:r>
      <w:r w:rsidR="003576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proofErr w:type="spellStart"/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сельхозтоваропроизводителям</w:t>
      </w:r>
      <w:proofErr w:type="spellEnd"/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в</w:t>
      </w:r>
      <w:r w:rsidR="003576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работе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</w:t>
      </w:r>
      <w:r w:rsidR="003576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отечественными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зарубежными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партнерами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для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привлечения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инвестиций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сельское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хозяйство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Участие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="003576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заключении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</w:t>
      </w:r>
      <w:r w:rsidR="003576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учреждениями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организациями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договоров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сотрудничестве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в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экономическом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социальном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развитии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обеспечению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социальных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гарантий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работников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сельскохозяйственного </w:t>
      </w:r>
      <w:r w:rsidRPr="004D1E7D">
        <w:rPr>
          <w:rFonts w:ascii="Times New Roman CYR" w:eastAsia="Times New Roman" w:hAnsi="Times New Roman CYR" w:cs="Times New Roman CYR"/>
          <w:color w:val="000000"/>
          <w:spacing w:val="-9"/>
          <w:sz w:val="25"/>
          <w:szCs w:val="25"/>
          <w:lang w:eastAsia="ru-RU"/>
        </w:rPr>
        <w:t>производства</w:t>
      </w:r>
      <w:r w:rsidRPr="004D1E7D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Создание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условий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для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развития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сельскохозяйственного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производства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поселениях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 xml:space="preserve">расширение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рынка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сельскохозяйственной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продукции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сырья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продовольствия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69"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E7D">
        <w:rPr>
          <w:rFonts w:ascii="Times New Roman" w:eastAsia="Times New Roman" w:hAnsi="Times New Roman" w:cs="Times New Roman"/>
          <w:b/>
          <w:bCs/>
          <w:color w:val="000000"/>
          <w:spacing w:val="-12"/>
          <w:sz w:val="25"/>
          <w:szCs w:val="25"/>
          <w:lang w:eastAsia="ru-RU"/>
        </w:rPr>
        <w:t>3.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  <w:t>Функции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val="en-US"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val="en-US" w:eastAsia="ru-RU"/>
        </w:rPr>
        <w:t>.</w:t>
      </w:r>
    </w:p>
    <w:p w:rsidR="004D1E7D" w:rsidRPr="004D1E7D" w:rsidRDefault="004D1E7D" w:rsidP="000B2D3A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 CYR"/>
          <w:color w:val="000000"/>
          <w:spacing w:val="-12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 xml:space="preserve"> Разработка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реализация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социально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экономических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программ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развития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 xml:space="preserve">агропромышленного </w:t>
      </w:r>
      <w:r w:rsidRPr="004D1E7D">
        <w:rPr>
          <w:rFonts w:ascii="Times New Roman CYR" w:eastAsia="Times New Roman" w:hAnsi="Times New Roman CYR" w:cs="Times New Roman CYR"/>
          <w:color w:val="000000"/>
          <w:spacing w:val="-7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7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.</w:t>
      </w:r>
    </w:p>
    <w:p w:rsidR="004D1E7D" w:rsidRPr="004D1E7D" w:rsidRDefault="004D1E7D" w:rsidP="000B2D3A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 CYR"/>
          <w:color w:val="000000"/>
          <w:spacing w:val="-12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 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участие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подготовке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реализации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нормативных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правовых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актов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федерального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регионального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значения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вопросам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функционирования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развития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 xml:space="preserve">агропромышленного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0" w:firstLine="0"/>
        <w:jc w:val="both"/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   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деятельности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предприятий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сельскохозяйственного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направления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различных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форм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собственности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агропромышленном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комплексе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2"/>
          <w:sz w:val="25"/>
          <w:szCs w:val="25"/>
          <w:lang w:eastAsia="ru-RU"/>
        </w:rPr>
        <w:t xml:space="preserve">3.4.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Информационно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-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консультационное</w:t>
      </w:r>
      <w:r w:rsidR="003576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обеспечение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сельскохозяйственных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товаропроизводителей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района</w:t>
      </w:r>
      <w:r w:rsidR="003576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в</w:t>
      </w:r>
      <w:r w:rsidR="003576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вопросах</w:t>
      </w:r>
      <w:r w:rsidR="003576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перспективных</w:t>
      </w:r>
      <w:r w:rsidR="003576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сельскохозяйственных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технологий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,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селекционной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и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племенной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работы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семеноводства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proofErr w:type="spellStart"/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сортообновления</w:t>
      </w:r>
      <w:proofErr w:type="spellEnd"/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сельскохозяйственных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культур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2"/>
          <w:sz w:val="25"/>
          <w:szCs w:val="25"/>
          <w:lang w:eastAsia="ru-RU"/>
        </w:rPr>
        <w:t>3.5.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Формирование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сводного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производственно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-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финансового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плана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прогноза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развития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сельского хозяйства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всем</w:t>
      </w:r>
      <w:r w:rsidR="003576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категориям</w:t>
      </w:r>
      <w:r w:rsidR="003576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proofErr w:type="spellStart"/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сельхозтоваропроизводителей</w:t>
      </w:r>
      <w:proofErr w:type="spellEnd"/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представление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органы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исполнительной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власти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  <w:t>3.6.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Свод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финансовой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отчетности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сельскохозяйственным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организациям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агропромышленного комплекса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представление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ее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Государственные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органы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соответствии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законом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РФ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«О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бухгалтерском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учете»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  <w:t>3.7.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контроле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за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целевым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использованием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бюджетных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средств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выделяемых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из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областного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бюджетов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на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государственную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поддержку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сельских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товаропроизводителей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,</w:t>
      </w:r>
      <w:r w:rsidR="003576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на</w:t>
      </w:r>
      <w:r w:rsidR="003576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формирование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регионального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федерального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продовольственных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фондов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на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инвестиции 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другие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мероприятия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для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эффективного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lastRenderedPageBreak/>
        <w:t>развития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агропромышленного </w:t>
      </w:r>
      <w:r w:rsidRPr="004D1E7D">
        <w:rPr>
          <w:rFonts w:ascii="Times New Roman CYR" w:eastAsia="Times New Roman" w:hAnsi="Times New Roman CYR" w:cs="Times New Roman CYR"/>
          <w:color w:val="000000"/>
          <w:spacing w:val="-8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  <w:t>3.8.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проведении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государственной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политики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улучшению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условий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охраны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труда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предупреждению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производственного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травматизма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профессиональной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заболеваемости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на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территории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агропромышленного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  <w:t>3.9.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Оказание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методической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помощи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сельскохозяйственным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организациям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гражданам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вопросах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приватизации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земли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защите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их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прав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землевладения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землепользования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собственности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на </w:t>
      </w:r>
      <w:r w:rsidRPr="004D1E7D"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  <w:t>землю</w:t>
      </w:r>
      <w:r w:rsidRPr="004D1E7D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  <w:t>3.10.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осуществлении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контроля</w:t>
      </w:r>
      <w:r w:rsidR="003442F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bookmarkStart w:id="0" w:name="_GoBack"/>
      <w:bookmarkEnd w:id="0"/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за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соблюдением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законодательства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Российской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Федерации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социальной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защите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работников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агропромышленного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7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 xml:space="preserve"> Содействие</w:t>
      </w:r>
      <w:r w:rsidR="000B2D3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в</w:t>
      </w:r>
      <w:r w:rsidR="000B2D3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технической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технологической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оснащенности</w:t>
      </w:r>
      <w:r w:rsidR="000B2D3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 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 xml:space="preserve">сельскохозяйственного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производства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агропромышленном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комплексе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 xml:space="preserve"> Обеспечение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распространения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научно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-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технических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достижений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  <w:t xml:space="preserve">3.13.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обеспечении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выполнения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государственных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программ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реализации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мероприятий   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использованию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земель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сельскохозяйственного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назначения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повышения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плодородия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  <w:t xml:space="preserve">3.14 .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Обеспечение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реализации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государственной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политики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области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экономического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оздоровления</w:t>
      </w:r>
      <w:r w:rsidR="000B2D3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реструктуризации</w:t>
      </w:r>
      <w:r w:rsidR="000B2D3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банкротства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неплатежеспособных</w:t>
      </w:r>
      <w:r w:rsidR="003576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сельскохозяйственных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других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организациях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агропромышленного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3.15. Обеспечение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необходимой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информацией</w:t>
      </w:r>
      <w:r w:rsidR="003576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касающейся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деятельности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агропромышленного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помощью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областных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районных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средств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информации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2"/>
          <w:sz w:val="25"/>
          <w:szCs w:val="25"/>
          <w:lang w:eastAsia="ru-RU"/>
        </w:rPr>
        <w:t>3.16.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,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организация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проведение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конференций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, 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семинаров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-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совещаний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,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целью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повышения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квалификации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работников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сельскохозяйственного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производства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конкурсов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 xml:space="preserve">и </w:t>
      </w:r>
      <w:r w:rsidRPr="004D1E7D">
        <w:rPr>
          <w:rFonts w:ascii="Times New Roman CYR" w:eastAsia="Times New Roman" w:hAnsi="Times New Roman CYR" w:cs="Times New Roman CYR"/>
          <w:color w:val="000000"/>
          <w:spacing w:val="-9"/>
          <w:sz w:val="25"/>
          <w:szCs w:val="25"/>
          <w:lang w:eastAsia="ru-RU"/>
        </w:rPr>
        <w:t>выставок</w:t>
      </w:r>
      <w:r w:rsidRPr="004D1E7D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  <w:t>3.17.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  <w:t>Организация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оперативной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отчетности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о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производстве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продукции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выполнении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работ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 xml:space="preserve">услуг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сельскохозяйственными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организациями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  <w:t>3.18.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Содействие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подготовке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переподготовке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руководящих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кадров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специалистов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рабочих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 xml:space="preserve">в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агропромышленном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комплексе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  <w:t>3.19.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трудоустройстве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выпускников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учебных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заведений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области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агропромышленного </w:t>
      </w:r>
      <w:r w:rsidRPr="004D1E7D">
        <w:rPr>
          <w:rFonts w:ascii="Times New Roman CYR" w:eastAsia="Times New Roman" w:hAnsi="Times New Roman CYR" w:cs="Times New Roman CYR"/>
          <w:color w:val="000000"/>
          <w:spacing w:val="-7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7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8"/>
          <w:sz w:val="25"/>
          <w:szCs w:val="25"/>
          <w:lang w:eastAsia="ru-RU"/>
        </w:rPr>
        <w:t>3.20.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заключении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учреждениями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организациями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находящимися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пределами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договоров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о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сотрудничестве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экономическом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социальном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развитии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 xml:space="preserve">производстве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товаров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народного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потребления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иной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продукции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оказании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услуг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3.21. Содействие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заключении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договоров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</w:t>
      </w:r>
      <w:r w:rsidR="003576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зарубежными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партнерами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для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привлечения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их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инвестиций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продукции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товаров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услуг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территорию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9"/>
        </w:numPr>
        <w:shd w:val="clear" w:color="auto" w:fill="FFFFFF"/>
        <w:tabs>
          <w:tab w:val="clear" w:pos="525"/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lastRenderedPageBreak/>
        <w:t xml:space="preserve"> Рассмотрение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жалоб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заявлений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обращений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граждан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принятия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ним</w:t>
      </w:r>
      <w:r w:rsidR="00A46479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необходимых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мер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 xml:space="preserve">в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пределах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своей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компетенции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  <w:t>3.23.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Осуществление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предусмотренных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законодательством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мер</w:t>
      </w:r>
      <w:r w:rsidR="003576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, 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случае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стихийных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бедствий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экологических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катастроф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эпизоотии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пожаров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связанных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со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спасением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охраной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жизни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 xml:space="preserve">и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здоровья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людей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защита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прав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законных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интересов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сохранением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материальных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ценностей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агропромышленном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комплексе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Default="00A46479" w:rsidP="00A46479">
      <w:pPr>
        <w:widowControl w:val="0"/>
        <w:shd w:val="clear" w:color="auto" w:fill="FFFFFF"/>
        <w:tabs>
          <w:tab w:val="left" w:pos="0"/>
          <w:tab w:val="left" w:pos="3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 3.24.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 Содействие</w:t>
      </w:r>
      <w:r w:rsidR="004D1E7D"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="004D1E7D"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</w:t>
      </w:r>
      <w:r w:rsidR="004D1E7D"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законодательством</w:t>
      </w:r>
      <w:r w:rsidR="004D1E7D"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вопросов</w:t>
      </w:r>
      <w:r w:rsidR="004D1E7D"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административно</w:t>
      </w:r>
      <w:r w:rsidR="004D1E7D"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-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9"/>
          <w:sz w:val="25"/>
          <w:szCs w:val="25"/>
          <w:lang w:eastAsia="ru-RU"/>
        </w:rPr>
        <w:t>территориального</w:t>
      </w:r>
      <w:r w:rsidR="004D1E7D"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ab/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устройства</w:t>
      </w:r>
      <w:r w:rsidR="004D1E7D"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схем</w:t>
      </w:r>
      <w:r w:rsidR="004D1E7D"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и</w:t>
      </w:r>
      <w:r w:rsidR="004D1E7D"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планировки</w:t>
      </w:r>
      <w:r w:rsidR="004D1E7D"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территорий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агропромышленного</w:t>
      </w:r>
      <w:r w:rsidR="004D1E7D"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комплекса</w:t>
      </w:r>
      <w:r w:rsidR="004D1E7D"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района</w:t>
      </w:r>
      <w:r w:rsidR="004D1E7D"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Default="000B2D3A" w:rsidP="000B2D3A">
      <w:pPr>
        <w:widowControl w:val="0"/>
        <w:shd w:val="clear" w:color="auto" w:fill="FFFFFF"/>
        <w:tabs>
          <w:tab w:val="left" w:pos="0"/>
          <w:tab w:val="left" w:pos="3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3.25.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 xml:space="preserve"> Выполняет</w:t>
      </w:r>
      <w:r w:rsidR="004D1E7D"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другие</w:t>
      </w:r>
      <w:r w:rsidR="004D1E7D"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функции</w:t>
      </w:r>
      <w:r w:rsidR="004D1E7D"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</w:t>
      </w:r>
      <w:r w:rsidR="004D1E7D"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соответствии</w:t>
      </w:r>
      <w:r w:rsidR="004D1E7D"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</w:t>
      </w:r>
      <w:r w:rsidR="004D1E7D"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действующим</w:t>
      </w:r>
      <w:r w:rsidR="004D1E7D"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="004D1E7D"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законодательством</w:t>
      </w:r>
      <w:r w:rsidR="004D1E7D"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0B2D3A" w:rsidRPr="004D1E7D" w:rsidRDefault="000B2D3A" w:rsidP="000B2D3A">
      <w:pPr>
        <w:widowControl w:val="0"/>
        <w:shd w:val="clear" w:color="auto" w:fill="FFFFFF"/>
        <w:tabs>
          <w:tab w:val="left" w:pos="0"/>
          <w:tab w:val="left" w:pos="3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</w:pPr>
    </w:p>
    <w:p w:rsidR="004D1E7D" w:rsidRPr="00A46479" w:rsidRDefault="004D1E7D" w:rsidP="00A46479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86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E7D">
        <w:rPr>
          <w:rFonts w:ascii="Times New Roman" w:eastAsia="Times New Roman" w:hAnsi="Times New Roman" w:cs="Times New Roman"/>
          <w:b/>
          <w:bCs/>
          <w:color w:val="000000"/>
          <w:spacing w:val="-13"/>
          <w:sz w:val="25"/>
          <w:szCs w:val="25"/>
          <w:lang w:eastAsia="ru-RU"/>
        </w:rPr>
        <w:t>4.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6"/>
          <w:sz w:val="25"/>
          <w:szCs w:val="25"/>
          <w:lang w:eastAsia="ru-RU"/>
        </w:rPr>
        <w:t xml:space="preserve">     Права</w:t>
      </w:r>
      <w:r w:rsidRPr="00A46479">
        <w:rPr>
          <w:rFonts w:ascii="Times New Roman" w:eastAsia="Times New Roman" w:hAnsi="Times New Roman" w:cs="Times New Roman"/>
          <w:b/>
          <w:bCs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6"/>
          <w:sz w:val="25"/>
          <w:szCs w:val="25"/>
          <w:lang w:eastAsia="ru-RU"/>
        </w:rPr>
        <w:t>Управления</w:t>
      </w:r>
    </w:p>
    <w:p w:rsidR="004D1E7D" w:rsidRPr="004D1E7D" w:rsidRDefault="004D1E7D" w:rsidP="00A46479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 Представлять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органы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местного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самоуправления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областных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органах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исполнительной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власти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рассмотрении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вопросов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функционирования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агропромышленного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 Осуществлять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,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пределах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имеющихся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полномочий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,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контроль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за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выполнением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правовых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нормативных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актов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решений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органов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государственной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власти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местного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самоуправления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регламентирующих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деятельность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организаций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агропромышленного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независимо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от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форм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собственности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7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 Получать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установленном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порядке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от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органов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статистики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организаций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агропромышленного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независимо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от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форм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собственности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, 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статистическую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 xml:space="preserve">другую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информацию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необходимую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для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выполнения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возложенных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задач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функций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7"/>
          <w:sz w:val="25"/>
          <w:szCs w:val="25"/>
          <w:lang w:eastAsia="ru-RU"/>
        </w:rPr>
      </w:pPr>
    </w:p>
    <w:p w:rsidR="004D1E7D" w:rsidRPr="004D1E7D" w:rsidRDefault="004D1E7D" w:rsidP="00A46479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b/>
          <w:bCs/>
          <w:color w:val="000000"/>
          <w:spacing w:val="-6"/>
          <w:sz w:val="25"/>
          <w:szCs w:val="25"/>
          <w:lang w:eastAsia="ru-RU"/>
        </w:rPr>
        <w:t>Полномочия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6"/>
          <w:sz w:val="25"/>
          <w:szCs w:val="25"/>
          <w:lang w:val="en-US"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6"/>
          <w:sz w:val="25"/>
          <w:szCs w:val="25"/>
          <w:lang w:eastAsia="ru-RU"/>
        </w:rPr>
        <w:t>начальника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6"/>
          <w:sz w:val="25"/>
          <w:szCs w:val="25"/>
          <w:lang w:val="en-US"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b/>
          <w:bCs/>
          <w:color w:val="000000"/>
          <w:spacing w:val="-6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-6"/>
          <w:sz w:val="25"/>
          <w:szCs w:val="25"/>
          <w:lang w:val="en-US" w:eastAsia="ru-RU"/>
        </w:rPr>
        <w:t>.</w:t>
      </w:r>
    </w:p>
    <w:p w:rsidR="004D1E7D" w:rsidRPr="004D1E7D" w:rsidRDefault="004D1E7D" w:rsidP="000B2D3A">
      <w:pPr>
        <w:widowControl w:val="0"/>
        <w:numPr>
          <w:ilvl w:val="1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Управлением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руководит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начальник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который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назначается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освобождается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от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должности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 xml:space="preserve">Главой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Карталинского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,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обязательным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заключением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трудового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договора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на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срок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от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1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года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до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i/>
          <w:iCs/>
          <w:color w:val="000000"/>
          <w:spacing w:val="-3"/>
          <w:sz w:val="25"/>
          <w:szCs w:val="25"/>
          <w:lang w:eastAsia="ru-RU"/>
        </w:rPr>
        <w:t xml:space="preserve">5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ле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т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согласованию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сторон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2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 xml:space="preserve">     Начальник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val="en-US"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val="en-US" w:eastAsia="ru-RU"/>
        </w:rPr>
        <w:t>:</w:t>
      </w:r>
    </w:p>
    <w:p w:rsidR="004D1E7D" w:rsidRPr="004D1E7D" w:rsidRDefault="004D1E7D" w:rsidP="00A4647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5.2.1.  Осуществляет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руководство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деятельностью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руководит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аппаратом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на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основе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единоначалия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несет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персональную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ответственность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за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выполнение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возложенных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 xml:space="preserve">на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Управление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задач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функций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eastAsia="ru-RU"/>
        </w:rPr>
      </w:pP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5.2.2.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Определяет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функции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работников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аппарата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="003576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соответствии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настоящим </w:t>
      </w:r>
      <w:r w:rsidRPr="004D1E7D">
        <w:rPr>
          <w:rFonts w:ascii="Times New Roman CYR" w:eastAsia="Times New Roman" w:hAnsi="Times New Roman CYR" w:cs="Times New Roman CYR"/>
          <w:color w:val="000000"/>
          <w:spacing w:val="-9"/>
          <w:sz w:val="25"/>
          <w:szCs w:val="25"/>
          <w:lang w:eastAsia="ru-RU"/>
        </w:rPr>
        <w:t>Положением</w:t>
      </w:r>
      <w:r w:rsidRPr="004D1E7D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</w:pPr>
      <w:r w:rsidRPr="004D1E7D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5.2.3.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Распоряжается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финансовыми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средствами</w:t>
      </w:r>
      <w:r w:rsidR="003576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="003576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пределах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утвержденной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 xml:space="preserve">росписи </w:t>
      </w:r>
      <w:r w:rsidRPr="004D1E7D">
        <w:rPr>
          <w:rFonts w:ascii="Times New Roman CYR" w:eastAsia="Times New Roman" w:hAnsi="Times New Roman CYR" w:cs="Times New Roman CYR"/>
          <w:color w:val="000000"/>
          <w:spacing w:val="-8"/>
          <w:sz w:val="25"/>
          <w:szCs w:val="25"/>
          <w:lang w:eastAsia="ru-RU"/>
        </w:rPr>
        <w:t>расходов</w:t>
      </w:r>
      <w:r w:rsidRPr="004D1E7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 xml:space="preserve">. </w:t>
      </w:r>
    </w:p>
    <w:p w:rsidR="004D1E7D" w:rsidRPr="004D1E7D" w:rsidRDefault="004D1E7D" w:rsidP="00A4647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5.2.4. 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Несет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ответственность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за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организацию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бухгалтерского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учета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Управлении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lastRenderedPageBreak/>
        <w:t xml:space="preserve">соблюдением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законодательства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выполнении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финансовых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операций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утверждает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учетную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политику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</w:pP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5.2.5.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Издает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приказы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иные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акты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вопросам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входящим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его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компетенцию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5.2.6.  Представляет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интересы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учреждениях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организациях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всех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форм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собственности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правоохранительных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судебных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органах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иных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органах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государственной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власти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5.2.7.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Заключает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договора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без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доверенности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связанные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хозяйственной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деятельностью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 xml:space="preserve">в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пределах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своей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компетенции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установленном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порядке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выдает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доверенности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совершает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 xml:space="preserve">все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виды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операций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учреждениях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банка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открывает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расчетные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иные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счета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5.2.8. З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аключает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распоряжению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Главы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Карталинского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>договора</w:t>
      </w:r>
      <w:r w:rsidRPr="004D1E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z w:val="25"/>
          <w:szCs w:val="25"/>
          <w:lang w:eastAsia="ru-RU"/>
        </w:rPr>
        <w:t xml:space="preserve">и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соглашения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направленные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на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реализацию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программ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развития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обеспечения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 xml:space="preserve">устойчивого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функционирования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агропромышленного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комплекса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5.2.9.  Формирует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штат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принимает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на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работу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перемещает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увольняет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работников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вносит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изменения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штатное</w:t>
      </w:r>
      <w:r w:rsidRPr="004D1E7D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3"/>
          <w:sz w:val="25"/>
          <w:szCs w:val="25"/>
          <w:lang w:eastAsia="ru-RU"/>
        </w:rPr>
        <w:t>расписание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5.2.10. Вносит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предложения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Главе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Карталинского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муниципального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района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по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>дополнениям</w:t>
      </w:r>
      <w:r w:rsidRPr="004D1E7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2"/>
          <w:sz w:val="25"/>
          <w:szCs w:val="25"/>
          <w:lang w:eastAsia="ru-RU"/>
        </w:rPr>
        <w:t xml:space="preserve">и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изменениям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пунктов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данного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Положения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9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5.2.11. Утверждает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штатное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расписание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аппарата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4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. 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 xml:space="preserve">5.2.12.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своей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деятельности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руководствуется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действующим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законодательством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</w:p>
    <w:p w:rsidR="004D1E7D" w:rsidRPr="004D1E7D" w:rsidRDefault="004D1E7D" w:rsidP="000B2D3A">
      <w:pPr>
        <w:widowControl w:val="0"/>
        <w:shd w:val="clear" w:color="auto" w:fill="FFFFFF"/>
        <w:tabs>
          <w:tab w:val="left" w:pos="0"/>
          <w:tab w:val="left" w:pos="709"/>
          <w:tab w:val="left" w:pos="11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9"/>
          <w:sz w:val="25"/>
          <w:szCs w:val="25"/>
          <w:lang w:eastAsia="ru-RU"/>
        </w:rPr>
      </w:pPr>
      <w:r w:rsidRPr="004D1E7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настоящим 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1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8"/>
          <w:sz w:val="25"/>
          <w:szCs w:val="25"/>
          <w:lang w:eastAsia="ru-RU"/>
        </w:rPr>
        <w:t>Положением</w:t>
      </w:r>
      <w:r w:rsidRPr="004D1E7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274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</w:pPr>
      <w:r w:rsidRPr="004D1E7D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ru-RU"/>
        </w:rPr>
        <w:t>6.</w:t>
      </w:r>
      <w:r w:rsidR="000B2D3A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Ответственность</w:t>
      </w:r>
      <w:r w:rsidRPr="000B2D3A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.</w:t>
      </w:r>
    </w:p>
    <w:p w:rsidR="004D1E7D" w:rsidRPr="004D1E7D" w:rsidRDefault="004D1E7D" w:rsidP="000B2D3A">
      <w:pPr>
        <w:widowControl w:val="0"/>
        <w:numPr>
          <w:ilvl w:val="1"/>
          <w:numId w:val="17"/>
        </w:numPr>
        <w:shd w:val="clear" w:color="auto" w:fill="FFFFFF"/>
        <w:tabs>
          <w:tab w:val="clear" w:pos="375"/>
          <w:tab w:val="num" w:pos="0"/>
          <w:tab w:val="left" w:pos="830"/>
        </w:tabs>
        <w:autoSpaceDE w:val="0"/>
        <w:autoSpaceDN w:val="0"/>
        <w:adjustRightInd w:val="0"/>
        <w:spacing w:before="5" w:after="0" w:line="360" w:lineRule="auto"/>
        <w:ind w:left="0" w:firstLine="0"/>
        <w:jc w:val="both"/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Ликвидация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реорганизация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проводится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соответствии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с</w:t>
      </w:r>
      <w:r w:rsidR="000B2D3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законодательством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3"/>
          <w:sz w:val="25"/>
          <w:szCs w:val="25"/>
          <w:lang w:eastAsia="ru-RU"/>
        </w:rPr>
        <w:t>РФ</w:t>
      </w:r>
      <w:r w:rsidRPr="004D1E7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.</w:t>
      </w:r>
    </w:p>
    <w:p w:rsidR="004D1E7D" w:rsidRPr="004D1E7D" w:rsidRDefault="004D1E7D" w:rsidP="000B2D3A">
      <w:pPr>
        <w:widowControl w:val="0"/>
        <w:numPr>
          <w:ilvl w:val="1"/>
          <w:numId w:val="17"/>
        </w:numPr>
        <w:shd w:val="clear" w:color="auto" w:fill="FFFFFF"/>
        <w:tabs>
          <w:tab w:val="clear" w:pos="375"/>
          <w:tab w:val="num" w:pos="0"/>
          <w:tab w:val="left" w:pos="8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 CYR"/>
          <w:color w:val="000000"/>
          <w:spacing w:val="-10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 xml:space="preserve"> Сотрудники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несут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ответственность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за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сохранность</w:t>
      </w:r>
      <w:r w:rsidRPr="004D1E7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>документов</w:t>
      </w:r>
      <w:r w:rsidR="000B2D3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, </w:t>
      </w:r>
      <w:r w:rsidRPr="004D1E7D">
        <w:rPr>
          <w:rFonts w:ascii="Times New Roman CYR" w:eastAsia="Times New Roman" w:hAnsi="Times New Roman CYR" w:cs="Times New Roman CYR"/>
          <w:color w:val="000000"/>
          <w:spacing w:val="1"/>
          <w:sz w:val="25"/>
          <w:szCs w:val="25"/>
          <w:lang w:eastAsia="ru-RU"/>
        </w:rPr>
        <w:t xml:space="preserve">обеспечивают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передачу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на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государственное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хранение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документов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,</w:t>
      </w:r>
      <w:r w:rsidR="000B2D3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соответствии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>с</w:t>
      </w:r>
      <w:r w:rsidRPr="004D1E7D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  </w:t>
      </w:r>
      <w:r w:rsidRPr="004D1E7D">
        <w:rPr>
          <w:rFonts w:ascii="Times New Roman CYR" w:eastAsia="Times New Roman" w:hAnsi="Times New Roman CYR" w:cs="Times New Roman CYR"/>
          <w:color w:val="000000"/>
          <w:spacing w:val="-2"/>
          <w:sz w:val="25"/>
          <w:szCs w:val="25"/>
          <w:lang w:eastAsia="ru-RU"/>
        </w:rPr>
        <w:t xml:space="preserve">утвержденной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номенклатурой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6"/>
          <w:sz w:val="25"/>
          <w:szCs w:val="25"/>
          <w:lang w:eastAsia="ru-RU"/>
        </w:rPr>
        <w:t>дел</w:t>
      </w:r>
      <w:r w:rsidRPr="004D1E7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 xml:space="preserve"> При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реорганизации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документы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передаются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его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правопреемнику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p w:rsidR="004D1E7D" w:rsidRPr="004D1E7D" w:rsidRDefault="004D1E7D" w:rsidP="00A46479">
      <w:pPr>
        <w:widowControl w:val="0"/>
        <w:numPr>
          <w:ilvl w:val="1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pacing w:val="-11"/>
          <w:sz w:val="25"/>
          <w:szCs w:val="25"/>
          <w:lang w:eastAsia="ru-RU"/>
        </w:rPr>
      </w:pP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 xml:space="preserve"> При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ликвидации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Управления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документы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передаются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Pr="004D1E7D">
        <w:rPr>
          <w:rFonts w:ascii="Times New Roman CYR" w:eastAsia="Times New Roman" w:hAnsi="Times New Roman CYR" w:cs="Times New Roman CYR"/>
          <w:color w:val="000000"/>
          <w:spacing w:val="-5"/>
          <w:sz w:val="25"/>
          <w:szCs w:val="25"/>
          <w:lang w:eastAsia="ru-RU"/>
        </w:rPr>
        <w:t>архив</w:t>
      </w:r>
      <w:r w:rsidRPr="004D1E7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.</w:t>
      </w:r>
    </w:p>
    <w:sectPr w:rsidR="004D1E7D" w:rsidRPr="004D1E7D" w:rsidSect="000B2D3A">
      <w:pgSz w:w="11906" w:h="16838"/>
      <w:pgMar w:top="568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F03"/>
    <w:multiLevelType w:val="singleLevel"/>
    <w:tmpl w:val="0DFE39C0"/>
    <w:lvl w:ilvl="0">
      <w:start w:val="1"/>
      <w:numFmt w:val="decimal"/>
      <w:lvlText w:val="%1."/>
      <w:legacy w:legacy="1" w:legacySpace="0" w:legacyIndent="542"/>
      <w:lvlJc w:val="left"/>
      <w:rPr>
        <w:rFonts w:ascii="Times New Roman CYR" w:hAnsi="Times New Roman CYR" w:cs="Times New Roman CYR" w:hint="default"/>
      </w:rPr>
    </w:lvl>
  </w:abstractNum>
  <w:abstractNum w:abstractNumId="1">
    <w:nsid w:val="25F02084"/>
    <w:multiLevelType w:val="singleLevel"/>
    <w:tmpl w:val="4612AA02"/>
    <w:lvl w:ilvl="0">
      <w:start w:val="11"/>
      <w:numFmt w:val="decimal"/>
      <w:lvlText w:val="%1."/>
      <w:legacy w:legacy="1" w:legacySpace="0" w:legacyIndent="528"/>
      <w:lvlJc w:val="left"/>
      <w:rPr>
        <w:rFonts w:ascii="Times New Roman CYR" w:hAnsi="Times New Roman CYR" w:cs="Times New Roman CYR" w:hint="default"/>
      </w:rPr>
    </w:lvl>
  </w:abstractNum>
  <w:abstractNum w:abstractNumId="2">
    <w:nsid w:val="282662F4"/>
    <w:multiLevelType w:val="multilevel"/>
    <w:tmpl w:val="EBFCAAE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404"/>
        </w:tabs>
        <w:ind w:left="404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672"/>
        </w:tabs>
        <w:ind w:left="1672" w:hanging="1440"/>
      </w:pPr>
      <w:rPr>
        <w:rFonts w:cs="Times New Roman"/>
      </w:rPr>
    </w:lvl>
  </w:abstractNum>
  <w:abstractNum w:abstractNumId="3">
    <w:nsid w:val="294214B4"/>
    <w:multiLevelType w:val="multilevel"/>
    <w:tmpl w:val="FD2285B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2F0B7D39"/>
    <w:multiLevelType w:val="singleLevel"/>
    <w:tmpl w:val="6DC21884"/>
    <w:lvl w:ilvl="0">
      <w:start w:val="10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5">
    <w:nsid w:val="32BE688C"/>
    <w:multiLevelType w:val="singleLevel"/>
    <w:tmpl w:val="3E8A9E06"/>
    <w:lvl w:ilvl="0">
      <w:start w:val="1"/>
      <w:numFmt w:val="decimal"/>
      <w:lvlText w:val="%1."/>
      <w:legacy w:legacy="1" w:legacySpace="0" w:legacyIndent="542"/>
      <w:lvlJc w:val="left"/>
      <w:rPr>
        <w:rFonts w:ascii="Times New Roman CYR" w:hAnsi="Times New Roman CYR" w:cs="Times New Roman CYR" w:hint="default"/>
      </w:rPr>
    </w:lvl>
  </w:abstractNum>
  <w:abstractNum w:abstractNumId="6">
    <w:nsid w:val="35B17939"/>
    <w:multiLevelType w:val="multilevel"/>
    <w:tmpl w:val="97BA39A0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2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60B7176"/>
    <w:multiLevelType w:val="multilevel"/>
    <w:tmpl w:val="614E7A9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04"/>
        </w:tabs>
        <w:ind w:left="404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7"/>
        </w:tabs>
        <w:ind w:left="8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5"/>
        </w:tabs>
        <w:ind w:left="1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54"/>
        </w:tabs>
        <w:ind w:left="12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43"/>
        </w:tabs>
        <w:ind w:left="16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72"/>
        </w:tabs>
        <w:ind w:left="1672" w:hanging="1440"/>
      </w:pPr>
      <w:rPr>
        <w:rFonts w:cs="Times New Roman" w:hint="default"/>
      </w:rPr>
    </w:lvl>
  </w:abstractNum>
  <w:abstractNum w:abstractNumId="8">
    <w:nsid w:val="362A34C9"/>
    <w:multiLevelType w:val="multilevel"/>
    <w:tmpl w:val="67546A9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3D44245E"/>
    <w:multiLevelType w:val="multilevel"/>
    <w:tmpl w:val="E3E6B016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5DB0903"/>
    <w:multiLevelType w:val="multilevel"/>
    <w:tmpl w:val="AEC41EA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59F25138"/>
    <w:multiLevelType w:val="singleLevel"/>
    <w:tmpl w:val="4A621A72"/>
    <w:lvl w:ilvl="0">
      <w:start w:val="24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2">
    <w:nsid w:val="5A1059B9"/>
    <w:multiLevelType w:val="singleLevel"/>
    <w:tmpl w:val="9C2CED7E"/>
    <w:lvl w:ilvl="0">
      <w:start w:val="21"/>
      <w:numFmt w:val="decimal"/>
      <w:lvlText w:val="%1."/>
      <w:legacy w:legacy="1" w:legacySpace="0" w:legacyIndent="528"/>
      <w:lvlJc w:val="left"/>
      <w:rPr>
        <w:rFonts w:ascii="Times New Roman CYR" w:hAnsi="Times New Roman CYR" w:cs="Times New Roman CYR" w:hint="default"/>
      </w:rPr>
    </w:lvl>
  </w:abstractNum>
  <w:abstractNum w:abstractNumId="13">
    <w:nsid w:val="5E675F3D"/>
    <w:multiLevelType w:val="multilevel"/>
    <w:tmpl w:val="C2F84C6A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6B7F2595"/>
    <w:multiLevelType w:val="singleLevel"/>
    <w:tmpl w:val="CC36CE92"/>
    <w:lvl w:ilvl="0">
      <w:start w:val="1"/>
      <w:numFmt w:val="decimal"/>
      <w:lvlText w:val="%1."/>
      <w:legacy w:legacy="1" w:legacySpace="0" w:legacyIndent="532"/>
      <w:lvlJc w:val="left"/>
      <w:rPr>
        <w:rFonts w:ascii="Times New Roman CYR" w:hAnsi="Times New Roman CYR" w:cs="Times New Roman CYR" w:hint="default"/>
      </w:rPr>
    </w:lvl>
  </w:abstractNum>
  <w:abstractNum w:abstractNumId="15">
    <w:nsid w:val="6D825A96"/>
    <w:multiLevelType w:val="multilevel"/>
    <w:tmpl w:val="F4D88C1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6E464DB4"/>
    <w:multiLevelType w:val="multilevel"/>
    <w:tmpl w:val="8D2EB82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70943578"/>
    <w:multiLevelType w:val="multilevel"/>
    <w:tmpl w:val="E95AD68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72074772"/>
    <w:multiLevelType w:val="multilevel"/>
    <w:tmpl w:val="574A47C8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7490376"/>
    <w:multiLevelType w:val="singleLevel"/>
    <w:tmpl w:val="CC36CE92"/>
    <w:lvl w:ilvl="0">
      <w:start w:val="1"/>
      <w:numFmt w:val="decimal"/>
      <w:lvlText w:val="%1."/>
      <w:legacy w:legacy="1" w:legacySpace="0" w:legacyIndent="533"/>
      <w:lvlJc w:val="left"/>
      <w:rPr>
        <w:rFonts w:ascii="Times New Roman CYR" w:hAnsi="Times New Roman CYR" w:cs="Times New Roman CYR" w:hint="default"/>
      </w:rPr>
    </w:lvl>
  </w:abstractNum>
  <w:abstractNum w:abstractNumId="20">
    <w:nsid w:val="797E1670"/>
    <w:multiLevelType w:val="singleLevel"/>
    <w:tmpl w:val="07269FEA"/>
    <w:lvl w:ilvl="0">
      <w:start w:val="1"/>
      <w:numFmt w:val="decimal"/>
      <w:lvlText w:val="%1."/>
      <w:legacy w:legacy="1" w:legacySpace="0" w:legacyIndent="538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3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3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5"/>
    </w:lvlOverride>
    <w:lvlOverride w:ilvl="1">
      <w:startOverride w:val="2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lvl w:ilvl="0">
        <w:start w:val="2"/>
        <w:numFmt w:val="decimal"/>
        <w:lvlText w:val="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0"/>
  </w:num>
  <w:num w:numId="23">
    <w:abstractNumId w:val="1"/>
  </w:num>
  <w:num w:numId="24">
    <w:abstractNumId w:val="12"/>
  </w:num>
  <w:num w:numId="25">
    <w:abstractNumId w:val="11"/>
  </w:num>
  <w:num w:numId="26">
    <w:abstractNumId w:val="11"/>
    <w:lvlOverride w:ilvl="0">
      <w:lvl w:ilvl="0">
        <w:start w:val="24"/>
        <w:numFmt w:val="decimal"/>
        <w:lvlText w:val="%1."/>
        <w:legacy w:legacy="1" w:legacySpace="0" w:legacyIndent="523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0"/>
  </w:num>
  <w:num w:numId="28">
    <w:abstractNumId w:val="19"/>
  </w:num>
  <w:num w:numId="29">
    <w:abstractNumId w:val="19"/>
    <w:lvlOverride w:ilvl="0">
      <w:lvl w:ilvl="0">
        <w:start w:val="1"/>
        <w:numFmt w:val="decimal"/>
        <w:lvlText w:val="%1."/>
        <w:legacy w:legacy="1" w:legacySpace="0" w:legacyIndent="532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4"/>
  </w:num>
  <w:num w:numId="31">
    <w:abstractNumId w:val="14"/>
  </w:num>
  <w:num w:numId="32">
    <w:abstractNumId w:val="14"/>
    <w:lvlOverride w:ilvl="0">
      <w:lvl w:ilvl="0">
        <w:start w:val="1"/>
        <w:numFmt w:val="decimal"/>
        <w:lvlText w:val="%1."/>
        <w:legacy w:legacy="1" w:legacySpace="0" w:legacyIndent="533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9B"/>
    <w:rsid w:val="00017EA3"/>
    <w:rsid w:val="000B2D3A"/>
    <w:rsid w:val="003442FA"/>
    <w:rsid w:val="0035767D"/>
    <w:rsid w:val="0040111C"/>
    <w:rsid w:val="004D1E7D"/>
    <w:rsid w:val="004E177C"/>
    <w:rsid w:val="00543029"/>
    <w:rsid w:val="006E5BB4"/>
    <w:rsid w:val="0079449C"/>
    <w:rsid w:val="009B3255"/>
    <w:rsid w:val="00A46479"/>
    <w:rsid w:val="00AF0F72"/>
    <w:rsid w:val="00BC1E50"/>
    <w:rsid w:val="00BD22CC"/>
    <w:rsid w:val="00C2149B"/>
    <w:rsid w:val="00D61C07"/>
    <w:rsid w:val="00D7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22CC"/>
  </w:style>
  <w:style w:type="paragraph" w:styleId="a3">
    <w:name w:val="Balloon Text"/>
    <w:basedOn w:val="a"/>
    <w:link w:val="a4"/>
    <w:uiPriority w:val="99"/>
    <w:semiHidden/>
    <w:unhideWhenUsed/>
    <w:rsid w:val="0054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29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D1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22CC"/>
  </w:style>
  <w:style w:type="paragraph" w:styleId="a3">
    <w:name w:val="Balloon Text"/>
    <w:basedOn w:val="a"/>
    <w:link w:val="a4"/>
    <w:uiPriority w:val="99"/>
    <w:semiHidden/>
    <w:unhideWhenUsed/>
    <w:rsid w:val="0054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29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D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2015-11-30T10:04:00Z</cp:lastPrinted>
  <dcterms:created xsi:type="dcterms:W3CDTF">2015-11-23T11:39:00Z</dcterms:created>
  <dcterms:modified xsi:type="dcterms:W3CDTF">2015-11-30T10:06:00Z</dcterms:modified>
</cp:coreProperties>
</file>