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420D" w:rsidP="001A4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</w:t>
      </w:r>
    </w:p>
    <w:p w:rsidR="005B4E44" w:rsidRDefault="005B4E44" w:rsidP="001A4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20D" w:rsidRDefault="005B4E44" w:rsidP="001A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20D">
        <w:rPr>
          <w:rFonts w:ascii="Times New Roman" w:hAnsi="Times New Roman" w:cs="Times New Roman"/>
          <w:sz w:val="28"/>
          <w:szCs w:val="28"/>
        </w:rPr>
        <w:t xml:space="preserve">В 2016 году Челябинская область вошла в число регионов, реализующих Образовательную программу «Организация экспортной деятельности российских предприятий» (далее Образовательная программа), разработанную акционерным обществом «Российский экспортный центр» (далее АО «РЭЦ»). </w:t>
      </w:r>
    </w:p>
    <w:p w:rsidR="001A420D" w:rsidRDefault="005B4E44" w:rsidP="001A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20D">
        <w:rPr>
          <w:rFonts w:ascii="Times New Roman" w:hAnsi="Times New Roman" w:cs="Times New Roman"/>
          <w:sz w:val="28"/>
          <w:szCs w:val="28"/>
        </w:rPr>
        <w:t xml:space="preserve">Программа будет состоять из 11 тематических модулей, где квалифицированные тренеры расскажут обо всех этапах экспортной деятельности– </w:t>
      </w:r>
      <w:proofErr w:type="gramStart"/>
      <w:r w:rsidR="001A42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A420D">
        <w:rPr>
          <w:rFonts w:ascii="Times New Roman" w:hAnsi="Times New Roman" w:cs="Times New Roman"/>
          <w:sz w:val="28"/>
          <w:szCs w:val="28"/>
        </w:rPr>
        <w:t xml:space="preserve"> основ международного маркетинга до таможенных и </w:t>
      </w:r>
      <w:proofErr w:type="spellStart"/>
      <w:r w:rsidR="001A420D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="001A420D">
        <w:rPr>
          <w:rFonts w:ascii="Times New Roman" w:hAnsi="Times New Roman" w:cs="Times New Roman"/>
          <w:sz w:val="28"/>
          <w:szCs w:val="28"/>
        </w:rPr>
        <w:t xml:space="preserve"> тонкостей.</w:t>
      </w:r>
    </w:p>
    <w:p w:rsidR="001A420D" w:rsidRDefault="005B4E44" w:rsidP="001A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20D">
        <w:rPr>
          <w:rFonts w:ascii="Times New Roman" w:hAnsi="Times New Roman" w:cs="Times New Roman"/>
          <w:sz w:val="28"/>
          <w:szCs w:val="28"/>
        </w:rPr>
        <w:t>Проведение Образовательной прогр</w:t>
      </w:r>
      <w:r>
        <w:rPr>
          <w:rFonts w:ascii="Times New Roman" w:hAnsi="Times New Roman" w:cs="Times New Roman"/>
          <w:sz w:val="28"/>
          <w:szCs w:val="28"/>
        </w:rPr>
        <w:t>аммы планируется</w:t>
      </w:r>
      <w:r w:rsidR="000C4C51">
        <w:rPr>
          <w:rFonts w:ascii="Times New Roman" w:hAnsi="Times New Roman" w:cs="Times New Roman"/>
          <w:sz w:val="28"/>
          <w:szCs w:val="28"/>
        </w:rPr>
        <w:t xml:space="preserve"> не только в </w:t>
      </w:r>
      <w:proofErr w:type="gramStart"/>
      <w:r w:rsidR="000C4C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4C51">
        <w:rPr>
          <w:rFonts w:ascii="Times New Roman" w:hAnsi="Times New Roman" w:cs="Times New Roman"/>
          <w:sz w:val="28"/>
          <w:szCs w:val="28"/>
        </w:rPr>
        <w:t>. Челябинске, но и в г. Магнитогорске и в г. Миассе. Набор участников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51">
        <w:rPr>
          <w:rFonts w:ascii="Times New Roman" w:hAnsi="Times New Roman" w:cs="Times New Roman"/>
          <w:sz w:val="28"/>
          <w:szCs w:val="28"/>
        </w:rPr>
        <w:t xml:space="preserve">–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51">
        <w:rPr>
          <w:rFonts w:ascii="Times New Roman" w:hAnsi="Times New Roman" w:cs="Times New Roman"/>
          <w:sz w:val="28"/>
          <w:szCs w:val="28"/>
        </w:rPr>
        <w:t xml:space="preserve">20 марта по 12 апреля 2017 года. </w:t>
      </w:r>
    </w:p>
    <w:p w:rsidR="000C4C51" w:rsidRPr="001A420D" w:rsidRDefault="000C4C51" w:rsidP="001A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обращаться к </w:t>
      </w:r>
      <w:r w:rsidR="008F332C">
        <w:rPr>
          <w:rFonts w:ascii="Times New Roman" w:hAnsi="Times New Roman" w:cs="Times New Roman"/>
          <w:sz w:val="28"/>
          <w:szCs w:val="28"/>
        </w:rPr>
        <w:t xml:space="preserve">администратору образовательных программ Центра поддержки экспорта автономной некоммерческой организации </w:t>
      </w:r>
      <w:r w:rsidR="00CF6BEE">
        <w:rPr>
          <w:rFonts w:ascii="Times New Roman" w:hAnsi="Times New Roman" w:cs="Times New Roman"/>
          <w:sz w:val="28"/>
          <w:szCs w:val="28"/>
        </w:rPr>
        <w:t xml:space="preserve">«Агентство международного сотрудничества Челябинской области» Колупаева </w:t>
      </w:r>
      <w:r w:rsidR="00A32686">
        <w:rPr>
          <w:rFonts w:ascii="Times New Roman" w:hAnsi="Times New Roman" w:cs="Times New Roman"/>
          <w:sz w:val="28"/>
          <w:szCs w:val="28"/>
        </w:rPr>
        <w:t>Валерия Николаевна (телефон 89090755083).</w:t>
      </w:r>
      <w:r w:rsidR="00CF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4C51" w:rsidRPr="001A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20D"/>
    <w:rsid w:val="000C4C51"/>
    <w:rsid w:val="001A420D"/>
    <w:rsid w:val="005B4E44"/>
    <w:rsid w:val="008F332C"/>
    <w:rsid w:val="00911CF9"/>
    <w:rsid w:val="00A32686"/>
    <w:rsid w:val="00C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2017-04-06T09:34:00Z</dcterms:created>
  <dcterms:modified xsi:type="dcterms:W3CDTF">2017-04-06T10:35:00Z</dcterms:modified>
</cp:coreProperties>
</file>