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58" w:rsidRPr="00BF1C58" w:rsidRDefault="00BF1C58" w:rsidP="00BF1C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BF1C58" w:rsidRPr="00BF1C58" w:rsidRDefault="00BF1C58" w:rsidP="00BF1C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C5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BF1C58" w:rsidRPr="00BF1C58" w:rsidRDefault="00BF1C58" w:rsidP="00BF1C5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1C58" w:rsidRPr="00BF1C58" w:rsidRDefault="00BF1C58" w:rsidP="00BF1C58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F1C5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30.12.2021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884-р</w:t>
      </w:r>
    </w:p>
    <w:p w:rsidR="00DE32DA" w:rsidRPr="009A2710" w:rsidRDefault="00DE32DA" w:rsidP="009A2710">
      <w:pPr>
        <w:tabs>
          <w:tab w:val="left" w:pos="8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E32DA" w:rsidTr="00DE32DA">
        <w:tc>
          <w:tcPr>
            <w:tcW w:w="4503" w:type="dxa"/>
          </w:tcPr>
          <w:p w:rsidR="00DE32DA" w:rsidRPr="009A2710" w:rsidRDefault="00DE32DA" w:rsidP="00DE32DA">
            <w:pPr>
              <w:tabs>
                <w:tab w:val="left" w:pos="823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7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подготовке и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</w:t>
            </w:r>
            <w:r w:rsidRPr="009A27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XXI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A27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C</w:t>
            </w:r>
            <w:r w:rsidRPr="009A27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партакиады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учащихся общеобразовательных </w:t>
            </w:r>
            <w:r w:rsidRPr="009A27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учреждений</w:t>
            </w:r>
          </w:p>
          <w:p w:rsidR="00DE32DA" w:rsidRDefault="00DE32DA" w:rsidP="00DE32DA">
            <w:pPr>
              <w:tabs>
                <w:tab w:val="left" w:pos="823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7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инского  муниципального  района в 202</w:t>
            </w:r>
            <w:r w:rsidRPr="005366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</w:t>
            </w:r>
            <w:r w:rsidR="00A763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A27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свящённой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95-летию Карталинского </w:t>
            </w:r>
            <w:r w:rsidRPr="00983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</w:tbl>
    <w:p w:rsidR="009A2710" w:rsidRPr="009A2710" w:rsidRDefault="009A2710" w:rsidP="009A2710">
      <w:pPr>
        <w:tabs>
          <w:tab w:val="left" w:pos="8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32DA" w:rsidRDefault="00DE32DA" w:rsidP="00353B02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5B8" w:rsidRDefault="009A2710" w:rsidP="000905B8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подготовки и проведения  </w:t>
      </w:r>
      <w:r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="0053664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DE32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 учащихся общеобразовательных учреждений Карт</w:t>
      </w:r>
      <w:r w:rsidR="00D34FC9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алинского муниципального района в 202</w:t>
      </w:r>
      <w:r w:rsidR="00D34FC9" w:rsidRPr="0053664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34FC9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году</w:t>
      </w:r>
      <w:r w:rsidR="00A763C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34FC9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536648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свящённой</w:t>
      </w:r>
      <w:r w:rsidR="00DE32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95-летию Карталинского </w:t>
      </w:r>
      <w:r w:rsidR="00536648" w:rsidRPr="0098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7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  реализации муниципальной программы «Развитие физической культуры и спорта в Карталинском муниципальном районе на 2021-2023 годы» (далее  </w:t>
      </w:r>
      <w:r w:rsidR="000905B8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именуется - Программа),</w:t>
      </w:r>
    </w:p>
    <w:p w:rsidR="000905B8" w:rsidRDefault="009A2710" w:rsidP="000905B8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090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прилагаемые:</w:t>
      </w:r>
    </w:p>
    <w:p w:rsidR="000905B8" w:rsidRDefault="00A763C8" w:rsidP="000905B8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п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оложение о проведении 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="0053664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90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 учащихся общеобразовательных учреждений Карталинского муниципального района, пос</w:t>
      </w:r>
      <w:r w:rsidR="00536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вящённой </w:t>
      </w:r>
      <w:r w:rsidR="0053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95-летию Карталинского </w:t>
      </w:r>
      <w:r w:rsidR="00536648" w:rsidRPr="0098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905B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905B8" w:rsidRDefault="00A763C8" w:rsidP="000905B8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 с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остав оргкомитета по подготовке и проведению 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="0053664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90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 учащихся общеобразовательных учреждений Карталинского муниципального района</w:t>
      </w:r>
      <w:r w:rsidR="00FC5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2022 году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36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посвящённой </w:t>
      </w:r>
      <w:r w:rsidR="0053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95-летию Карталинского </w:t>
      </w:r>
      <w:r w:rsidR="00536648" w:rsidRPr="0098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5B8" w:rsidRDefault="00536648" w:rsidP="000905B8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 смет</w:t>
      </w:r>
      <w:r w:rsidR="00A763C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 на награждение победителей и призеров 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90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 учащихся  общеобразовательных учреждений Карталинского муниципального района</w:t>
      </w:r>
      <w:r w:rsidR="00FC5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2022 году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посвящённой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95-летию Карталинского </w:t>
      </w:r>
      <w:r w:rsidRPr="0098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905B8" w:rsidRDefault="009A2710" w:rsidP="000905B8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Начальнику Управления по делам культуры и спорта </w:t>
      </w:r>
      <w:r w:rsidR="00A763C8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 района (Михайлова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Т.С.)</w:t>
      </w:r>
      <w:r w:rsidR="00090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 подготовку  и  проведение </w:t>
      </w:r>
      <w:r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="0053664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90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 учащихся общеобразовательных учреждений Карталинского муниципального района</w:t>
      </w:r>
      <w:r w:rsidR="00FC5B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2022 году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,  пос</w:t>
      </w:r>
      <w:r w:rsidR="00536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вящённой </w:t>
      </w:r>
      <w:r w:rsidR="0053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95-летию Карталинского </w:t>
      </w:r>
      <w:r w:rsidR="00536648" w:rsidRPr="0098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E8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и  целевое и</w:t>
      </w:r>
      <w:r w:rsidR="00FC5BF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спользование бюджетных средств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905B8" w:rsidRDefault="009A2710" w:rsidP="000905B8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090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9A2710" w:rsidRPr="009A2710" w:rsidRDefault="009A2710" w:rsidP="000905B8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090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</w:t>
      </w:r>
      <w:r w:rsidR="00E809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данного 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 возложить на первого заместителя главы  Карталинского муни</w:t>
      </w:r>
      <w:r w:rsidR="000905B8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ципального района  Куличкова А.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</w:p>
    <w:p w:rsidR="000905B8" w:rsidRPr="009A2710" w:rsidRDefault="000905B8" w:rsidP="00353B02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5B8" w:rsidRDefault="009A2710" w:rsidP="00353B02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Карталинского </w:t>
      </w:r>
    </w:p>
    <w:p w:rsidR="00BF1C58" w:rsidRDefault="009A2710" w:rsidP="00BF1C58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r w:rsidR="00090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ного района                                                                       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 Вдовин</w:t>
      </w:r>
    </w:p>
    <w:p w:rsidR="0097483D" w:rsidRPr="000905B8" w:rsidRDefault="0097483D" w:rsidP="00BF1C58">
      <w:pPr>
        <w:tabs>
          <w:tab w:val="left" w:pos="8235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97483D" w:rsidRPr="000905B8" w:rsidRDefault="0097483D" w:rsidP="009748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97483D" w:rsidRPr="000905B8" w:rsidRDefault="0097483D" w:rsidP="009748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97483D" w:rsidRDefault="00B61926" w:rsidP="009748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</w:t>
      </w:r>
      <w:r w:rsidR="0097483D" w:rsidRP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884-р</w:t>
      </w:r>
    </w:p>
    <w:p w:rsidR="0097483D" w:rsidRDefault="0097483D" w:rsidP="009748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723B6E" w:rsidRDefault="0097483D" w:rsidP="0097483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F11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</w:t>
      </w: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общеобразовательных учреждений </w:t>
      </w: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</w:t>
      </w: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году, посвящённой 95-летию </w:t>
      </w:r>
    </w:p>
    <w:p w:rsidR="0097483D" w:rsidRPr="00F1175A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</w:t>
      </w:r>
      <w:r w:rsidRPr="0098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7483D" w:rsidRPr="00F1175A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именуется - Положение)</w:t>
      </w:r>
    </w:p>
    <w:p w:rsidR="0097483D" w:rsidRDefault="0097483D" w:rsidP="009748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EB0096" w:rsidRDefault="0097483D" w:rsidP="009748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0A4197" w:rsidRDefault="0097483D" w:rsidP="009748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</w:t>
      </w:r>
    </w:p>
    <w:p w:rsidR="0097483D" w:rsidRDefault="0097483D" w:rsidP="009748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Pr="004547C5" w:rsidRDefault="0097483D" w:rsidP="009748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Pr="000A4197" w:rsidRDefault="0097483D" w:rsidP="009748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Целями Спартакиады являются:</w:t>
      </w:r>
    </w:p>
    <w:p w:rsidR="0097483D" w:rsidRPr="000A4197" w:rsidRDefault="0097483D" w:rsidP="009748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массовое участие учащихся общеобразовательных учреждений Карталинского муниципального района в Спартакиаде;</w:t>
      </w:r>
    </w:p>
    <w:p w:rsidR="0097483D" w:rsidRPr="000A4197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 физической подготовленности и спортивного мастерства учащихся;</w:t>
      </w:r>
    </w:p>
    <w:p w:rsidR="0097483D" w:rsidRPr="000A4197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популяризация и выполнение норм  </w:t>
      </w:r>
      <w:r w:rsidR="00E40ADF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физкультурно-спортивного комплекса «Готов к труд</w:t>
      </w:r>
      <w:r w:rsidR="0076618A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обороне» (далее именуется -</w:t>
      </w:r>
      <w:r w:rsidR="00E4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ADF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ГТО)</w:t>
      </w:r>
      <w:r w:rsidR="00E40A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83D" w:rsidRPr="000A4197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отбор лучших спортсменов для участия в Спартакиаде учащихся Челябинской области «Олимпийские надежды Южного Урала 2022»;</w:t>
      </w:r>
    </w:p>
    <w:p w:rsidR="0097483D" w:rsidRPr="000A4197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пропаганда здорового образа жизни, занятия спортом, отвлечение молодежи от занятий негативной деятельностью;</w:t>
      </w:r>
    </w:p>
    <w:p w:rsidR="0097483D" w:rsidRPr="000A4197" w:rsidRDefault="0097483D" w:rsidP="009748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Спартакиады:</w:t>
      </w:r>
    </w:p>
    <w:p w:rsidR="0097483D" w:rsidRPr="000A4197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отвлечение учащихся от негативных явлений современной жизни, профилактика асоциального поведения учащихся средствами физической культуры и спорта;</w:t>
      </w:r>
    </w:p>
    <w:p w:rsidR="0097483D" w:rsidRPr="000A4197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воспитание патриотизма;</w:t>
      </w:r>
    </w:p>
    <w:p w:rsidR="0097483D" w:rsidRPr="000A4197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 талантливых юных спортсменов;</w:t>
      </w:r>
    </w:p>
    <w:p w:rsidR="0097483D" w:rsidRPr="000A4197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материально-технической базы и создание условий для занятий физической культурой и спортом;</w:t>
      </w:r>
    </w:p>
    <w:p w:rsidR="0097483D" w:rsidRPr="000A4197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содействие сохранению и укреплению физического и психического здоровья учащихся средствами физической культуры и спорта;</w:t>
      </w:r>
    </w:p>
    <w:p w:rsidR="0097483D" w:rsidRPr="000A4197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жизненно важных двигательных умений и навыков;</w:t>
      </w:r>
    </w:p>
    <w:p w:rsidR="0097483D" w:rsidRPr="000A4197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разностороннее развитие физических способностей.</w:t>
      </w: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8A" w:rsidRPr="00EB0096" w:rsidRDefault="0076618A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и место проведения</w:t>
      </w: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0A4197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F1175A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Спартакиада проводится в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83D" w:rsidRPr="00F1175A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1) 1 этап - соревнования по видам спорта проводятся в общеобразоват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учреждениях Карталинского муниципального района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2) 2 этап</w:t>
      </w:r>
      <w:r w:rsidRPr="00F1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января по июнь 2022 года, согласно положений проведения соревнований по видам спорта (пункты </w:t>
      </w:r>
      <w:r w:rsidRPr="00C4427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Pr="00C442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Положения) и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проведения соревнований по игровым видам спорта в зонал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соревнованиях (приложение 1 к настоящему Положению). </w:t>
      </w: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0A4197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0A4197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</w:t>
      </w: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F1175A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Pr="00F11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 общеобразовательных учреждений Карталинского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 являются учащиеся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 города Карталы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района, студенты Государственного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профессионального образовательного учреждения «Карталинский многоотраслевой техникум». </w:t>
      </w:r>
    </w:p>
    <w:p w:rsidR="0097483D" w:rsidRPr="00F1175A" w:rsidRDefault="0097483D" w:rsidP="009748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Спартакиады могут являться  учащ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 или студенты не старше 2004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прошедшие медосмотр и допущенные по заключению врача к соревнованиям. Желающим выполнить нормативы комплекса Государственных требований  </w:t>
      </w:r>
      <w:r w:rsidR="0076618A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необходимую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 для учета норм ГТО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483D" w:rsidRPr="00F1175A" w:rsidRDefault="0097483D" w:rsidP="009748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учащиеся или студ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енты, родившиеся </w:t>
      </w:r>
      <w:r w:rsidR="00766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200</w:t>
      </w:r>
      <w:r w:rsidRPr="00723B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ранее.</w:t>
      </w:r>
    </w:p>
    <w:p w:rsidR="0097483D" w:rsidRPr="00F1175A" w:rsidRDefault="0097483D" w:rsidP="009748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спортсмена к представляющей его образовательной организации на время проведения соревнований обязательна</w:t>
      </w: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83D" w:rsidRDefault="0097483D" w:rsidP="0097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EB0096" w:rsidRDefault="0097483D" w:rsidP="00974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0A4197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проведения Спартакиады</w:t>
      </w:r>
    </w:p>
    <w:p w:rsidR="0097483D" w:rsidRPr="000A4197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0A4197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0A4197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Общее руководство осуществляет Управление по делам культуры и спорта Карталинского муниципального района (далее именуется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УДКС). Организацию и проведение  Спартакиады учащихся осуществляет Муниципальное учреждение  «Спортивная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Карталы (далее именуется – МУ СШ г. Карталы). Непосредственное проведение возлагается на оргкомитет и главную судейскую коллегию Спартакиады (приложение 4</w:t>
      </w:r>
      <w:r w:rsidR="0038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483D" w:rsidRDefault="0097483D" w:rsidP="009748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0A4197" w:rsidRDefault="0097483D" w:rsidP="009748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и система проведения Спартакиады</w:t>
      </w:r>
    </w:p>
    <w:p w:rsidR="0097483D" w:rsidRDefault="0097483D" w:rsidP="009748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D1507">
        <w:rPr>
          <w:rFonts w:ascii="Times New Roman" w:hAnsi="Times New Roman" w:cs="Times New Roman"/>
          <w:sz w:val="28"/>
          <w:szCs w:val="28"/>
          <w:lang w:eastAsia="ru-RU"/>
        </w:rPr>
        <w:t>. Спартакиада проводится по лично-командному принципу, зачет подводится среди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бщеобразовательных учреждений среди городских и сельских школ</w:t>
      </w:r>
      <w:r w:rsidR="00382B66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приложению </w:t>
      </w:r>
      <w:r w:rsidRPr="005D150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5D1507">
        <w:rPr>
          <w:rFonts w:ascii="Times New Roman" w:hAnsi="Times New Roman" w:cs="Times New Roman"/>
          <w:sz w:val="28"/>
          <w:szCs w:val="28"/>
          <w:lang w:eastAsia="ru-RU"/>
        </w:rPr>
        <w:t>настоящему Положению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483D" w:rsidRPr="00111C08" w:rsidRDefault="0097483D" w:rsidP="009748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D1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3</w:t>
      </w:r>
      <w:r w:rsidR="00F9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возрастным группам:                                                                           </w:t>
      </w:r>
    </w:p>
    <w:p w:rsidR="0097483D" w:rsidRPr="00F1175A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1) 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– учащиеся и студенты 2004-2006 года рождения;</w:t>
      </w:r>
    </w:p>
    <w:p w:rsidR="0097483D" w:rsidRPr="00F1175A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2 группа – учащиеся  2007-2008 года рождения</w:t>
      </w: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группа – учащиеся  2009 года рождения и младше.</w:t>
      </w:r>
    </w:p>
    <w:p w:rsidR="0097483D" w:rsidRPr="00F1175A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5D150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1507">
        <w:rPr>
          <w:rFonts w:ascii="Times New Roman" w:hAnsi="Times New Roman" w:cs="Times New Roman"/>
          <w:sz w:val="28"/>
          <w:szCs w:val="28"/>
          <w:lang w:eastAsia="ru-RU"/>
        </w:rPr>
        <w:t>Начисление очков проводится по табли</w:t>
      </w:r>
      <w:r>
        <w:rPr>
          <w:rFonts w:ascii="Times New Roman" w:hAnsi="Times New Roman" w:cs="Times New Roman"/>
          <w:sz w:val="28"/>
          <w:szCs w:val="28"/>
          <w:lang w:eastAsia="ru-RU"/>
        </w:rPr>
        <w:t>це начисления очков (приложение</w:t>
      </w:r>
      <w:r w:rsidRPr="005D1507">
        <w:rPr>
          <w:rFonts w:ascii="Times New Roman" w:hAnsi="Times New Roman" w:cs="Times New Roman"/>
          <w:sz w:val="28"/>
          <w:szCs w:val="28"/>
          <w:lang w:eastAsia="ru-RU"/>
        </w:rPr>
        <w:t xml:space="preserve"> 2 к настоящему Положению).</w:t>
      </w:r>
    </w:p>
    <w:p w:rsidR="0097483D" w:rsidRPr="00F1175A" w:rsidRDefault="0097483D" w:rsidP="0097483D">
      <w:pPr>
        <w:widowControl w:val="0"/>
        <w:tabs>
          <w:tab w:val="left" w:pos="905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участников Спартакиады по видам, включенным в ГТО, будут учитываться при выполнении нормативов.</w:t>
      </w: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виды спорта  (баскетбол, волейбол, мини-футбол) определяются как два зачета  (юноши и девушки отдельно)   в программе Спартакиады</w:t>
      </w:r>
      <w:r w:rsidRPr="00F1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</w:p>
    <w:p w:rsidR="0097483D" w:rsidRPr="00517599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Для командного зачёта Спартакиады в каждом виде спорта должны принять участие не меньше половина состава командного зачёта.</w:t>
      </w: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Школы численностью  до 100 человек в команды мальчиков могут заявлять девушек, но не более 2 человек.</w:t>
      </w: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517599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517599" w:rsidRDefault="0097483D" w:rsidP="0097483D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Спартакиады</w:t>
      </w:r>
    </w:p>
    <w:p w:rsidR="0097483D" w:rsidRDefault="0097483D" w:rsidP="0097483D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Default="0097483D" w:rsidP="0097483D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3"/>
        <w:tblW w:w="9356" w:type="dxa"/>
        <w:tblInd w:w="108" w:type="dxa"/>
        <w:tblLayout w:type="fixed"/>
        <w:tblLook w:val="04A0"/>
      </w:tblPr>
      <w:tblGrid>
        <w:gridCol w:w="3119"/>
        <w:gridCol w:w="3283"/>
        <w:gridCol w:w="2954"/>
      </w:tblGrid>
      <w:tr w:rsidR="0097483D" w:rsidTr="00CC5674">
        <w:tc>
          <w:tcPr>
            <w:tcW w:w="3119" w:type="dxa"/>
          </w:tcPr>
          <w:p w:rsidR="0097483D" w:rsidRDefault="0097483D" w:rsidP="00CC5674">
            <w:pPr>
              <w:tabs>
                <w:tab w:val="center" w:pos="7285"/>
                <w:tab w:val="right" w:pos="14570"/>
              </w:tabs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1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руппа – учащиеся и студенты 2004-2006 года рождения</w:t>
            </w:r>
          </w:p>
        </w:tc>
        <w:tc>
          <w:tcPr>
            <w:tcW w:w="3283" w:type="dxa"/>
          </w:tcPr>
          <w:p w:rsidR="0097483D" w:rsidRDefault="0097483D" w:rsidP="00CC5674">
            <w:pPr>
              <w:tabs>
                <w:tab w:val="center" w:pos="7285"/>
                <w:tab w:val="right" w:pos="14570"/>
              </w:tabs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– учащиеся  2007-2008 года рождения</w:t>
            </w:r>
          </w:p>
        </w:tc>
        <w:tc>
          <w:tcPr>
            <w:tcW w:w="2954" w:type="dxa"/>
          </w:tcPr>
          <w:p w:rsidR="0097483D" w:rsidRDefault="0097483D" w:rsidP="00CC5674">
            <w:pPr>
              <w:tabs>
                <w:tab w:val="center" w:pos="7285"/>
                <w:tab w:val="right" w:pos="14570"/>
              </w:tabs>
              <w:ind w:left="-108" w:right="-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группа – учащиеся </w:t>
            </w:r>
          </w:p>
          <w:p w:rsidR="0097483D" w:rsidRDefault="0097483D" w:rsidP="00CC5674">
            <w:pPr>
              <w:tabs>
                <w:tab w:val="center" w:pos="7285"/>
                <w:tab w:val="right" w:pos="14570"/>
              </w:tabs>
              <w:ind w:left="-108" w:right="-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2009 года рождения и младше</w:t>
            </w:r>
          </w:p>
        </w:tc>
      </w:tr>
      <w:tr w:rsidR="0097483D" w:rsidTr="00CC5674">
        <w:tc>
          <w:tcPr>
            <w:tcW w:w="9356" w:type="dxa"/>
            <w:gridSpan w:val="3"/>
          </w:tcPr>
          <w:p w:rsidR="0097483D" w:rsidRPr="00517599" w:rsidRDefault="0097483D" w:rsidP="00CC5674">
            <w:pPr>
              <w:tabs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Обязательные виды</w:t>
            </w:r>
            <w:r w:rsidR="00C1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</w:t>
            </w: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17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97483D" w:rsidTr="00CC5674">
        <w:tc>
          <w:tcPr>
            <w:tcW w:w="3119" w:type="dxa"/>
          </w:tcPr>
          <w:p w:rsidR="0097483D" w:rsidRPr="00517599" w:rsidRDefault="0097483D" w:rsidP="00CC5674">
            <w:pPr>
              <w:tabs>
                <w:tab w:val="center" w:pos="7285"/>
                <w:tab w:val="right" w:pos="14570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  <w:p w:rsidR="0097483D" w:rsidRPr="00517599" w:rsidRDefault="0097483D" w:rsidP="00CC5674">
            <w:pPr>
              <w:tabs>
                <w:tab w:val="center" w:pos="7285"/>
                <w:tab w:val="right" w:pos="14570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Лыжные гонки</w:t>
            </w:r>
          </w:p>
          <w:p w:rsidR="0097483D" w:rsidRPr="00517599" w:rsidRDefault="0097483D" w:rsidP="00CC5674">
            <w:pPr>
              <w:tabs>
                <w:tab w:val="center" w:pos="7285"/>
                <w:tab w:val="right" w:pos="14570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Баскетбол (юноши)</w:t>
            </w:r>
          </w:p>
          <w:p w:rsidR="0097483D" w:rsidRPr="00517599" w:rsidRDefault="0097483D" w:rsidP="00CC5674">
            <w:pPr>
              <w:tabs>
                <w:tab w:val="center" w:pos="7285"/>
                <w:tab w:val="right" w:pos="14570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Баскетбол (девушки)</w:t>
            </w:r>
          </w:p>
          <w:p w:rsidR="0097483D" w:rsidRPr="00517599" w:rsidRDefault="0097483D" w:rsidP="00CC5674">
            <w:pPr>
              <w:tabs>
                <w:tab w:val="center" w:pos="7285"/>
                <w:tab w:val="right" w:pos="14570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Легкоатлетический кросс</w:t>
            </w:r>
          </w:p>
        </w:tc>
        <w:tc>
          <w:tcPr>
            <w:tcW w:w="3283" w:type="dxa"/>
          </w:tcPr>
          <w:p w:rsidR="0097483D" w:rsidRPr="00517599" w:rsidRDefault="0097483D" w:rsidP="00CC5674">
            <w:pPr>
              <w:tabs>
                <w:tab w:val="center" w:pos="7285"/>
                <w:tab w:val="right" w:pos="14570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Легкая атлетика</w:t>
            </w:r>
          </w:p>
          <w:p w:rsidR="0097483D" w:rsidRPr="00517599" w:rsidRDefault="0097483D" w:rsidP="00CC5674">
            <w:pPr>
              <w:tabs>
                <w:tab w:val="center" w:pos="7285"/>
                <w:tab w:val="right" w:pos="14570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Лыжные гонки</w:t>
            </w:r>
          </w:p>
          <w:p w:rsidR="0097483D" w:rsidRPr="00517599" w:rsidRDefault="0097483D" w:rsidP="00CC5674">
            <w:pPr>
              <w:tabs>
                <w:tab w:val="center" w:pos="7285"/>
                <w:tab w:val="right" w:pos="14570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Баскетбол (юноши)</w:t>
            </w:r>
          </w:p>
          <w:p w:rsidR="0097483D" w:rsidRPr="00517599" w:rsidRDefault="0097483D" w:rsidP="00CC5674">
            <w:pPr>
              <w:tabs>
                <w:tab w:val="center" w:pos="7285"/>
                <w:tab w:val="right" w:pos="14570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Баскетбол (девушки)</w:t>
            </w:r>
          </w:p>
          <w:p w:rsidR="0097483D" w:rsidRPr="00517599" w:rsidRDefault="0097483D" w:rsidP="00CC5674">
            <w:pPr>
              <w:tabs>
                <w:tab w:val="center" w:pos="7285"/>
                <w:tab w:val="right" w:pos="14570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Легкоатлетический кросс</w:t>
            </w:r>
          </w:p>
        </w:tc>
        <w:tc>
          <w:tcPr>
            <w:tcW w:w="2954" w:type="dxa"/>
          </w:tcPr>
          <w:p w:rsidR="0097483D" w:rsidRPr="00517599" w:rsidRDefault="0097483D" w:rsidP="00CC5674">
            <w:pPr>
              <w:tabs>
                <w:tab w:val="center" w:pos="7285"/>
                <w:tab w:val="right" w:pos="14570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 «Шиповка юных»</w:t>
            </w:r>
          </w:p>
          <w:p w:rsidR="0097483D" w:rsidRPr="00517599" w:rsidRDefault="0097483D" w:rsidP="00CC5674">
            <w:pPr>
              <w:tabs>
                <w:tab w:val="center" w:pos="7285"/>
                <w:tab w:val="right" w:pos="14570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 «Л</w:t>
            </w: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ыжня румяных»</w:t>
            </w:r>
          </w:p>
          <w:p w:rsidR="0097483D" w:rsidRPr="00517599" w:rsidRDefault="0097483D" w:rsidP="00CC5674">
            <w:pPr>
              <w:tabs>
                <w:tab w:val="center" w:pos="7285"/>
                <w:tab w:val="right" w:pos="14570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Баскетбол (юноши)</w:t>
            </w:r>
          </w:p>
          <w:p w:rsidR="0097483D" w:rsidRPr="00517599" w:rsidRDefault="0097483D" w:rsidP="00CC5674">
            <w:pPr>
              <w:tabs>
                <w:tab w:val="center" w:pos="7285"/>
                <w:tab w:val="right" w:pos="14570"/>
              </w:tabs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Баскетбол (девушки)</w:t>
            </w:r>
          </w:p>
          <w:p w:rsidR="0097483D" w:rsidRPr="00517599" w:rsidRDefault="0097483D" w:rsidP="00CC5674">
            <w:pPr>
              <w:tabs>
                <w:tab w:val="center" w:pos="7285"/>
                <w:tab w:val="right" w:pos="14570"/>
              </w:tabs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кросс</w:t>
            </w:r>
          </w:p>
        </w:tc>
      </w:tr>
      <w:tr w:rsidR="0097483D" w:rsidTr="00CC5674">
        <w:tc>
          <w:tcPr>
            <w:tcW w:w="9356" w:type="dxa"/>
            <w:gridSpan w:val="3"/>
          </w:tcPr>
          <w:p w:rsidR="0097483D" w:rsidRPr="00517599" w:rsidRDefault="0097483D" w:rsidP="00CC5674">
            <w:pPr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спорта по выбору:</w:t>
            </w:r>
          </w:p>
        </w:tc>
      </w:tr>
      <w:tr w:rsidR="0097483D" w:rsidTr="00CC5674">
        <w:tc>
          <w:tcPr>
            <w:tcW w:w="3119" w:type="dxa"/>
          </w:tcPr>
          <w:p w:rsidR="0097483D" w:rsidRDefault="0097483D" w:rsidP="00CC5674">
            <w:pPr>
              <w:tabs>
                <w:tab w:val="left" w:pos="225"/>
                <w:tab w:val="center" w:pos="7285"/>
                <w:tab w:val="right" w:pos="14570"/>
              </w:tabs>
              <w:ind w:left="-108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C2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Легкоатлетическая эстафета</w:t>
            </w:r>
          </w:p>
          <w:p w:rsidR="0097483D" w:rsidRDefault="0097483D" w:rsidP="00CC5674">
            <w:pPr>
              <w:tabs>
                <w:tab w:val="left" w:pos="225"/>
                <w:tab w:val="center" w:pos="7285"/>
                <w:tab w:val="right" w:pos="14570"/>
              </w:tabs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Спортивная борьба</w:t>
            </w:r>
          </w:p>
          <w:p w:rsidR="0097483D" w:rsidRDefault="0097483D" w:rsidP="00CC5674">
            <w:pPr>
              <w:tabs>
                <w:tab w:val="left" w:pos="225"/>
                <w:tab w:val="center" w:pos="7285"/>
                <w:tab w:val="right" w:pos="14570"/>
              </w:tabs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Мини-футбол (юноши)</w:t>
            </w:r>
          </w:p>
          <w:p w:rsidR="0097483D" w:rsidRDefault="0097483D" w:rsidP="00CC5674">
            <w:pPr>
              <w:tabs>
                <w:tab w:val="left" w:pos="225"/>
                <w:tab w:val="center" w:pos="7285"/>
                <w:tab w:val="right" w:pos="14570"/>
              </w:tabs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Ш</w:t>
            </w:r>
            <w:r w:rsidRPr="0072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ахматы</w:t>
            </w:r>
          </w:p>
          <w:p w:rsidR="0097483D" w:rsidRDefault="0097483D" w:rsidP="00CC5674">
            <w:pPr>
              <w:tabs>
                <w:tab w:val="left" w:pos="225"/>
                <w:tab w:val="center" w:pos="7285"/>
                <w:tab w:val="right" w:pos="14570"/>
              </w:tabs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7202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астольный теннис</w:t>
            </w:r>
          </w:p>
          <w:p w:rsidR="0097483D" w:rsidRDefault="0097483D" w:rsidP="00CC5674">
            <w:pPr>
              <w:tabs>
                <w:tab w:val="left" w:pos="225"/>
                <w:tab w:val="center" w:pos="7285"/>
                <w:tab w:val="right" w:pos="14570"/>
              </w:tabs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</w:t>
            </w:r>
          </w:p>
          <w:p w:rsidR="0097483D" w:rsidRDefault="0097483D" w:rsidP="00CC5674">
            <w:pPr>
              <w:tabs>
                <w:tab w:val="left" w:pos="225"/>
                <w:tab w:val="center" w:pos="7285"/>
                <w:tab w:val="right" w:pos="14570"/>
              </w:tabs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12.Мини-футбол (девушки)</w:t>
            </w:r>
          </w:p>
          <w:p w:rsidR="0097483D" w:rsidRDefault="0097483D" w:rsidP="00CC5674">
            <w:pPr>
              <w:tabs>
                <w:tab w:val="left" w:pos="225"/>
                <w:tab w:val="center" w:pos="7285"/>
                <w:tab w:val="right" w:pos="14570"/>
              </w:tabs>
              <w:ind w:left="-108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Волейбол (юноши)</w:t>
            </w:r>
          </w:p>
          <w:p w:rsidR="0097483D" w:rsidRPr="00CC2D9A" w:rsidRDefault="0097483D" w:rsidP="00CC5674">
            <w:pPr>
              <w:tabs>
                <w:tab w:val="left" w:pos="225"/>
                <w:tab w:val="center" w:pos="7285"/>
                <w:tab w:val="right" w:pos="14570"/>
              </w:tabs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 Волейбол (девушки)</w:t>
            </w:r>
          </w:p>
        </w:tc>
        <w:tc>
          <w:tcPr>
            <w:tcW w:w="3283" w:type="dxa"/>
          </w:tcPr>
          <w:p w:rsidR="0097483D" w:rsidRDefault="0097483D" w:rsidP="00CC5674">
            <w:pPr>
              <w:tabs>
                <w:tab w:val="center" w:pos="7285"/>
                <w:tab w:val="right" w:pos="14570"/>
              </w:tabs>
              <w:ind w:left="-108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Легкоатлетическая эстафета</w:t>
            </w:r>
          </w:p>
          <w:p w:rsidR="0097483D" w:rsidRDefault="0097483D" w:rsidP="00CC5674">
            <w:pPr>
              <w:tabs>
                <w:tab w:val="center" w:pos="7285"/>
                <w:tab w:val="right" w:pos="14570"/>
              </w:tabs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борьба</w:t>
            </w:r>
          </w:p>
          <w:p w:rsidR="0097483D" w:rsidRDefault="0097483D" w:rsidP="00CC5674">
            <w:pPr>
              <w:tabs>
                <w:tab w:val="center" w:pos="7285"/>
                <w:tab w:val="right" w:pos="14570"/>
              </w:tabs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Мини-футбол (юноши)</w:t>
            </w:r>
          </w:p>
          <w:p w:rsidR="0097483D" w:rsidRDefault="0097483D" w:rsidP="00CC5674">
            <w:pPr>
              <w:tabs>
                <w:tab w:val="center" w:pos="7285"/>
                <w:tab w:val="right" w:pos="14570"/>
              </w:tabs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Ш</w:t>
            </w:r>
            <w:r w:rsidRPr="0072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ахматы</w:t>
            </w:r>
          </w:p>
          <w:p w:rsidR="0097483D" w:rsidRDefault="0097483D" w:rsidP="00CC5674">
            <w:pPr>
              <w:tabs>
                <w:tab w:val="center" w:pos="7285"/>
                <w:tab w:val="right" w:pos="14570"/>
              </w:tabs>
              <w:ind w:left="-108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7202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астольный теннис</w:t>
            </w:r>
          </w:p>
          <w:p w:rsidR="0097483D" w:rsidRPr="00CC2D9A" w:rsidRDefault="0097483D" w:rsidP="00CC5674">
            <w:pPr>
              <w:tabs>
                <w:tab w:val="center" w:pos="7285"/>
                <w:tab w:val="right" w:pos="14570"/>
              </w:tabs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Туризм</w:t>
            </w:r>
          </w:p>
        </w:tc>
        <w:tc>
          <w:tcPr>
            <w:tcW w:w="2954" w:type="dxa"/>
          </w:tcPr>
          <w:p w:rsidR="0097483D" w:rsidRDefault="0097483D" w:rsidP="00CC5674">
            <w:pPr>
              <w:tabs>
                <w:tab w:val="center" w:pos="7285"/>
                <w:tab w:val="right" w:pos="14570"/>
              </w:tabs>
              <w:ind w:left="-108"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CC2D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Легкоатлетическая эстафета</w:t>
            </w:r>
          </w:p>
          <w:p w:rsidR="0097483D" w:rsidRDefault="0097483D" w:rsidP="00CC5674">
            <w:pPr>
              <w:tabs>
                <w:tab w:val="center" w:pos="7285"/>
                <w:tab w:val="right" w:pos="14570"/>
              </w:tabs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борьба</w:t>
            </w:r>
          </w:p>
          <w:p w:rsidR="0097483D" w:rsidRDefault="0097483D" w:rsidP="00CC5674">
            <w:pPr>
              <w:tabs>
                <w:tab w:val="center" w:pos="7285"/>
                <w:tab w:val="right" w:pos="14570"/>
              </w:tabs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Мини-футбол (юноши)</w:t>
            </w:r>
          </w:p>
          <w:p w:rsidR="0097483D" w:rsidRPr="00CC2D9A" w:rsidRDefault="0097483D" w:rsidP="00CC5674">
            <w:pPr>
              <w:tabs>
                <w:tab w:val="center" w:pos="7285"/>
                <w:tab w:val="right" w:pos="14570"/>
              </w:tabs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Ш</w:t>
            </w:r>
            <w:r w:rsidRPr="00720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ахматы</w:t>
            </w:r>
          </w:p>
        </w:tc>
      </w:tr>
    </w:tbl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720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90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0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Зональные соревнования среди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r w:rsidRPr="00720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 проводятся по следующим видам спорта: баскетбол, мини-футбол, волейбол.</w:t>
      </w:r>
    </w:p>
    <w:p w:rsidR="0097483D" w:rsidRPr="00517599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720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Положения  о проведении соревнований  по  отдельным  видам  спо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720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согласовываются  с  Управлением  по  делам  культуры  и  спорта  Карталинского  муниципального  района  и  утверждаются  директором  </w:t>
      </w:r>
      <w:r w:rsidR="00C115DA"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СШ г. Карталы</w:t>
      </w:r>
      <w:r w:rsidR="00C11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83D" w:rsidRDefault="0097483D" w:rsidP="009748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F1175A" w:rsidRDefault="0097483D" w:rsidP="009748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517599" w:rsidRDefault="0097483D" w:rsidP="009748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Общекомандный зачет</w:t>
      </w:r>
    </w:p>
    <w:p w:rsidR="0097483D" w:rsidRDefault="0097483D" w:rsidP="009748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7483D" w:rsidRDefault="0097483D" w:rsidP="009748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8B475C" w:rsidRDefault="0097483D" w:rsidP="0097483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Общекомандный зачет:</w:t>
      </w:r>
    </w:p>
    <w:p w:rsidR="0097483D" w:rsidRPr="008B475C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1 группа – 2004-2006  года рождения – зачет по 12 видам из 14                    (5 обязательных + 7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выбору);</w:t>
      </w:r>
    </w:p>
    <w:p w:rsidR="0097483D" w:rsidRPr="00517599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 группа – 2007-2008 года рождения 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городские школы: зачет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>10 видам из 11 (5 обязательных + 4 по выбору);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>9 видам из 11 (5 обязательных + 4 по выбору)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3 группа – 2009 года рождения и младше – зачет по 8 видам из 9                (5 обязательных + 3 по выбору).</w:t>
      </w: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EB0096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517599" w:rsidRDefault="0097483D" w:rsidP="0097483D">
      <w:pPr>
        <w:tabs>
          <w:tab w:val="center" w:pos="7285"/>
          <w:tab w:val="center" w:pos="7426"/>
          <w:tab w:val="left" w:pos="13846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победителей</w:t>
      </w:r>
    </w:p>
    <w:p w:rsidR="0097483D" w:rsidRDefault="0097483D" w:rsidP="0097483D">
      <w:pPr>
        <w:tabs>
          <w:tab w:val="center" w:pos="7285"/>
          <w:tab w:val="center" w:pos="7426"/>
          <w:tab w:val="left" w:pos="13846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Pr="004547C5" w:rsidRDefault="0097483D" w:rsidP="0097483D">
      <w:pPr>
        <w:tabs>
          <w:tab w:val="center" w:pos="7285"/>
          <w:tab w:val="center" w:pos="7426"/>
          <w:tab w:val="left" w:pos="13846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первом этапе победители определяются, согласно внутри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 соревнований.</w:t>
      </w: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втором этапе личные и командные места определяются согласно  таблицы проведения соревнований по игровым видам спорта в зонал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соревнованиях (приложение 1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комплексном зачете Спартакиады первенство по трем возрастным группам определяется по наи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сумме набранных очков обязательных видов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видов спорта по выбору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483D" w:rsidRPr="000D00B3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равенстве очков преимущество имеют обязательные виды Спартакиады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места. </w:t>
      </w: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Награждение</w:t>
      </w: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517599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Награждение участников и команд на первом этапе соревнований определяется руководством  образовательных  учреждений.</w:t>
      </w: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 в общекомандном зачете производится согласно сметы расходов на награждение по итогам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24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Pr="0002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муниципального района.  </w:t>
      </w: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образовательных учреждений,  занявшие в комплексном зачете Спартакиады  учащихся, по трём  возрастным группам 1 место – награждаются кубками, грамотами и набором спортинвентаря; </w:t>
      </w:r>
    </w:p>
    <w:p w:rsidR="0097483D" w:rsidRPr="000D00B3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3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кубками,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3078"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8F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спортинвентаря 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заявкам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призёров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подписанных руководителем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83D" w:rsidRDefault="0097483D" w:rsidP="0097483D">
      <w:pPr>
        <w:tabs>
          <w:tab w:val="center" w:pos="7285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Default="0097483D" w:rsidP="0097483D">
      <w:pPr>
        <w:tabs>
          <w:tab w:val="center" w:pos="7285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Pr="00517599" w:rsidRDefault="0097483D" w:rsidP="0097483D">
      <w:pPr>
        <w:tabs>
          <w:tab w:val="center" w:pos="7285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</w:t>
      </w:r>
    </w:p>
    <w:p w:rsidR="0097483D" w:rsidRPr="00517599" w:rsidRDefault="0097483D" w:rsidP="0097483D">
      <w:pPr>
        <w:tabs>
          <w:tab w:val="center" w:pos="7285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517599" w:rsidRDefault="0097483D" w:rsidP="0097483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517599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8F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расходы по подготовке, организации и проведению соревнований (оплата работы судей, обслуживающего персонала, награждение победителей    и призеров      в командных и личных соревнованиях), расходы,  связанные с  награждением в комплексно зачёте  Спартакиады осуществляется за счет МУ СШ г. Карталы. Расходы, связанные по командированию команд (проезд, питание), за счет командирующих организаций.</w:t>
      </w:r>
    </w:p>
    <w:p w:rsidR="0097483D" w:rsidRPr="00517599" w:rsidRDefault="0097483D" w:rsidP="009748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517599" w:rsidRDefault="0097483D" w:rsidP="009748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Pr="00517599" w:rsidRDefault="0097483D" w:rsidP="009748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</w:t>
      </w:r>
    </w:p>
    <w:p w:rsidR="0097483D" w:rsidRDefault="0097483D" w:rsidP="009748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Заявки  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</w:t>
      </w:r>
      <w:r w:rsidR="00ED7F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видам спорта (приложение 3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виде,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в судейскую коллегию в </w:t>
      </w:r>
      <w:r w:rsidR="00ED7F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соревнования.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83D" w:rsidRDefault="0097483D" w:rsidP="009748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заявке необходимо указать год рождения участника, его номер, визу врача. Заявка заверяется директором школы, руководителем команды, врачом.</w:t>
      </w:r>
    </w:p>
    <w:p w:rsidR="0097483D" w:rsidRDefault="0097483D" w:rsidP="009748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8F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заявкой необходимо предоставить, документ, удостоверяющий личность (свидетельство о рождении, паспорт). Ксерокопия   документа, удостоверяющего  личность,    документом  не  является.</w:t>
      </w:r>
    </w:p>
    <w:p w:rsidR="0097483D" w:rsidRPr="003A0A5B" w:rsidRDefault="0097483D" w:rsidP="0097483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заявлять спортсменов из других населенных пунктов, учебных заведений, спортсменов не соответствующих году рождения данной возрастной группы. При выявлении нарушения данного правила (игровые виды спорта) до начала соревнований - дисквалифицируется игрок команды, если нарушение было выявлено после проведения соревнований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дисквалифицируется вся команда.</w:t>
      </w:r>
    </w:p>
    <w:p w:rsidR="0097483D" w:rsidRDefault="0097483D" w:rsidP="009748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Pr="00517599" w:rsidRDefault="0097483D" w:rsidP="009748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судейской коллегии и отчеты</w:t>
      </w:r>
    </w:p>
    <w:p w:rsidR="0097483D" w:rsidRDefault="0097483D" w:rsidP="009748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судейская коллегия  Спартакиады  (далее именует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- ГСК)         (приложение 4 к 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Положению) назначает главного судью, главного секретаря соревнований по виду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ГСК обязана всем участвующим командам по 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нчании соревнований выдать: 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протоколов, заверенный печатью МУ СШ г. Карталы.</w:t>
      </w:r>
    </w:p>
    <w:p w:rsidR="0097483D" w:rsidRPr="00517599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недели ГСК  сдаёт в МУ СШ г. Карталы  полный отчет, где должно быть: титульный лист, заявки, стартовые протоколы, итоговые протоколы и таблицы, описательный отчет (количество участников всего, в том числе девушек и юнош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отчет об очередности мест, </w:t>
      </w:r>
      <w:r w:rsidRPr="008B47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до последнего с указанием руководителей команд).</w:t>
      </w: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Pr="00517599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Протесты</w:t>
      </w: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Pr="000D00B3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83D" w:rsidRDefault="0097483D" w:rsidP="00974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35. При возникновении у 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 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представителя команды сомнений</w:t>
      </w:r>
      <w:r w:rsidR="00D85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правильности хода соревнований, решений отдельных судей представитель команды  может обратиться с устным заяв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лением к старшему судье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затем, в случае необходимости, и с письменным протестом в ГСК Спартакиады.</w:t>
      </w:r>
    </w:p>
    <w:p w:rsidR="0097483D" w:rsidRDefault="0097483D" w:rsidP="00974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технических видах, если спортсмен заявляет немедленно устный протест против не засчитанной  попытки. Старший судья на виде может по своему усмотрению решить, чтобы результат, показанный в этой попытке, был зафиксирован (о чем делается соответствующая по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метка в протоколе) и сохранилась возможность учесть пок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азанный спорт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сменом результат - 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письменного прот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еста и принятия решения по нему</w:t>
      </w:r>
      <w:r w:rsidR="00D85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пользу спортсмена.</w:t>
      </w:r>
    </w:p>
    <w:p w:rsidR="0097483D" w:rsidRDefault="0097483D" w:rsidP="00974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Если по устному заявлению не может быть принято решение на месте или представитель не удовлетворен принятым решением, он может изложить свое заявление в виде письменного протеста. Протесты подаются главному судье Спартакиады не позднее чем через 30 мин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официального объявления результата по данной дисцип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лине. При разборе протеста су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дьи могут использовать любые доказательства, в том числе пленку фото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финиша, видеозапись, опрос свидетелей из числа официальных лиц. Решение по протесту оформляется письменным заключением.</w:t>
      </w:r>
    </w:p>
    <w:p w:rsidR="0097483D" w:rsidRDefault="0097483D" w:rsidP="00974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обращения руководителя сборной команды  с письменным протестом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адрес ГСК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ГСК обязана дать ответ  в течении суток.</w:t>
      </w:r>
    </w:p>
    <w:p w:rsidR="0097483D" w:rsidRPr="0024065C" w:rsidRDefault="0097483D" w:rsidP="009748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Протесты, касающиеся права спортсмена участвовать в сорев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нованиях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принадлежности к учреждению</w:t>
      </w:r>
      <w:r w:rsidRPr="00240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подаются в день соревнований старшему судье по виду спорта. Решение по протесту должно быть принято до начала соревнований.</w:t>
      </w: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Pr="00A15B28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безопасности участников и зрителей, </w:t>
      </w:r>
    </w:p>
    <w:p w:rsidR="0097483D" w:rsidRPr="00517599" w:rsidRDefault="0097483D" w:rsidP="00974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участников спартакиады</w:t>
      </w:r>
    </w:p>
    <w:p w:rsidR="001E3761" w:rsidRDefault="001E3761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61" w:rsidRDefault="001E3761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 от 18.04.</w:t>
      </w:r>
      <w:r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353.  </w:t>
      </w: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Медицинское обслуживание соревнований обеспечивается в соответствии с приказом М</w:t>
      </w:r>
      <w:r w:rsidR="00820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инздрава России от 23.10.2020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2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1144</w:t>
      </w:r>
      <w:r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0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обеспечение безопасности участников соревнований, поведение своих болельщиков, ответственность несут представители команд.  </w:t>
      </w:r>
    </w:p>
    <w:p w:rsidR="0097483D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 w:rsidR="001F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Соревнований на территории Челябинской области осуществляется в соответствии с методическими рекомендациями Роспотребнадзора и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с дополнениями и изменениями от 19.08.2020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483D" w:rsidRPr="000D00B3" w:rsidRDefault="0097483D" w:rsidP="00974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участников Спартакиады регламентируются официальными правилами соревнований. За некорректное, неправильное поведение (</w:t>
      </w:r>
      <w:r w:rsidR="001F3F9B"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грубое поведение, оскорбительное поведение, агрессивное поведение</w:t>
      </w:r>
      <w:r w:rsidRPr="00A15B28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участники и команды будут сниматься с соревнований.</w:t>
      </w:r>
    </w:p>
    <w:p w:rsidR="0097483D" w:rsidRDefault="0097483D" w:rsidP="009748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Default="0097483D" w:rsidP="009748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Default="0097483D" w:rsidP="009748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3D" w:rsidRDefault="0097483D" w:rsidP="0097483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F9B" w:rsidRDefault="001F3F9B" w:rsidP="00820EE3">
      <w:pPr>
        <w:widowControl w:val="0"/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A559C" w:rsidRPr="008F0461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1A559C" w:rsidRPr="008F0461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</w:t>
      </w:r>
    </w:p>
    <w:p w:rsidR="001A559C" w:rsidRPr="008F0461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</w:p>
    <w:p w:rsidR="001A559C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году, посвященной 95-летию Карталинского муниципального района</w:t>
      </w:r>
    </w:p>
    <w:p w:rsidR="001A559C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проведения соревнований по игровым</w:t>
      </w:r>
    </w:p>
    <w:p w:rsidR="001A559C" w:rsidRDefault="001A559C" w:rsidP="001A559C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спорта в зональных соревнованиях</w:t>
      </w:r>
    </w:p>
    <w:p w:rsidR="001A559C" w:rsidRDefault="001A559C" w:rsidP="001A559C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723"/>
        <w:gridCol w:w="4295"/>
      </w:tblGrid>
      <w:tr w:rsidR="001A559C" w:rsidRPr="008F0461" w:rsidTr="00CC5674">
        <w:trPr>
          <w:trHeight w:val="272"/>
        </w:trPr>
        <w:tc>
          <w:tcPr>
            <w:tcW w:w="496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3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школы</w:t>
            </w:r>
          </w:p>
        </w:tc>
        <w:tc>
          <w:tcPr>
            <w:tcW w:w="4295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школы</w:t>
            </w:r>
          </w:p>
        </w:tc>
      </w:tr>
      <w:tr w:rsidR="001A559C" w:rsidRPr="008F0461" w:rsidTr="00CC5674">
        <w:tc>
          <w:tcPr>
            <w:tcW w:w="496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1</w:t>
            </w:r>
          </w:p>
        </w:tc>
        <w:tc>
          <w:tcPr>
            <w:tcW w:w="4295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Анненская СОШ    (1 зона)</w:t>
            </w:r>
          </w:p>
        </w:tc>
      </w:tr>
      <w:tr w:rsidR="001A559C" w:rsidRPr="008F0461" w:rsidTr="00CC5674">
        <w:tc>
          <w:tcPr>
            <w:tcW w:w="496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3</w:t>
            </w:r>
          </w:p>
        </w:tc>
        <w:tc>
          <w:tcPr>
            <w:tcW w:w="4295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Варшавская СОШ    (1 зона)</w:t>
            </w:r>
          </w:p>
        </w:tc>
      </w:tr>
      <w:tr w:rsidR="001A559C" w:rsidRPr="008F0461" w:rsidTr="00CC5674">
        <w:tc>
          <w:tcPr>
            <w:tcW w:w="496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17</w:t>
            </w:r>
          </w:p>
        </w:tc>
        <w:tc>
          <w:tcPr>
            <w:tcW w:w="4295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Великопетровская СОШ (2 зона)</w:t>
            </w:r>
          </w:p>
        </w:tc>
      </w:tr>
      <w:tr w:rsidR="001A559C" w:rsidRPr="008F0461" w:rsidTr="00CC5674">
        <w:tc>
          <w:tcPr>
            <w:tcW w:w="496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31</w:t>
            </w:r>
          </w:p>
        </w:tc>
        <w:tc>
          <w:tcPr>
            <w:tcW w:w="4295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Еленинская СОШ    (2 зона)</w:t>
            </w:r>
          </w:p>
        </w:tc>
      </w:tr>
      <w:tr w:rsidR="001A559C" w:rsidRPr="008F0461" w:rsidTr="00CC5674">
        <w:tc>
          <w:tcPr>
            <w:tcW w:w="496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 СОШ № 45</w:t>
            </w:r>
          </w:p>
        </w:tc>
        <w:tc>
          <w:tcPr>
            <w:tcW w:w="4295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Мичуринская СОШ  (1 зона)</w:t>
            </w:r>
          </w:p>
        </w:tc>
      </w:tr>
      <w:tr w:rsidR="001A559C" w:rsidRPr="008F0461" w:rsidTr="00CC5674">
        <w:tc>
          <w:tcPr>
            <w:tcW w:w="496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131</w:t>
            </w:r>
          </w:p>
        </w:tc>
        <w:tc>
          <w:tcPr>
            <w:tcW w:w="4295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Неплюевская СОШ   (2 зона)</w:t>
            </w:r>
          </w:p>
        </w:tc>
      </w:tr>
      <w:tr w:rsidR="001A559C" w:rsidRPr="008F0461" w:rsidTr="00CC5674">
        <w:tc>
          <w:tcPr>
            <w:tcW w:w="496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многоотрослевой техникум</w:t>
            </w:r>
          </w:p>
        </w:tc>
        <w:tc>
          <w:tcPr>
            <w:tcW w:w="4295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Новокаолиновая СОШ (2 зона)</w:t>
            </w:r>
          </w:p>
        </w:tc>
      </w:tr>
      <w:tr w:rsidR="001A559C" w:rsidRPr="008F0461" w:rsidTr="00CC5674">
        <w:tc>
          <w:tcPr>
            <w:tcW w:w="496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Полтавская СОШ    (1 зона)</w:t>
            </w:r>
          </w:p>
        </w:tc>
      </w:tr>
      <w:tr w:rsidR="001A559C" w:rsidRPr="008F0461" w:rsidTr="00CC5674">
        <w:tc>
          <w:tcPr>
            <w:tcW w:w="496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Рассветинская СОШ  (1 зона)</w:t>
            </w:r>
          </w:p>
        </w:tc>
      </w:tr>
      <w:tr w:rsidR="001A559C" w:rsidRPr="008F0461" w:rsidTr="00CC5674">
        <w:tc>
          <w:tcPr>
            <w:tcW w:w="496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Снежненская СОШ    (2 зона)</w:t>
            </w:r>
          </w:p>
        </w:tc>
      </w:tr>
      <w:tr w:rsidR="001A559C" w:rsidRPr="008F0461" w:rsidTr="00CC5674">
        <w:tc>
          <w:tcPr>
            <w:tcW w:w="496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3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Южно-Степная СОШ (1 зона)</w:t>
            </w:r>
          </w:p>
        </w:tc>
      </w:tr>
    </w:tbl>
    <w:p w:rsidR="001A559C" w:rsidRPr="008F0461" w:rsidRDefault="001A559C" w:rsidP="001A5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59C" w:rsidRPr="008F0461" w:rsidRDefault="001A559C" w:rsidP="001A5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59C" w:rsidRPr="008F0461" w:rsidRDefault="001A559C" w:rsidP="001A5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59C" w:rsidRPr="008F0461" w:rsidRDefault="001A559C" w:rsidP="001A5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59C" w:rsidRPr="008F0461" w:rsidRDefault="001A559C" w:rsidP="001A5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59C" w:rsidRPr="008F0461" w:rsidRDefault="001A559C" w:rsidP="001A5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59C" w:rsidRPr="008F0461" w:rsidRDefault="001A559C" w:rsidP="001A5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59C" w:rsidRPr="008F0461" w:rsidRDefault="001A559C" w:rsidP="001A5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59C" w:rsidRPr="008F0461" w:rsidRDefault="001A559C" w:rsidP="001A559C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9C" w:rsidRPr="008F0461" w:rsidRDefault="001A559C" w:rsidP="001A559C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9C" w:rsidRPr="008F0461" w:rsidRDefault="001A559C" w:rsidP="001A559C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9C" w:rsidRPr="008F0461" w:rsidRDefault="001A559C" w:rsidP="001A559C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9C" w:rsidRPr="008F0461" w:rsidRDefault="001A559C" w:rsidP="001A559C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9C" w:rsidRDefault="001A559C" w:rsidP="001A55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9C" w:rsidRDefault="001A559C" w:rsidP="001A55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9C" w:rsidRDefault="001A559C" w:rsidP="001A55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9C" w:rsidRDefault="001A559C" w:rsidP="001A55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9C" w:rsidRDefault="001A559C" w:rsidP="001A55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59C" w:rsidRDefault="001A559C" w:rsidP="001A55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Default="001A559C" w:rsidP="001A55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A559C" w:rsidRPr="008F0461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1A559C" w:rsidRPr="008F0461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</w:t>
      </w:r>
    </w:p>
    <w:p w:rsidR="001A559C" w:rsidRPr="008F0461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</w:p>
    <w:p w:rsidR="001A559C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1A559C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году, посвященной 95-летию Карталинского муниципального района</w:t>
      </w:r>
    </w:p>
    <w:p w:rsidR="001A559C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2A6154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начисления очков</w:t>
      </w:r>
    </w:p>
    <w:p w:rsidR="001A559C" w:rsidRDefault="001A559C" w:rsidP="001A559C">
      <w:pPr>
        <w:tabs>
          <w:tab w:val="left" w:pos="135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A559C" w:rsidRPr="008F0461" w:rsidRDefault="001A559C" w:rsidP="001A559C">
      <w:pPr>
        <w:tabs>
          <w:tab w:val="left" w:pos="135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7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2268"/>
        <w:gridCol w:w="1379"/>
        <w:gridCol w:w="1456"/>
        <w:gridCol w:w="2409"/>
      </w:tblGrid>
      <w:tr w:rsidR="001A559C" w:rsidRPr="002A6154" w:rsidTr="00CC5674">
        <w:trPr>
          <w:cantSplit/>
        </w:trPr>
        <w:tc>
          <w:tcPr>
            <w:tcW w:w="534" w:type="dxa"/>
            <w:vMerge w:val="restart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5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1A559C" w:rsidRPr="002A6154" w:rsidTr="00CC5674">
        <w:trPr>
          <w:cantSplit/>
        </w:trPr>
        <w:tc>
          <w:tcPr>
            <w:tcW w:w="534" w:type="dxa"/>
            <w:vMerge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5" w:type="dxa"/>
            <w:gridSpan w:val="3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А: Начисление очков за место в виде для спортивных игр и обязательных видов спорта</w:t>
            </w:r>
          </w:p>
        </w:tc>
        <w:tc>
          <w:tcPr>
            <w:tcW w:w="1456" w:type="dxa"/>
            <w:vMerge w:val="restart"/>
          </w:tcPr>
          <w:p w:rsidR="001A559C" w:rsidRPr="002A6154" w:rsidRDefault="001A559C" w:rsidP="00CC5674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В: Индивидуальные виды</w:t>
            </w:r>
          </w:p>
          <w:p w:rsidR="001A559C" w:rsidRPr="002A6154" w:rsidRDefault="001A559C" w:rsidP="00CC5674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1A559C" w:rsidRPr="002A6154" w:rsidRDefault="001A559C" w:rsidP="00CC5674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С:  </w:t>
            </w:r>
          </w:p>
          <w:p w:rsidR="001A559C" w:rsidRPr="002A6154" w:rsidRDefault="001A559C" w:rsidP="00CC5674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спорта  по выбору  (спортивная борьба, шахматы, </w:t>
            </w:r>
            <w:r w:rsidR="0082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A559C" w:rsidRPr="002A6154" w:rsidTr="00CC5674">
        <w:trPr>
          <w:cantSplit/>
          <w:trHeight w:val="317"/>
        </w:trPr>
        <w:tc>
          <w:tcPr>
            <w:tcW w:w="534" w:type="dxa"/>
            <w:vMerge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ind w:left="-104"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виды </w:t>
            </w:r>
          </w:p>
          <w:p w:rsidR="001A559C" w:rsidRPr="002A6154" w:rsidRDefault="001A559C" w:rsidP="00CC5674">
            <w:pPr>
              <w:spacing w:after="0" w:line="240" w:lineRule="auto"/>
              <w:ind w:left="-104"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(легкая атлетика, лыжные гонки, баскетбол(ю),</w:t>
            </w:r>
          </w:p>
          <w:p w:rsidR="00820EE3" w:rsidRPr="00820EE3" w:rsidRDefault="001A559C" w:rsidP="00820EE3">
            <w:pPr>
              <w:tabs>
                <w:tab w:val="center" w:pos="7285"/>
                <w:tab w:val="right" w:pos="1457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баскетбол(д)</w:t>
            </w:r>
            <w:r w:rsidR="0082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20EE3" w:rsidRPr="00517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EE3" w:rsidRPr="0082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«Шиповка юных»</w:t>
            </w:r>
            <w:r w:rsidR="0082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559C" w:rsidRPr="002A6154" w:rsidRDefault="00820EE3" w:rsidP="00820EE3">
            <w:pPr>
              <w:tabs>
                <w:tab w:val="center" w:pos="7285"/>
                <w:tab w:val="right" w:pos="1457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 «Лыжня румяных»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ind w:left="-104"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(мини-футбол, волейбол).</w:t>
            </w:r>
          </w:p>
          <w:p w:rsidR="001A559C" w:rsidRPr="002A6154" w:rsidRDefault="001A559C" w:rsidP="00CC5674">
            <w:pPr>
              <w:spacing w:after="0" w:line="240" w:lineRule="auto"/>
              <w:ind w:left="-104"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эстафета, туризм,</w:t>
            </w:r>
          </w:p>
          <w:p w:rsidR="001A559C" w:rsidRPr="002A6154" w:rsidRDefault="001A559C" w:rsidP="00CC5674">
            <w:pPr>
              <w:spacing w:after="0" w:line="240" w:lineRule="auto"/>
              <w:ind w:left="-104" w:righ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этап</w:t>
            </w:r>
          </w:p>
        </w:tc>
        <w:tc>
          <w:tcPr>
            <w:tcW w:w="1456" w:type="dxa"/>
            <w:vMerge/>
          </w:tcPr>
          <w:p w:rsidR="001A559C" w:rsidRPr="002A6154" w:rsidRDefault="001A559C" w:rsidP="00CC5674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1A559C" w:rsidRPr="002A6154" w:rsidRDefault="001A559C" w:rsidP="00CC5674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559C" w:rsidRPr="002A6154" w:rsidTr="00CC5674">
        <w:tc>
          <w:tcPr>
            <w:tcW w:w="534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6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A559C" w:rsidRPr="002A6154" w:rsidTr="00CC5674">
        <w:tc>
          <w:tcPr>
            <w:tcW w:w="6449" w:type="dxa"/>
            <w:gridSpan w:val="4"/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все последующие места очки начисляются в порядке убывания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A559C" w:rsidRPr="002A6154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6DBA" w:rsidRPr="008F0461" w:rsidRDefault="00536DBA" w:rsidP="001A55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59C" w:rsidRPr="008F0461" w:rsidRDefault="001A559C" w:rsidP="001A559C">
      <w:pPr>
        <w:widowControl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A559C" w:rsidRPr="008F0461" w:rsidRDefault="001A559C" w:rsidP="001A559C">
      <w:pPr>
        <w:tabs>
          <w:tab w:val="left" w:pos="12525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1A559C" w:rsidRPr="008F0461" w:rsidRDefault="001A559C" w:rsidP="001A559C">
      <w:pPr>
        <w:tabs>
          <w:tab w:val="left" w:pos="12525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</w:t>
      </w:r>
    </w:p>
    <w:p w:rsidR="001A559C" w:rsidRPr="008F0461" w:rsidRDefault="001A559C" w:rsidP="001A559C">
      <w:pPr>
        <w:tabs>
          <w:tab w:val="left" w:pos="12525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</w:p>
    <w:p w:rsidR="001A559C" w:rsidRDefault="001A559C" w:rsidP="001A559C">
      <w:pPr>
        <w:tabs>
          <w:tab w:val="left" w:pos="12525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1A559C" w:rsidRDefault="001A559C" w:rsidP="001A559C">
      <w:pPr>
        <w:tabs>
          <w:tab w:val="left" w:pos="12525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Default="001A559C" w:rsidP="001A559C">
      <w:pPr>
        <w:tabs>
          <w:tab w:val="left" w:pos="12525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2A6154" w:rsidRDefault="001A559C" w:rsidP="001A559C">
      <w:pPr>
        <w:tabs>
          <w:tab w:val="left" w:pos="12525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</w:t>
      </w:r>
    </w:p>
    <w:p w:rsidR="001A559C" w:rsidRPr="00303159" w:rsidRDefault="001A559C" w:rsidP="001A55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15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03159">
        <w:rPr>
          <w:rFonts w:ascii="Times New Roman" w:hAnsi="Times New Roman" w:cs="Times New Roman"/>
          <w:bCs/>
          <w:sz w:val="28"/>
          <w:szCs w:val="28"/>
        </w:rPr>
        <w:t>на каждый вид 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печатном виде</w:t>
      </w:r>
      <w:r w:rsidRPr="0030315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778"/>
        <w:gridCol w:w="1385"/>
        <w:gridCol w:w="1873"/>
        <w:gridCol w:w="1690"/>
      </w:tblGrid>
      <w:tr w:rsidR="001A559C" w:rsidRPr="008F0461" w:rsidTr="00CC5674">
        <w:tc>
          <w:tcPr>
            <w:tcW w:w="594" w:type="dxa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85" w:type="dxa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873" w:type="dxa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соревнований</w:t>
            </w:r>
          </w:p>
        </w:tc>
        <w:tc>
          <w:tcPr>
            <w:tcW w:w="1690" w:type="dxa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 врача</w:t>
            </w:r>
          </w:p>
        </w:tc>
      </w:tr>
      <w:tr w:rsidR="001A559C" w:rsidRPr="008F0461" w:rsidTr="00CC5674">
        <w:tc>
          <w:tcPr>
            <w:tcW w:w="594" w:type="dxa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8" w:type="dxa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59C" w:rsidRPr="008F0461" w:rsidTr="00CC5674">
        <w:tc>
          <w:tcPr>
            <w:tcW w:w="594" w:type="dxa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78" w:type="dxa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59C" w:rsidRPr="008F0461" w:rsidRDefault="001A559C" w:rsidP="001A559C">
      <w:pPr>
        <w:tabs>
          <w:tab w:val="center" w:pos="7285"/>
          <w:tab w:val="left" w:pos="116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данному заявочному листу допущено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_________человек.                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          </w:t>
      </w:r>
    </w:p>
    <w:p w:rsidR="001A559C" w:rsidRPr="008F0461" w:rsidRDefault="001A559C" w:rsidP="001A55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Директор школы ____________________ (___________)</w:t>
      </w:r>
    </w:p>
    <w:p w:rsidR="001A559C" w:rsidRPr="008F0461" w:rsidRDefault="001A559C" w:rsidP="001A5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Врач_______________________________ (___________)</w:t>
      </w:r>
    </w:p>
    <w:p w:rsidR="001A559C" w:rsidRPr="008F0461" w:rsidRDefault="001A559C" w:rsidP="001A5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Представитель команды ______________ (___________)</w:t>
      </w: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Default="001A559C" w:rsidP="001A55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Default="001A559C" w:rsidP="001A55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Default="001A559C" w:rsidP="001A55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Default="001A559C" w:rsidP="001A559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A559C" w:rsidRPr="008F0461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1A559C" w:rsidRPr="008F0461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</w:t>
      </w:r>
    </w:p>
    <w:p w:rsidR="001A559C" w:rsidRPr="008F0461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</w:p>
    <w:p w:rsidR="001A559C" w:rsidRDefault="001A559C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8417F2" w:rsidRDefault="008417F2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году, посвященной 95-летию Карталинского муниципального района</w:t>
      </w:r>
    </w:p>
    <w:p w:rsidR="008417F2" w:rsidRDefault="008417F2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F2" w:rsidRDefault="008417F2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7F2" w:rsidRPr="008F0461" w:rsidRDefault="008417F2" w:rsidP="001A559C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2A6154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главной  судейской  коллегии  Спартакиады</w:t>
      </w:r>
    </w:p>
    <w:p w:rsidR="001A559C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59C" w:rsidRPr="008F0461" w:rsidRDefault="001A559C" w:rsidP="001A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548"/>
        <w:gridCol w:w="3249"/>
        <w:gridCol w:w="2410"/>
      </w:tblGrid>
      <w:tr w:rsidR="001A559C" w:rsidRPr="008F0461" w:rsidTr="008417F2">
        <w:trPr>
          <w:trHeight w:val="347"/>
        </w:trPr>
        <w:tc>
          <w:tcPr>
            <w:tcW w:w="567" w:type="dxa"/>
            <w:shd w:val="clear" w:color="auto" w:fill="auto"/>
          </w:tcPr>
          <w:p w:rsidR="001A559C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по виду спорта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CF778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Щигалев Сергей Александрович</w:t>
            </w:r>
          </w:p>
        </w:tc>
        <w:tc>
          <w:tcPr>
            <w:tcW w:w="3249" w:type="dxa"/>
            <w:shd w:val="clear" w:color="auto" w:fill="auto"/>
          </w:tcPr>
          <w:p w:rsidR="001A559C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баскетболу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Бексаутова Юли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Александровна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СР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Копченова Ирина Викторовна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легкой атлетике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л/атлетике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Лариса Валентиновна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легкой атлетике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л/атлетике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дыгареева Ольга Евгеньевна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легкой атлетике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л/атлетике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ементьев Владимир Александрович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баскетболу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баскетболу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Pr="008F0461" w:rsidRDefault="00F507E6" w:rsidP="00F5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 Иван Фёдорович</w:t>
            </w:r>
          </w:p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лыжным гонкам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Default="00F507E6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559C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Кашпур Сергей Николаевич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гиревому спорту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Pr="008F0461" w:rsidRDefault="00F507E6" w:rsidP="00F5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Муштенко Александр Геннадьевич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спортивной борьбе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спортивной борьбе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Pr="008F0461" w:rsidRDefault="00F507E6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 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ександр Владимирович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спортивной борьбе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спортивной борьбе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Pr="008F0461" w:rsidRDefault="001A559C" w:rsidP="00F5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 Иван Анатольевич</w:t>
            </w:r>
          </w:p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спортивной борьбе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спортивной борьбе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Pr="008F0461" w:rsidRDefault="001A559C" w:rsidP="00F5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Жидеев Сергей Александрович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спортивной борьбе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спортивной борьбе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Default="001A559C" w:rsidP="00F5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Жидеев Никита Сергеевич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спортивной борьбе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спортивной борьбе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Pr="008F0461" w:rsidRDefault="001A559C" w:rsidP="00F5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Борис Николаевич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СОШ № 45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шахматам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Pr="008F0461" w:rsidRDefault="001A559C" w:rsidP="00F5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  Петр Александрович</w:t>
            </w:r>
          </w:p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мини-футболу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Егор Юрьевич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мини-футболу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Default="001A559C" w:rsidP="00F5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Ярковой Петр Павлович</w:t>
            </w:r>
          </w:p>
        </w:tc>
        <w:tc>
          <w:tcPr>
            <w:tcW w:w="3249" w:type="dxa"/>
            <w:shd w:val="clear" w:color="auto" w:fill="auto"/>
          </w:tcPr>
          <w:p w:rsidR="001A559C" w:rsidRDefault="001A559C" w:rsidP="00CC5674">
            <w:pPr>
              <w:tabs>
                <w:tab w:val="right" w:pos="3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  <w:p w:rsidR="001A559C" w:rsidRPr="008F0461" w:rsidRDefault="001A559C" w:rsidP="00CC5674">
            <w:pPr>
              <w:tabs>
                <w:tab w:val="right" w:pos="3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мини-футболу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Pr="008F0461" w:rsidRDefault="00F507E6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A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Наливайчук Светлана Аскольдовна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Рассветинской  СОШ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туризму</w:t>
            </w:r>
          </w:p>
        </w:tc>
      </w:tr>
      <w:tr w:rsidR="001A559C" w:rsidRPr="008F0461" w:rsidTr="008417F2">
        <w:tc>
          <w:tcPr>
            <w:tcW w:w="567" w:type="dxa"/>
            <w:shd w:val="clear" w:color="auto" w:fill="auto"/>
          </w:tcPr>
          <w:p w:rsidR="001A559C" w:rsidRPr="008F0461" w:rsidRDefault="00F507E6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A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Коптилкин Василий Никитович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волейболу</w:t>
            </w:r>
          </w:p>
        </w:tc>
      </w:tr>
      <w:tr w:rsidR="001A559C" w:rsidRPr="008F0461" w:rsidTr="008417F2">
        <w:trPr>
          <w:trHeight w:val="427"/>
        </w:trPr>
        <w:tc>
          <w:tcPr>
            <w:tcW w:w="567" w:type="dxa"/>
            <w:shd w:val="clear" w:color="auto" w:fill="auto"/>
          </w:tcPr>
          <w:p w:rsidR="001A559C" w:rsidRPr="008F0461" w:rsidRDefault="001A559C" w:rsidP="00F5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 Ольга Сергеевна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футболу</w:t>
            </w:r>
          </w:p>
        </w:tc>
      </w:tr>
      <w:tr w:rsidR="001A559C" w:rsidRPr="008F0461" w:rsidTr="008417F2">
        <w:trPr>
          <w:trHeight w:val="288"/>
        </w:trPr>
        <w:tc>
          <w:tcPr>
            <w:tcW w:w="567" w:type="dxa"/>
            <w:shd w:val="clear" w:color="auto" w:fill="auto"/>
          </w:tcPr>
          <w:p w:rsidR="001A559C" w:rsidRPr="008F0461" w:rsidRDefault="001A559C" w:rsidP="00F5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Сергей Павлович</w:t>
            </w:r>
          </w:p>
        </w:tc>
        <w:tc>
          <w:tcPr>
            <w:tcW w:w="3249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410" w:type="dxa"/>
            <w:shd w:val="clear" w:color="auto" w:fill="auto"/>
          </w:tcPr>
          <w:p w:rsidR="001A559C" w:rsidRPr="008F0461" w:rsidRDefault="001A559C" w:rsidP="00CC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туризму</w:t>
            </w:r>
          </w:p>
        </w:tc>
      </w:tr>
    </w:tbl>
    <w:p w:rsidR="001A559C" w:rsidRPr="008F0461" w:rsidRDefault="001A559C" w:rsidP="001A559C">
      <w:pPr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559C" w:rsidRPr="008F0461" w:rsidSect="000905B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0905B8" w:rsidRPr="000905B8" w:rsidRDefault="000905B8" w:rsidP="000905B8">
      <w:pPr>
        <w:spacing w:after="0" w:line="240" w:lineRule="auto"/>
        <w:ind w:left="453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905B8" w:rsidRPr="000905B8" w:rsidRDefault="000905B8" w:rsidP="000905B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0905B8" w:rsidRPr="000905B8" w:rsidRDefault="000905B8" w:rsidP="000905B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B61926" w:rsidRDefault="00B61926" w:rsidP="00B6192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</w:t>
      </w:r>
      <w:r w:rsidRP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884-р</w:t>
      </w:r>
    </w:p>
    <w:p w:rsidR="000905B8" w:rsidRDefault="000905B8" w:rsidP="000905B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B8" w:rsidRDefault="000905B8" w:rsidP="000905B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B8" w:rsidRPr="00292B21" w:rsidRDefault="000905B8" w:rsidP="000905B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B8" w:rsidRDefault="00292B21" w:rsidP="006F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B2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оргкомитета</w:t>
      </w:r>
      <w:r w:rsidR="006F3A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подготовке и проведению </w:t>
      </w:r>
    </w:p>
    <w:p w:rsidR="000905B8" w:rsidRDefault="006F3AB7" w:rsidP="006F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</w:p>
    <w:p w:rsidR="000905B8" w:rsidRDefault="006F3AB7" w:rsidP="006F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</w:t>
      </w:r>
    </w:p>
    <w:p w:rsidR="000905B8" w:rsidRDefault="006F3AB7" w:rsidP="006F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году, посвящённой 95-летию Карталинского </w:t>
      </w:r>
    </w:p>
    <w:p w:rsidR="006F3AB7" w:rsidRPr="00F1175A" w:rsidRDefault="006F3AB7" w:rsidP="006F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292B21" w:rsidRDefault="00292B21" w:rsidP="006F3A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5B8" w:rsidRPr="00292B21" w:rsidRDefault="000905B8" w:rsidP="006F3A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67"/>
        <w:gridCol w:w="6480"/>
      </w:tblGrid>
      <w:tr w:rsidR="000905B8" w:rsidRPr="000905B8" w:rsidTr="000905B8">
        <w:tc>
          <w:tcPr>
            <w:tcW w:w="2518" w:type="dxa"/>
          </w:tcPr>
          <w:p w:rsidR="000905B8" w:rsidRPr="000905B8" w:rsidRDefault="000905B8" w:rsidP="00090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Куличков А.И.</w:t>
            </w:r>
          </w:p>
          <w:p w:rsidR="000905B8" w:rsidRPr="000905B8" w:rsidRDefault="000905B8" w:rsidP="00090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5B8" w:rsidRDefault="000905B8" w:rsidP="00090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Т.С.</w:t>
            </w:r>
          </w:p>
          <w:p w:rsidR="000905B8" w:rsidRDefault="000905B8" w:rsidP="00090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5B8" w:rsidRDefault="000905B8" w:rsidP="00090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5B8" w:rsidRPr="000905B8" w:rsidRDefault="000905B8" w:rsidP="00090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D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рысова Т.С.</w:t>
            </w:r>
          </w:p>
          <w:p w:rsidR="000905B8" w:rsidRPr="000905B8" w:rsidRDefault="000905B8" w:rsidP="00090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0905B8" w:rsidRPr="000905B8" w:rsidRDefault="000905B8" w:rsidP="00090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905B8" w:rsidRPr="000905B8" w:rsidRDefault="000905B8" w:rsidP="00090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05B8" w:rsidRDefault="000905B8" w:rsidP="00090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D694B" w:rsidRDefault="00DD694B" w:rsidP="00090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94B" w:rsidRDefault="00DD694B" w:rsidP="00090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94B" w:rsidRPr="000905B8" w:rsidRDefault="00DD694B" w:rsidP="000905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0" w:type="dxa"/>
          </w:tcPr>
          <w:p w:rsidR="000905B8" w:rsidRPr="000905B8" w:rsidRDefault="000905B8" w:rsidP="00090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Карталинского муниципального района, председатель  оргкомитета</w:t>
            </w:r>
          </w:p>
          <w:p w:rsidR="000905B8" w:rsidRDefault="000905B8" w:rsidP="00090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делам культуры и спорта Карталинского муниципального района, заместитель  председателя  оргкомитета</w:t>
            </w:r>
          </w:p>
          <w:p w:rsidR="00DD694B" w:rsidRPr="000905B8" w:rsidRDefault="00DD694B" w:rsidP="00090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Карталинского муниципального района</w:t>
            </w:r>
          </w:p>
        </w:tc>
      </w:tr>
    </w:tbl>
    <w:p w:rsidR="00DD694B" w:rsidRDefault="00292B21" w:rsidP="00DD6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Члены оргкомитета: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5"/>
        <w:gridCol w:w="430"/>
        <w:gridCol w:w="6485"/>
      </w:tblGrid>
      <w:tr w:rsidR="00DD694B" w:rsidTr="00DD694B">
        <w:tc>
          <w:tcPr>
            <w:tcW w:w="2655" w:type="dxa"/>
          </w:tcPr>
          <w:p w:rsidR="00DD694B" w:rsidRDefault="00DD694B" w:rsidP="00DD69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2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Пономарева Н.Н.</w:t>
            </w:r>
          </w:p>
          <w:p w:rsidR="00DD694B" w:rsidRDefault="00DD694B" w:rsidP="00DD69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694B" w:rsidRDefault="00DD694B" w:rsidP="00DD69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694B" w:rsidRDefault="00DD694B" w:rsidP="00DD69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Ромазанова Н.Т.</w:t>
            </w:r>
          </w:p>
          <w:p w:rsidR="00DD694B" w:rsidRDefault="00DD694B" w:rsidP="00DD69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694B" w:rsidRDefault="00DD694B" w:rsidP="00DD69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Щигалев С.А.</w:t>
            </w:r>
          </w:p>
        </w:tc>
        <w:tc>
          <w:tcPr>
            <w:tcW w:w="430" w:type="dxa"/>
          </w:tcPr>
          <w:p w:rsidR="00DD694B" w:rsidRDefault="00DD694B" w:rsidP="00DD69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2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DD694B" w:rsidRDefault="00DD694B" w:rsidP="00DD69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694B" w:rsidRDefault="00DD694B" w:rsidP="00DD69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694B" w:rsidRDefault="00DD694B" w:rsidP="00DD69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DD694B" w:rsidRDefault="00DD694B" w:rsidP="00DD69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D694B" w:rsidRDefault="00DD694B" w:rsidP="00DD694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485" w:type="dxa"/>
          </w:tcPr>
          <w:p w:rsidR="00DD694B" w:rsidRDefault="00DD694B" w:rsidP="00DD69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2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начальника Управления по делам культуры и спорта Карталинского муниципального района</w:t>
            </w:r>
          </w:p>
          <w:p w:rsidR="00DD694B" w:rsidRDefault="00DD694B" w:rsidP="00DD69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муниципального учреждения </w:t>
            </w:r>
            <w:r w:rsidR="00C56F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портивная школа</w:t>
            </w:r>
            <w:r w:rsidR="00C56F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города Карталы</w:t>
            </w:r>
          </w:p>
          <w:p w:rsidR="00DD694B" w:rsidRDefault="00DD694B" w:rsidP="00C56F2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методист муниципального учреждения </w:t>
            </w:r>
            <w:r w:rsidR="00C56F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портивная школа</w:t>
            </w:r>
            <w:r w:rsidR="00C56F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города Карталы, главный судья Спартакиады.</w:t>
            </w:r>
          </w:p>
        </w:tc>
      </w:tr>
    </w:tbl>
    <w:p w:rsidR="00DD694B" w:rsidRDefault="00DD694B" w:rsidP="00DD6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694B" w:rsidRDefault="00DD694B" w:rsidP="00DD6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694B" w:rsidRDefault="00DD694B" w:rsidP="00DD6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694B" w:rsidRDefault="00DD694B" w:rsidP="00DD6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694B" w:rsidRDefault="00DD694B" w:rsidP="00DD6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694B" w:rsidRDefault="00DD694B" w:rsidP="00DD6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2B21" w:rsidRDefault="00DD694B" w:rsidP="00DD69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92B21" w:rsidRDefault="00292B21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AB7" w:rsidRDefault="006F3AB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AB7" w:rsidRDefault="006F3AB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AB7" w:rsidRDefault="006F3AB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AB7" w:rsidRDefault="006F3AB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AB7" w:rsidRDefault="006F3AB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4197" w:rsidRDefault="000A419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4197" w:rsidRPr="000905B8" w:rsidRDefault="000A4197" w:rsidP="000A4197">
      <w:pPr>
        <w:spacing w:after="0" w:line="240" w:lineRule="auto"/>
        <w:ind w:left="453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A4197" w:rsidRPr="000905B8" w:rsidRDefault="000A4197" w:rsidP="000A41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0A4197" w:rsidRPr="000905B8" w:rsidRDefault="000A4197" w:rsidP="000A41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B61926" w:rsidRDefault="00B61926" w:rsidP="00B6192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</w:t>
      </w:r>
      <w:r w:rsidRP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884-р</w:t>
      </w:r>
    </w:p>
    <w:p w:rsidR="000A4197" w:rsidRDefault="000A4197" w:rsidP="000A41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97" w:rsidRDefault="000A4197" w:rsidP="000A41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97" w:rsidRPr="000A4197" w:rsidRDefault="000A4197" w:rsidP="000A41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97" w:rsidRDefault="000A4197" w:rsidP="00B02BE6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B02B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0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02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</w:t>
      </w:r>
      <w:r w:rsidR="00DD0015"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015"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призеров</w:t>
      </w:r>
    </w:p>
    <w:p w:rsidR="000A4197" w:rsidRDefault="006B2004" w:rsidP="000A4197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Спартакиады </w:t>
      </w:r>
      <w:r w:rsidR="00DD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</w:p>
    <w:p w:rsidR="000A4197" w:rsidRDefault="006B2004" w:rsidP="000A4197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</w:t>
      </w:r>
      <w:r w:rsid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E93" w:rsidRDefault="00F00E93" w:rsidP="00F00E93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году, посвященной 95-летию Карталинского </w:t>
      </w:r>
    </w:p>
    <w:p w:rsidR="00F00E93" w:rsidRDefault="00F00E93" w:rsidP="00F00E93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A4197" w:rsidRPr="008F0461" w:rsidRDefault="000A4197" w:rsidP="000A4197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3"/>
        <w:tblpPr w:leftFromText="180" w:rightFromText="180" w:vertAnchor="text" w:horzAnchor="margin" w:tblpY="221"/>
        <w:tblW w:w="0" w:type="auto"/>
        <w:tblLook w:val="04A0"/>
      </w:tblPr>
      <w:tblGrid>
        <w:gridCol w:w="594"/>
        <w:gridCol w:w="2349"/>
        <w:gridCol w:w="1418"/>
        <w:gridCol w:w="2738"/>
        <w:gridCol w:w="2471"/>
      </w:tblGrid>
      <w:tr w:rsidR="008B17E6" w:rsidRPr="008F0461" w:rsidTr="000A4197">
        <w:trPr>
          <w:trHeight w:val="274"/>
        </w:trPr>
        <w:tc>
          <w:tcPr>
            <w:tcW w:w="594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41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5209" w:type="dxa"/>
            <w:gridSpan w:val="2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B17E6" w:rsidRPr="008F0461" w:rsidTr="000A4197">
        <w:trPr>
          <w:trHeight w:val="325"/>
        </w:trPr>
        <w:tc>
          <w:tcPr>
            <w:tcW w:w="594" w:type="dxa"/>
          </w:tcPr>
          <w:p w:rsidR="008B17E6" w:rsidRPr="008F0461" w:rsidRDefault="008B17E6" w:rsidP="00DD0015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8B17E6" w:rsidRPr="008F0461" w:rsidRDefault="008B17E6" w:rsidP="00DD0015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7E6" w:rsidRPr="008F0461" w:rsidRDefault="008B17E6" w:rsidP="00DD0015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городские школы</w:t>
            </w:r>
          </w:p>
        </w:tc>
        <w:tc>
          <w:tcPr>
            <w:tcW w:w="2471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 xml:space="preserve"> школы</w:t>
            </w:r>
          </w:p>
        </w:tc>
      </w:tr>
      <w:tr w:rsidR="008B17E6" w:rsidRPr="008F0461" w:rsidTr="000A4197">
        <w:trPr>
          <w:trHeight w:val="272"/>
        </w:trPr>
        <w:tc>
          <w:tcPr>
            <w:tcW w:w="594" w:type="dxa"/>
            <w:vMerge w:val="restart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1</w:t>
            </w:r>
            <w:r w:rsidR="000A41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9" w:type="dxa"/>
            <w:vMerge w:val="restart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  <w:r w:rsidR="00634739">
              <w:rPr>
                <w:rFonts w:ascii="Times New Roman" w:hAnsi="Times New Roman"/>
                <w:sz w:val="28"/>
                <w:szCs w:val="28"/>
              </w:rPr>
              <w:t>-2006</w:t>
            </w:r>
            <w:r w:rsidR="000A4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4739">
              <w:rPr>
                <w:rFonts w:ascii="Times New Roman" w:hAnsi="Times New Roman"/>
                <w:sz w:val="28"/>
                <w:szCs w:val="28"/>
              </w:rPr>
              <w:t>гг. р.</w:t>
            </w:r>
          </w:p>
        </w:tc>
        <w:tc>
          <w:tcPr>
            <w:tcW w:w="141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  <w:tc>
          <w:tcPr>
            <w:tcW w:w="2471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</w:tr>
      <w:tr w:rsidR="008B17E6" w:rsidRPr="008F0461" w:rsidTr="000A4197">
        <w:trPr>
          <w:trHeight w:val="137"/>
        </w:trPr>
        <w:tc>
          <w:tcPr>
            <w:tcW w:w="594" w:type="dxa"/>
            <w:vMerge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  <w:tc>
          <w:tcPr>
            <w:tcW w:w="2471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</w:tr>
      <w:tr w:rsidR="008B17E6" w:rsidRPr="008F0461" w:rsidTr="000A4197">
        <w:trPr>
          <w:trHeight w:val="137"/>
        </w:trPr>
        <w:tc>
          <w:tcPr>
            <w:tcW w:w="594" w:type="dxa"/>
            <w:vMerge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  <w:tc>
          <w:tcPr>
            <w:tcW w:w="2471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</w:tr>
      <w:tr w:rsidR="008B17E6" w:rsidRPr="008F0461" w:rsidTr="000A4197">
        <w:trPr>
          <w:trHeight w:val="272"/>
        </w:trPr>
        <w:tc>
          <w:tcPr>
            <w:tcW w:w="594" w:type="dxa"/>
            <w:vMerge w:val="restart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2</w:t>
            </w:r>
            <w:r w:rsidR="000A41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9" w:type="dxa"/>
            <w:vMerge w:val="restart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</w:t>
            </w:r>
            <w:r w:rsidR="00634739">
              <w:rPr>
                <w:rFonts w:ascii="Times New Roman" w:hAnsi="Times New Roman"/>
                <w:sz w:val="28"/>
                <w:szCs w:val="28"/>
              </w:rPr>
              <w:t>-2008 г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г.р.</w:t>
            </w:r>
          </w:p>
        </w:tc>
        <w:tc>
          <w:tcPr>
            <w:tcW w:w="141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  <w:tc>
          <w:tcPr>
            <w:tcW w:w="2471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</w:tr>
      <w:tr w:rsidR="008B17E6" w:rsidRPr="008F0461" w:rsidTr="000A4197">
        <w:trPr>
          <w:trHeight w:val="137"/>
        </w:trPr>
        <w:tc>
          <w:tcPr>
            <w:tcW w:w="594" w:type="dxa"/>
            <w:vMerge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  <w:tc>
          <w:tcPr>
            <w:tcW w:w="2471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</w:tr>
      <w:tr w:rsidR="008B17E6" w:rsidRPr="008F0461" w:rsidTr="000A4197">
        <w:trPr>
          <w:trHeight w:val="137"/>
        </w:trPr>
        <w:tc>
          <w:tcPr>
            <w:tcW w:w="594" w:type="dxa"/>
            <w:vMerge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  <w:tc>
          <w:tcPr>
            <w:tcW w:w="2471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</w:tr>
      <w:tr w:rsidR="008B17E6" w:rsidRPr="008F0461" w:rsidTr="000A4197">
        <w:trPr>
          <w:trHeight w:val="273"/>
        </w:trPr>
        <w:tc>
          <w:tcPr>
            <w:tcW w:w="594" w:type="dxa"/>
            <w:vMerge w:val="restart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3</w:t>
            </w:r>
            <w:r w:rsidR="000A41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9" w:type="dxa"/>
            <w:vMerge w:val="restart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2008</w:t>
            </w:r>
            <w:r w:rsidR="000A4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г.р. и младше</w:t>
            </w:r>
          </w:p>
        </w:tc>
        <w:tc>
          <w:tcPr>
            <w:tcW w:w="141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  <w:tc>
          <w:tcPr>
            <w:tcW w:w="2471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</w:tr>
      <w:tr w:rsidR="008B17E6" w:rsidRPr="008F0461" w:rsidTr="000A4197">
        <w:trPr>
          <w:trHeight w:val="137"/>
        </w:trPr>
        <w:tc>
          <w:tcPr>
            <w:tcW w:w="594" w:type="dxa"/>
            <w:vMerge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  <w:tc>
          <w:tcPr>
            <w:tcW w:w="2471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</w:tr>
      <w:tr w:rsidR="008B17E6" w:rsidRPr="008F0461" w:rsidTr="000A4197">
        <w:trPr>
          <w:trHeight w:val="137"/>
        </w:trPr>
        <w:tc>
          <w:tcPr>
            <w:tcW w:w="594" w:type="dxa"/>
            <w:vMerge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04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8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  <w:tc>
          <w:tcPr>
            <w:tcW w:w="2471" w:type="dxa"/>
          </w:tcPr>
          <w:p w:rsidR="008B17E6" w:rsidRPr="008F0461" w:rsidRDefault="008B17E6" w:rsidP="000A4197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> 000 руб.</w:t>
            </w:r>
          </w:p>
        </w:tc>
      </w:tr>
      <w:tr w:rsidR="008B17E6" w:rsidRPr="008F0461" w:rsidTr="000A4197">
        <w:trPr>
          <w:trHeight w:val="300"/>
        </w:trPr>
        <w:tc>
          <w:tcPr>
            <w:tcW w:w="9570" w:type="dxa"/>
            <w:gridSpan w:val="5"/>
          </w:tcPr>
          <w:p w:rsidR="008B17E6" w:rsidRPr="008F0461" w:rsidRDefault="008B17E6" w:rsidP="00DD0015">
            <w:pPr>
              <w:tabs>
                <w:tab w:val="left" w:pos="1252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144 000 рублей (сто сорок четыре тысячи</w:t>
            </w:r>
            <w:r w:rsidRPr="008F0461">
              <w:rPr>
                <w:rFonts w:ascii="Times New Roman" w:hAnsi="Times New Roman"/>
                <w:sz w:val="28"/>
                <w:szCs w:val="28"/>
              </w:rPr>
              <w:t xml:space="preserve"> рублей 00 копеек)  </w:t>
            </w:r>
          </w:p>
        </w:tc>
      </w:tr>
    </w:tbl>
    <w:p w:rsidR="006B2004" w:rsidRPr="008F0461" w:rsidRDefault="006B2004" w:rsidP="000A4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сумма победителей и призеров командного зачета высчитывается путем суммирования, согласно итоговым результатам </w:t>
      </w:r>
      <w:r w:rsidR="00634739" w:rsidRPr="00F11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6347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Спартакиады.</w:t>
      </w:r>
    </w:p>
    <w:p w:rsidR="006B2004" w:rsidRDefault="006B2004" w:rsidP="006B200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004" w:rsidRDefault="006B2004" w:rsidP="009839D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4739" w:rsidRDefault="00634739" w:rsidP="006347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739" w:rsidRDefault="00634739" w:rsidP="006347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739" w:rsidRDefault="00634739" w:rsidP="006347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739" w:rsidRDefault="00634739" w:rsidP="006347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739" w:rsidRDefault="00634739" w:rsidP="006347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739" w:rsidRDefault="00634739" w:rsidP="006347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739" w:rsidRDefault="00634739" w:rsidP="006347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739" w:rsidRDefault="00634739" w:rsidP="00D470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4197" w:rsidRDefault="000A4197" w:rsidP="00D470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4197" w:rsidRDefault="000A4197" w:rsidP="00D470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09E" w:rsidRDefault="00DB409E" w:rsidP="00D470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2BE6" w:rsidRDefault="00B02BE6" w:rsidP="000A4197">
      <w:pPr>
        <w:spacing w:after="0" w:line="240" w:lineRule="auto"/>
        <w:ind w:left="453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97" w:rsidRPr="000905B8" w:rsidRDefault="000A4197" w:rsidP="000A4197">
      <w:pPr>
        <w:spacing w:after="0" w:line="240" w:lineRule="auto"/>
        <w:ind w:left="4536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A4197" w:rsidRPr="000905B8" w:rsidRDefault="000A4197" w:rsidP="000A41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0A4197" w:rsidRPr="000905B8" w:rsidRDefault="000A4197" w:rsidP="000A41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B61926" w:rsidRDefault="00B61926" w:rsidP="00B6192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</w:t>
      </w:r>
      <w:r w:rsidRPr="000905B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884-р</w:t>
      </w:r>
    </w:p>
    <w:p w:rsidR="000A4197" w:rsidRDefault="000A4197" w:rsidP="000A41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97" w:rsidRDefault="000A4197" w:rsidP="000A41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97" w:rsidRPr="000A4197" w:rsidRDefault="000A4197" w:rsidP="000A419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97" w:rsidRDefault="00634739" w:rsidP="00292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СШ г.</w:t>
      </w:r>
      <w:r w:rsid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Карталы</w:t>
      </w:r>
      <w:r w:rsid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наградную</w:t>
      </w:r>
    </w:p>
    <w:p w:rsidR="000A4197" w:rsidRDefault="00542E01" w:rsidP="00292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 для</w:t>
      </w:r>
      <w:r w:rsidR="00DB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</w:t>
      </w:r>
      <w:r w:rsidR="00634739"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</w:t>
      </w:r>
      <w:r w:rsidR="000A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197" w:rsidRDefault="00634739" w:rsidP="00292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="0029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</w:p>
    <w:p w:rsidR="000A4197" w:rsidRDefault="00634739" w:rsidP="00292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Карталинского муниципального района </w:t>
      </w:r>
    </w:p>
    <w:p w:rsidR="00DB409E" w:rsidRDefault="00634739" w:rsidP="00DB409E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зачёте </w:t>
      </w:r>
      <w:r w:rsidR="00DB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году, посвященной 95-летию </w:t>
      </w:r>
    </w:p>
    <w:p w:rsidR="00DB409E" w:rsidRDefault="00DB409E" w:rsidP="00DB409E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634739" w:rsidRDefault="00634739" w:rsidP="0063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197" w:rsidRPr="00634739" w:rsidRDefault="000A4197" w:rsidP="0063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751"/>
        <w:gridCol w:w="1275"/>
        <w:gridCol w:w="1985"/>
        <w:gridCol w:w="1843"/>
      </w:tblGrid>
      <w:tr w:rsidR="00634739" w:rsidRPr="00634739" w:rsidTr="000A4197">
        <w:trPr>
          <w:trHeight w:val="7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  <w:r w:rsidR="000A4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</w:p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97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34739" w:rsidRPr="00634739" w:rsidTr="000A4197">
        <w:trPr>
          <w:trHeight w:val="2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A41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1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3 900</w:t>
            </w:r>
          </w:p>
        </w:tc>
      </w:tr>
      <w:tr w:rsidR="00634739" w:rsidRPr="00634739" w:rsidTr="000A4197">
        <w:trPr>
          <w:trHeight w:val="23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A41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2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3 300</w:t>
            </w:r>
          </w:p>
        </w:tc>
      </w:tr>
      <w:tr w:rsidR="00634739" w:rsidRPr="00634739" w:rsidTr="000A4197">
        <w:trPr>
          <w:trHeight w:val="3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A41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3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634739" w:rsidRPr="00634739" w:rsidTr="000A4197">
        <w:trPr>
          <w:trHeight w:val="3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A41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3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1 720</w:t>
            </w:r>
          </w:p>
        </w:tc>
      </w:tr>
      <w:tr w:rsidR="00634739" w:rsidRPr="00634739" w:rsidTr="000A4197">
        <w:trPr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A41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0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634739" w:rsidRPr="00634739" w:rsidTr="000A4197">
        <w:trPr>
          <w:trHeight w:val="1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6347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63473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6347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634739" w:rsidRDefault="00634739" w:rsidP="006347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    10</w:t>
            </w:r>
            <w:r w:rsidR="00DD0015" w:rsidRPr="00DD001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34739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DD0015" w:rsidRPr="00DD00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634739" w:rsidRPr="00634739" w:rsidRDefault="00634739" w:rsidP="0063473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39" w:rsidRPr="00634739" w:rsidRDefault="00634739" w:rsidP="0063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739" w:rsidRPr="00634739" w:rsidRDefault="00634739" w:rsidP="0063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739" w:rsidRPr="00634739" w:rsidRDefault="00634739" w:rsidP="0063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39" w:rsidRPr="00634739" w:rsidRDefault="00634739" w:rsidP="0063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39" w:rsidRPr="00634739" w:rsidRDefault="00634739" w:rsidP="00634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004" w:rsidRDefault="006B2004" w:rsidP="009839D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004" w:rsidRDefault="006B2004" w:rsidP="009839D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004" w:rsidRDefault="006B2004" w:rsidP="009839D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004" w:rsidRDefault="006B2004" w:rsidP="009839D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004" w:rsidRDefault="006B2004" w:rsidP="009839D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4739" w:rsidRDefault="00634739" w:rsidP="009839D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015" w:rsidRDefault="00DD0015" w:rsidP="009839D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015" w:rsidRDefault="00DD0015" w:rsidP="009839D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015" w:rsidRDefault="00DD0015" w:rsidP="009839D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015" w:rsidRDefault="00DD0015" w:rsidP="009839D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0015" w:rsidRDefault="00DD0015" w:rsidP="009839DA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461" w:rsidRDefault="008F0461" w:rsidP="00F117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0461" w:rsidSect="002A6154">
      <w:headerReference w:type="default" r:id="rId9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164" w:rsidRDefault="006B6164" w:rsidP="001626B8">
      <w:pPr>
        <w:spacing w:after="0" w:line="240" w:lineRule="auto"/>
      </w:pPr>
      <w:r>
        <w:separator/>
      </w:r>
    </w:p>
  </w:endnote>
  <w:endnote w:type="continuationSeparator" w:id="1">
    <w:p w:rsidR="006B6164" w:rsidRDefault="006B6164" w:rsidP="0016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164" w:rsidRDefault="006B6164" w:rsidP="001626B8">
      <w:pPr>
        <w:spacing w:after="0" w:line="240" w:lineRule="auto"/>
      </w:pPr>
      <w:r>
        <w:separator/>
      </w:r>
    </w:p>
  </w:footnote>
  <w:footnote w:type="continuationSeparator" w:id="1">
    <w:p w:rsidR="006B6164" w:rsidRDefault="006B6164" w:rsidP="0016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9204"/>
      <w:docPartObj>
        <w:docPartGallery w:val="Page Numbers (Top of Page)"/>
        <w:docPartUnique/>
      </w:docPartObj>
    </w:sdtPr>
    <w:sdtContent>
      <w:p w:rsidR="00CC5674" w:rsidRDefault="00150264">
        <w:pPr>
          <w:pStyle w:val="ad"/>
          <w:jc w:val="center"/>
        </w:pPr>
        <w:fldSimple w:instr=" PAGE   \* MERGEFORMAT ">
          <w:r w:rsidR="00BF1C58">
            <w:rPr>
              <w:noProof/>
            </w:rPr>
            <w:t>2</w:t>
          </w:r>
        </w:fldSimple>
      </w:p>
    </w:sdtContent>
  </w:sdt>
  <w:p w:rsidR="00CC5674" w:rsidRDefault="00CC567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74" w:rsidRDefault="00CC5674">
    <w:pPr>
      <w:pStyle w:val="ad"/>
      <w:jc w:val="center"/>
    </w:pPr>
  </w:p>
  <w:p w:rsidR="00CC5674" w:rsidRDefault="00CC567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AC5"/>
    <w:multiLevelType w:val="hybridMultilevel"/>
    <w:tmpl w:val="76261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BD5BF4"/>
    <w:multiLevelType w:val="hybridMultilevel"/>
    <w:tmpl w:val="D924E78A"/>
    <w:lvl w:ilvl="0" w:tplc="295E64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05CD"/>
    <w:multiLevelType w:val="hybridMultilevel"/>
    <w:tmpl w:val="DF2C5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33BA"/>
    <w:multiLevelType w:val="hybridMultilevel"/>
    <w:tmpl w:val="F1F2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65C9C"/>
    <w:multiLevelType w:val="hybridMultilevel"/>
    <w:tmpl w:val="0C3A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35756"/>
    <w:multiLevelType w:val="hybridMultilevel"/>
    <w:tmpl w:val="7A162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157792"/>
    <w:multiLevelType w:val="hybridMultilevel"/>
    <w:tmpl w:val="CFAE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72F9"/>
    <w:multiLevelType w:val="hybridMultilevel"/>
    <w:tmpl w:val="333874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65EA3"/>
    <w:multiLevelType w:val="hybridMultilevel"/>
    <w:tmpl w:val="AA7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95914"/>
    <w:multiLevelType w:val="hybridMultilevel"/>
    <w:tmpl w:val="BD32B9E0"/>
    <w:lvl w:ilvl="0" w:tplc="515A533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A43923"/>
    <w:multiLevelType w:val="hybridMultilevel"/>
    <w:tmpl w:val="94F4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53A31"/>
    <w:multiLevelType w:val="hybridMultilevel"/>
    <w:tmpl w:val="7820D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42FC"/>
    <w:rsid w:val="00000829"/>
    <w:rsid w:val="00017F4D"/>
    <w:rsid w:val="000249E6"/>
    <w:rsid w:val="00026817"/>
    <w:rsid w:val="00040811"/>
    <w:rsid w:val="00083ADA"/>
    <w:rsid w:val="000869D6"/>
    <w:rsid w:val="000905B8"/>
    <w:rsid w:val="00094E61"/>
    <w:rsid w:val="000A4197"/>
    <w:rsid w:val="000D00B3"/>
    <w:rsid w:val="000D3E01"/>
    <w:rsid w:val="000E71DF"/>
    <w:rsid w:val="00111C08"/>
    <w:rsid w:val="00132AF9"/>
    <w:rsid w:val="00132C51"/>
    <w:rsid w:val="00150264"/>
    <w:rsid w:val="001626B8"/>
    <w:rsid w:val="00186AB2"/>
    <w:rsid w:val="0019659E"/>
    <w:rsid w:val="001A559C"/>
    <w:rsid w:val="001A6244"/>
    <w:rsid w:val="001B710F"/>
    <w:rsid w:val="001B712C"/>
    <w:rsid w:val="001C5AB7"/>
    <w:rsid w:val="001E3761"/>
    <w:rsid w:val="001E7045"/>
    <w:rsid w:val="001F3F9B"/>
    <w:rsid w:val="0020482C"/>
    <w:rsid w:val="0024065C"/>
    <w:rsid w:val="0024433C"/>
    <w:rsid w:val="002531A2"/>
    <w:rsid w:val="00256B4D"/>
    <w:rsid w:val="002601AB"/>
    <w:rsid w:val="00262EC7"/>
    <w:rsid w:val="00276542"/>
    <w:rsid w:val="00292B21"/>
    <w:rsid w:val="00293692"/>
    <w:rsid w:val="002A6154"/>
    <w:rsid w:val="002B3226"/>
    <w:rsid w:val="002C2918"/>
    <w:rsid w:val="002D7E31"/>
    <w:rsid w:val="002E17B3"/>
    <w:rsid w:val="002E3230"/>
    <w:rsid w:val="002E6975"/>
    <w:rsid w:val="002F6D91"/>
    <w:rsid w:val="00303159"/>
    <w:rsid w:val="00305804"/>
    <w:rsid w:val="0032644D"/>
    <w:rsid w:val="003374E5"/>
    <w:rsid w:val="00353B02"/>
    <w:rsid w:val="00362B05"/>
    <w:rsid w:val="0037679E"/>
    <w:rsid w:val="00382B66"/>
    <w:rsid w:val="00386F1B"/>
    <w:rsid w:val="003A0A5B"/>
    <w:rsid w:val="003E06D3"/>
    <w:rsid w:val="003E437E"/>
    <w:rsid w:val="00405252"/>
    <w:rsid w:val="00417BBA"/>
    <w:rsid w:val="0042018D"/>
    <w:rsid w:val="004201A3"/>
    <w:rsid w:val="004547C5"/>
    <w:rsid w:val="0047115A"/>
    <w:rsid w:val="004A0F60"/>
    <w:rsid w:val="004A1D35"/>
    <w:rsid w:val="004A203A"/>
    <w:rsid w:val="004B3B42"/>
    <w:rsid w:val="004C0BD5"/>
    <w:rsid w:val="004C738A"/>
    <w:rsid w:val="004F2052"/>
    <w:rsid w:val="0050188C"/>
    <w:rsid w:val="00517599"/>
    <w:rsid w:val="00536648"/>
    <w:rsid w:val="00536DBA"/>
    <w:rsid w:val="00542E01"/>
    <w:rsid w:val="00575EB0"/>
    <w:rsid w:val="005760B8"/>
    <w:rsid w:val="00582F6B"/>
    <w:rsid w:val="005D1507"/>
    <w:rsid w:val="00600CD0"/>
    <w:rsid w:val="00607BCC"/>
    <w:rsid w:val="00623B77"/>
    <w:rsid w:val="006249A7"/>
    <w:rsid w:val="006308A2"/>
    <w:rsid w:val="00634739"/>
    <w:rsid w:val="00640259"/>
    <w:rsid w:val="006745B7"/>
    <w:rsid w:val="00681DB2"/>
    <w:rsid w:val="00695E9D"/>
    <w:rsid w:val="006B2004"/>
    <w:rsid w:val="006B6164"/>
    <w:rsid w:val="006F3AB7"/>
    <w:rsid w:val="00700293"/>
    <w:rsid w:val="007076E0"/>
    <w:rsid w:val="00707C71"/>
    <w:rsid w:val="007202BA"/>
    <w:rsid w:val="00723B6E"/>
    <w:rsid w:val="007322BE"/>
    <w:rsid w:val="00765F79"/>
    <w:rsid w:val="0076618A"/>
    <w:rsid w:val="00774126"/>
    <w:rsid w:val="00785893"/>
    <w:rsid w:val="007958DF"/>
    <w:rsid w:val="007D37D4"/>
    <w:rsid w:val="00800EBE"/>
    <w:rsid w:val="00804035"/>
    <w:rsid w:val="00820EE3"/>
    <w:rsid w:val="00830EE2"/>
    <w:rsid w:val="008417F2"/>
    <w:rsid w:val="008464CD"/>
    <w:rsid w:val="008767CB"/>
    <w:rsid w:val="00881D1C"/>
    <w:rsid w:val="008B0DB9"/>
    <w:rsid w:val="008B17E6"/>
    <w:rsid w:val="008B475C"/>
    <w:rsid w:val="008C70B4"/>
    <w:rsid w:val="008E08EB"/>
    <w:rsid w:val="008E0958"/>
    <w:rsid w:val="008E0C85"/>
    <w:rsid w:val="008F0461"/>
    <w:rsid w:val="008F3078"/>
    <w:rsid w:val="008F3EA3"/>
    <w:rsid w:val="00910499"/>
    <w:rsid w:val="0091506A"/>
    <w:rsid w:val="00925F56"/>
    <w:rsid w:val="009476C9"/>
    <w:rsid w:val="00971E1F"/>
    <w:rsid w:val="0097483D"/>
    <w:rsid w:val="0098284F"/>
    <w:rsid w:val="009839DA"/>
    <w:rsid w:val="009A2710"/>
    <w:rsid w:val="009B2035"/>
    <w:rsid w:val="009B2AF5"/>
    <w:rsid w:val="009D5BE5"/>
    <w:rsid w:val="009F082B"/>
    <w:rsid w:val="009F2AF9"/>
    <w:rsid w:val="00A0334D"/>
    <w:rsid w:val="00A15B28"/>
    <w:rsid w:val="00A27CA8"/>
    <w:rsid w:val="00A30FC4"/>
    <w:rsid w:val="00A43E7C"/>
    <w:rsid w:val="00A46284"/>
    <w:rsid w:val="00A53C93"/>
    <w:rsid w:val="00A672CA"/>
    <w:rsid w:val="00A73E87"/>
    <w:rsid w:val="00A7458F"/>
    <w:rsid w:val="00A763C8"/>
    <w:rsid w:val="00A93B7B"/>
    <w:rsid w:val="00AA357F"/>
    <w:rsid w:val="00AE0880"/>
    <w:rsid w:val="00AE2F5F"/>
    <w:rsid w:val="00AE6DCB"/>
    <w:rsid w:val="00AF42FC"/>
    <w:rsid w:val="00B02BE6"/>
    <w:rsid w:val="00B10D1F"/>
    <w:rsid w:val="00B11056"/>
    <w:rsid w:val="00B34B4E"/>
    <w:rsid w:val="00B61926"/>
    <w:rsid w:val="00B86885"/>
    <w:rsid w:val="00BA227A"/>
    <w:rsid w:val="00BC144C"/>
    <w:rsid w:val="00BF1C58"/>
    <w:rsid w:val="00C115DA"/>
    <w:rsid w:val="00C13107"/>
    <w:rsid w:val="00C44278"/>
    <w:rsid w:val="00C56F29"/>
    <w:rsid w:val="00C6255C"/>
    <w:rsid w:val="00C66B14"/>
    <w:rsid w:val="00C75D4B"/>
    <w:rsid w:val="00CC1A41"/>
    <w:rsid w:val="00CC2D9A"/>
    <w:rsid w:val="00CC5674"/>
    <w:rsid w:val="00CF6E10"/>
    <w:rsid w:val="00CF7781"/>
    <w:rsid w:val="00CF7D12"/>
    <w:rsid w:val="00D26E03"/>
    <w:rsid w:val="00D34FC9"/>
    <w:rsid w:val="00D43155"/>
    <w:rsid w:val="00D47003"/>
    <w:rsid w:val="00D47A37"/>
    <w:rsid w:val="00D56E70"/>
    <w:rsid w:val="00D85B17"/>
    <w:rsid w:val="00D93EC9"/>
    <w:rsid w:val="00DB409E"/>
    <w:rsid w:val="00DD0015"/>
    <w:rsid w:val="00DD694B"/>
    <w:rsid w:val="00DE32DA"/>
    <w:rsid w:val="00DE3510"/>
    <w:rsid w:val="00E0225F"/>
    <w:rsid w:val="00E07EBF"/>
    <w:rsid w:val="00E40ADF"/>
    <w:rsid w:val="00E4725D"/>
    <w:rsid w:val="00E55CB5"/>
    <w:rsid w:val="00E610FF"/>
    <w:rsid w:val="00E77243"/>
    <w:rsid w:val="00E807AF"/>
    <w:rsid w:val="00E80933"/>
    <w:rsid w:val="00EA760B"/>
    <w:rsid w:val="00EB0096"/>
    <w:rsid w:val="00ED7F02"/>
    <w:rsid w:val="00EE4E6F"/>
    <w:rsid w:val="00EE57BB"/>
    <w:rsid w:val="00F00E93"/>
    <w:rsid w:val="00F01FBB"/>
    <w:rsid w:val="00F1175A"/>
    <w:rsid w:val="00F152DC"/>
    <w:rsid w:val="00F507E6"/>
    <w:rsid w:val="00F80E42"/>
    <w:rsid w:val="00F8445F"/>
    <w:rsid w:val="00F9065C"/>
    <w:rsid w:val="00F91837"/>
    <w:rsid w:val="00FB4F77"/>
    <w:rsid w:val="00FC17A5"/>
    <w:rsid w:val="00FC1FA9"/>
    <w:rsid w:val="00FC5BF7"/>
    <w:rsid w:val="00FD0271"/>
    <w:rsid w:val="00FD0EC7"/>
    <w:rsid w:val="00FD651E"/>
    <w:rsid w:val="00FD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4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1175A"/>
  </w:style>
  <w:style w:type="paragraph" w:styleId="a4">
    <w:name w:val="Body Text"/>
    <w:basedOn w:val="a"/>
    <w:link w:val="a5"/>
    <w:rsid w:val="00F117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117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next w:val="a"/>
    <w:link w:val="a7"/>
    <w:qFormat/>
    <w:rsid w:val="00F1175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F117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Emphasis"/>
    <w:qFormat/>
    <w:rsid w:val="00F1175A"/>
    <w:rPr>
      <w:i/>
      <w:iCs/>
    </w:rPr>
  </w:style>
  <w:style w:type="paragraph" w:styleId="a9">
    <w:name w:val="Subtitle"/>
    <w:basedOn w:val="a"/>
    <w:next w:val="a"/>
    <w:link w:val="aa"/>
    <w:qFormat/>
    <w:rsid w:val="00F117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F1175A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1175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F1175A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F11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117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F11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117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F1175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117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F1175A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F1175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F1175A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3">
    <w:name w:val="Table Grid"/>
    <w:basedOn w:val="a1"/>
    <w:uiPriority w:val="59"/>
    <w:rsid w:val="00F1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F1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1626B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26B8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626B8"/>
    <w:rPr>
      <w:vertAlign w:val="superscript"/>
    </w:rPr>
  </w:style>
  <w:style w:type="paragraph" w:styleId="af8">
    <w:name w:val="No Spacing"/>
    <w:uiPriority w:val="1"/>
    <w:qFormat/>
    <w:rsid w:val="005D1507"/>
    <w:pPr>
      <w:spacing w:after="0" w:line="240" w:lineRule="auto"/>
    </w:pPr>
  </w:style>
  <w:style w:type="paragraph" w:styleId="af9">
    <w:name w:val="endnote text"/>
    <w:basedOn w:val="a"/>
    <w:link w:val="afa"/>
    <w:uiPriority w:val="99"/>
    <w:semiHidden/>
    <w:unhideWhenUsed/>
    <w:rsid w:val="000249E6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249E6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249E6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0905B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4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1175A"/>
  </w:style>
  <w:style w:type="paragraph" w:styleId="a4">
    <w:name w:val="Body Text"/>
    <w:basedOn w:val="a"/>
    <w:link w:val="a5"/>
    <w:rsid w:val="00F117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117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next w:val="a"/>
    <w:link w:val="a7"/>
    <w:qFormat/>
    <w:rsid w:val="00F1175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F117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Emphasis"/>
    <w:qFormat/>
    <w:rsid w:val="00F1175A"/>
    <w:rPr>
      <w:i/>
      <w:iCs/>
    </w:rPr>
  </w:style>
  <w:style w:type="paragraph" w:styleId="a9">
    <w:name w:val="Subtitle"/>
    <w:basedOn w:val="a"/>
    <w:next w:val="a"/>
    <w:link w:val="aa"/>
    <w:qFormat/>
    <w:rsid w:val="00F117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F1175A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1175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F1175A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F11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117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F11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117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F1175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117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F1175A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F1175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F1175A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3">
    <w:name w:val="Table Grid"/>
    <w:basedOn w:val="a1"/>
    <w:uiPriority w:val="59"/>
    <w:rsid w:val="00F1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F1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1626B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26B8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626B8"/>
    <w:rPr>
      <w:vertAlign w:val="superscript"/>
    </w:rPr>
  </w:style>
  <w:style w:type="paragraph" w:styleId="af8">
    <w:name w:val="No Spacing"/>
    <w:uiPriority w:val="1"/>
    <w:qFormat/>
    <w:rsid w:val="005D1507"/>
    <w:pPr>
      <w:spacing w:after="0" w:line="240" w:lineRule="auto"/>
    </w:pPr>
  </w:style>
  <w:style w:type="paragraph" w:styleId="af9">
    <w:name w:val="endnote text"/>
    <w:basedOn w:val="a"/>
    <w:link w:val="afa"/>
    <w:uiPriority w:val="99"/>
    <w:semiHidden/>
    <w:unhideWhenUsed/>
    <w:rsid w:val="000249E6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249E6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249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B4AB2-900C-4454-AF67-2968E29E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3318</Words>
  <Characters>18915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69</vt:i4>
      </vt:variant>
    </vt:vector>
  </HeadingPairs>
  <TitlesOfParts>
    <vt:vector size="70" baseType="lpstr">
      <vt:lpstr/>
      <vt:lpstr/>
      <vt:lpstr/>
      <vt:lpstr>I. Цели и задачи</vt:lpstr>
      <vt:lpstr/>
      <vt:lpstr/>
      <vt:lpstr>1. Целями Спартакиады являются:</vt:lpstr>
      <vt:lpstr>1) массовое участие учащихся общеобразовательных учреждений Карталинского муници</vt:lpstr>
      <vt:lpstr>2. Основные задачи Спартакиады:</vt:lpstr>
      <vt:lpstr>5. Участниками Спартакиады могут являться  учащиеся или студенты не старше 2004 </vt:lpstr>
      <vt:lpstr>6. Не допускаются учащиеся или студенты, родившиеся 31 декабря 2003 года рождени</vt:lpstr>
      <vt:lpstr>7. Принадлежность спортсмена к представляющей его образовательной организации на</vt:lpstr>
      <vt:lpstr/>
      <vt:lpstr/>
      <vt:lpstr>V. Условия и система проведения Спартакиады</vt:lpstr>
      <vt:lpstr/>
      <vt:lpstr/>
      <vt:lpstr>9. Спартакиада проводится по лично-командному принципу, зачет подводится среди о</vt:lpstr>
      <vt:lpstr>10. Спартакиада проводится по 3 возрастным группам:                             </vt:lpstr>
      <vt:lpstr/>
      <vt:lpstr/>
      <vt:lpstr>VII. Общекомандный зачет</vt:lpstr>
      <vt:lpstr/>
      <vt:lpstr/>
      <vt:lpstr>20. Общекомандный зачет:</vt:lpstr>
      <vt:lpstr>VIII. Определение победителей</vt:lpstr>
      <vt:lpstr/>
      <vt:lpstr/>
      <vt:lpstr/>
      <vt:lpstr/>
      <vt:lpstr>X. Финансирование</vt:lpstr>
      <vt:lpstr/>
      <vt:lpstr/>
      <vt:lpstr/>
      <vt:lpstr>XI. Заявки</vt:lpstr>
      <vt:lpstr/>
      <vt:lpstr/>
      <vt:lpstr>28. Заявки  установленной формы по видам спорта (приложение 4 к настоящему Полож</vt:lpstr>
      <vt:lpstr>29. В заявке необходимо указать год рождения участника, его номер, визу врача. З</vt:lpstr>
      <vt:lpstr>30. Вместе с заявкой необходимо предоставить, документ, удостоверяющий личность </vt:lpstr>
      <vt:lpstr>31. Запрещается заявлять спортсменов из других населенных пунктов, учебных завед</vt:lpstr>
      <vt:lpstr/>
      <vt:lpstr/>
      <vt:lpstr>По данному заявочному листу допущено _______________человек.                М.</vt:lpstr>
      <vt:lpstr>Директор школы ____________________ (___________)</vt:lpstr>
      <vt:lpstr/>
      <vt:lpstr>Регламент проведения соревнований по видам спорта.</vt:lpstr>
      <vt:lpstr/>
      <vt:lpstr/>
      <vt:lpstr>мальчики  - бег 60 метров, 500 метров, прыжки в длину с разбега, метание мяча.</vt:lpstr>
      <vt:lpstr>2. Первенство Карталинского муниципального района по легкой атлетике. </vt:lpstr>
      <vt:lpstr>Состав команды и участники:1 группа (2004-2006 года рождения 2 группа (2007-2008</vt:lpstr>
      <vt:lpstr>Программа: девушки: бег -100 метров, 200 метров, 400 метров, 800 метров, 1500 ме</vt:lpstr>
      <vt:lpstr>В каждой возрастной группе командное первенство определяется: сельские школы по </vt:lpstr>
      <vt:lpstr/>
      <vt:lpstr/>
      <vt:lpstr>II.  Лыжные гонки</vt:lpstr>
      <vt:lpstr>Программа: 2004-2006  года рождения – юноши 5 км., девушки 3 км., 2007-2008 года</vt:lpstr>
      <vt:lpstr>Командный зачет производится по 6 лучшим результатам (3 юноши +                 </vt:lpstr>
      <vt:lpstr/>
      <vt:lpstr/>
      <vt:lpstr>Состав команды – 12 юношей.</vt:lpstr>
      <vt:lpstr>Весовые категории:						</vt:lpstr>
      <vt:lpstr>Среди сельских школ (юноши): 2004-2006 года рождения, 2007- 2008 года рождения.</vt:lpstr>
      <vt:lpstr>Место проведения Полтавская школа – 14 мая 2022 года. Время проведения: 10-00 ча</vt:lpstr>
      <vt:lpstr>Среди мальчиков 2009 года рождения и младше. </vt:lpstr>
      <vt:lpstr>с 23 мая 2022 года - городские СОШ, согласно расписания игр. Место проведения: с</vt:lpstr>
      <vt:lpstr>юношей сельских школ – 28 мая 2022 года.  Место проведения: поселок Полтавский, </vt:lpstr>
      <vt:lpstr>Соревнование среди девушек 2004-2006 года рождения и младше городских и сельских</vt:lpstr>
      <vt:lpstr/>
    </vt:vector>
  </TitlesOfParts>
  <Company>USN Team</Company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39</cp:revision>
  <cp:lastPrinted>2022-01-17T06:42:00Z</cp:lastPrinted>
  <dcterms:created xsi:type="dcterms:W3CDTF">2022-01-10T06:10:00Z</dcterms:created>
  <dcterms:modified xsi:type="dcterms:W3CDTF">2022-01-17T11:09:00Z</dcterms:modified>
</cp:coreProperties>
</file>