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CFE" w:rsidRPr="002102CC" w:rsidRDefault="008D5CFE" w:rsidP="002102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shd w:val="clear" w:color="auto" w:fill="FFFFFF"/>
          <w:lang w:eastAsia="ru-RU"/>
        </w:rPr>
      </w:pPr>
    </w:p>
    <w:p w:rsidR="008D5CFE" w:rsidRPr="002102CC" w:rsidRDefault="00F35359" w:rsidP="007311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02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Челябинская область присоединилась к Неделе популяризации лучших практик укрепления здоровья на рабочих местах</w:t>
      </w:r>
      <w:r w:rsidRPr="002102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2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2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Главный врач Челябинского областного центра общественного здоровья и медицинской профилактики Ольга Агеева:</w:t>
      </w:r>
      <w:r w:rsidRPr="002102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2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2C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8" name="Рисунок 8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💬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02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«Забота о здоровье на работе полезна абсолютно всем: сотрудники более активны, реже берут больничные, чаще в приподнятом настроении на работе, а руководители радуются результатам и хорошему самочувствию коллег. Знаете, я очень люблю фразу - мы в ответе за тех, кого взяли на работу. Хорошо, что многие работодатели Южного Урала это понимают и создают корпоративные программы по укреплению здоровья на рабочих местах. Как результат - на предприятиях и в организациях региона сотрудники постепенно отказываются от вредных привычек, переходят на здоровый рацион, занимаются спортом и берегут свое душевное здоровье».</w:t>
      </w:r>
      <w:r w:rsidRPr="002102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2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2C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7" name="Рисунок 7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❗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02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Челябинской области в настоящее время разработано и реализуется более 1200 корпоративных программ «Укрепление здоровья работников». Мы продолжаем быть лидерами в России.</w:t>
      </w:r>
    </w:p>
    <w:p w:rsidR="0005131C" w:rsidRPr="002102CC" w:rsidRDefault="0005131C" w:rsidP="002102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C02F2" w:rsidRPr="002102CC" w:rsidRDefault="00B87CF1" w:rsidP="0073112C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02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 Всемирный день охраны труда!</w:t>
      </w:r>
      <w:r w:rsidRPr="002102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2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2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работе мы проводим большую часть своей жизни, и охрана труда важнейшая ее составляющая.</w:t>
      </w:r>
      <w:r w:rsidRPr="002102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2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2C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2" name="Рисунок 12" descr="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🧡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02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Давайте бережно относиться к своему здоровью и здоровью своих сотрудников!</w:t>
      </w:r>
    </w:p>
    <w:p w:rsidR="006F4A9A" w:rsidRPr="002102CC" w:rsidRDefault="006F4A9A" w:rsidP="002102C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243BF" w:rsidRPr="002102CC" w:rsidRDefault="006F4A9A" w:rsidP="0073112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02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вас есть будущее.</w:t>
      </w:r>
      <w:r w:rsidRPr="002102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2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2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Оно записано не в тайных книгах, а в вашем меню.</w:t>
      </w:r>
      <w:r w:rsidRPr="002102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2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2C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" name="Рисунок 2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❗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02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Даже если рабочий день очень насыщенный, нужно находить время на </w:t>
      </w:r>
      <w:proofErr w:type="gramStart"/>
      <w:r w:rsidRPr="002102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полноценные</w:t>
      </w:r>
      <w:proofErr w:type="gramEnd"/>
      <w:r w:rsidRPr="002102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завтрак, обед и ужин. Питание должно быть разнообразным и сбалансированным.</w:t>
      </w:r>
      <w:r w:rsidRPr="002102CC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2243BF" w:rsidRPr="002102CC" w:rsidRDefault="002243BF" w:rsidP="002102C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2CC">
        <w:rPr>
          <w:rFonts w:ascii="Times New Roman" w:hAnsi="Times New Roman" w:cs="Times New Roman"/>
          <w:sz w:val="28"/>
          <w:szCs w:val="28"/>
        </w:rPr>
        <w:t>«Убивает не алкоголь, а низкие зарплаты», «В некоторых странах пьют вино ежедневно и живут до 100 лет», «Не пьют только трезвенники и язвенники», «Алкоголь в небольших количествах полезен» – слышали такие фразы? Верите им?</w:t>
      </w:r>
    </w:p>
    <w:p w:rsidR="002243BF" w:rsidRPr="002102CC" w:rsidRDefault="002243BF" w:rsidP="002102C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243BF" w:rsidRPr="002102CC" w:rsidRDefault="002243BF" w:rsidP="002102C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243BF" w:rsidRPr="002102CC" w:rsidRDefault="002243BF" w:rsidP="002102C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243BF" w:rsidRPr="002102CC" w:rsidRDefault="00615EDB" w:rsidP="002102C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2CC">
        <w:rPr>
          <w:rFonts w:ascii="Times New Roman" w:hAnsi="Times New Roman" w:cs="Times New Roman"/>
          <w:sz w:val="28"/>
          <w:szCs w:val="28"/>
        </w:rPr>
        <w:lastRenderedPageBreak/>
        <w:t>На самом деле а</w:t>
      </w:r>
      <w:r w:rsidR="002243BF" w:rsidRPr="002102CC">
        <w:rPr>
          <w:rFonts w:ascii="Times New Roman" w:hAnsi="Times New Roman" w:cs="Times New Roman"/>
          <w:sz w:val="28"/>
          <w:szCs w:val="28"/>
        </w:rPr>
        <w:t xml:space="preserve">лкоголь портит все </w:t>
      </w:r>
      <w:r w:rsidRPr="002102CC">
        <w:rPr>
          <w:rFonts w:ascii="Times New Roman" w:hAnsi="Times New Roman" w:cs="Times New Roman"/>
          <w:sz w:val="28"/>
          <w:szCs w:val="28"/>
        </w:rPr>
        <w:t>–</w:t>
      </w:r>
      <w:r w:rsidR="002243BF" w:rsidRPr="002102CC">
        <w:rPr>
          <w:rFonts w:ascii="Times New Roman" w:hAnsi="Times New Roman" w:cs="Times New Roman"/>
          <w:sz w:val="28"/>
          <w:szCs w:val="28"/>
        </w:rPr>
        <w:t xml:space="preserve"> отношения в семье, </w:t>
      </w:r>
      <w:r w:rsidRPr="002102CC">
        <w:rPr>
          <w:rFonts w:ascii="Times New Roman" w:hAnsi="Times New Roman" w:cs="Times New Roman"/>
          <w:sz w:val="28"/>
          <w:szCs w:val="28"/>
        </w:rPr>
        <w:t xml:space="preserve">дружбу, карьеру. </w:t>
      </w:r>
    </w:p>
    <w:p w:rsidR="00615EDB" w:rsidRPr="00A0797D" w:rsidRDefault="00615EDB" w:rsidP="002102CC">
      <w:pPr>
        <w:pStyle w:val="a5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A0797D">
        <w:rPr>
          <w:sz w:val="28"/>
          <w:szCs w:val="28"/>
        </w:rPr>
        <w:t>Если вы человек интеллектуального труда, алкоголь – главный враг вашей работоспособности и коммуникабельности. Выпив, мы начинаем хуже соображать. Это выражается не только в невозможности решить математическую задачу, но и в неадекватной реакции на мир: появлении агрессии, изменении поведения.</w:t>
      </w:r>
    </w:p>
    <w:p w:rsidR="00914047" w:rsidRPr="002102CC" w:rsidRDefault="00914047" w:rsidP="002102C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102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Гигиена на работе – важная составляющая сохранения здоровья.</w:t>
      </w:r>
      <w:r w:rsidRPr="002102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2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Пренебрегать ей точно не стоит. Ведь соблюдая простые правила, мы можем защитить свое здоровье и чувствовать себя комфортно.</w:t>
      </w:r>
      <w:r w:rsidRPr="002102C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102CC">
        <w:rPr>
          <w:rFonts w:ascii="Times New Roman" w:hAnsi="Times New Roman" w:cs="Times New Roman"/>
          <w:color w:val="000000"/>
          <w:sz w:val="28"/>
          <w:szCs w:val="28"/>
        </w:rPr>
        <w:br/>
      </w:r>
      <w:bookmarkStart w:id="0" w:name="_GoBack"/>
      <w:bookmarkEnd w:id="0"/>
    </w:p>
    <w:sectPr w:rsidR="00914047" w:rsidRPr="002102CC" w:rsidSect="00AA6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alt="💬" style="width:12pt;height:12pt;visibility:visible;mso-wrap-style:square" o:bullet="t">
        <v:imagedata r:id="rId1" o:title="💬"/>
      </v:shape>
    </w:pict>
  </w:numPicBullet>
  <w:numPicBullet w:numPicBulletId="1">
    <w:pict>
      <v:shape id="_x0000_i1087" type="#_x0000_t75" alt="❗" style="width:12pt;height:12pt;visibility:visible;mso-wrap-style:square" o:bullet="t">
        <v:imagedata r:id="rId2" o:title="❗"/>
      </v:shape>
    </w:pict>
  </w:numPicBullet>
  <w:numPicBullet w:numPicBulletId="2">
    <w:pict>
      <v:shape id="_x0000_i1088" type="#_x0000_t75" alt="⚕" style="width:12pt;height:12pt;visibility:visible;mso-wrap-style:square" o:bullet="t">
        <v:imagedata r:id="rId3" o:title="⚕"/>
      </v:shape>
    </w:pict>
  </w:numPicBullet>
  <w:numPicBullet w:numPicBulletId="3">
    <w:pict>
      <v:shape id="_x0000_i1089" type="#_x0000_t75" alt="🎈" style="width:12pt;height:12pt;visibility:visible;mso-wrap-style:square" o:bullet="t">
        <v:imagedata r:id="rId4" o:title="🎈"/>
      </v:shape>
    </w:pict>
  </w:numPicBullet>
  <w:abstractNum w:abstractNumId="0">
    <w:nsid w:val="25EC79C7"/>
    <w:multiLevelType w:val="hybridMultilevel"/>
    <w:tmpl w:val="31D882BE"/>
    <w:lvl w:ilvl="0" w:tplc="536CBDD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C6BA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022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24C4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5848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A676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36FE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E8A5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E6E4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3EEF06D9"/>
    <w:multiLevelType w:val="hybridMultilevel"/>
    <w:tmpl w:val="6C6CC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633EEB"/>
    <w:multiLevelType w:val="hybridMultilevel"/>
    <w:tmpl w:val="0B9A9578"/>
    <w:lvl w:ilvl="0" w:tplc="A976A7E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A023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5A23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042A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E0A3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A2AE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86DE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084F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70D9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5238031D"/>
    <w:multiLevelType w:val="hybridMultilevel"/>
    <w:tmpl w:val="41DACEEA"/>
    <w:lvl w:ilvl="0" w:tplc="79B69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D89FC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F652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AA88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B06C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BA7E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5458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86B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0CA3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7926685C"/>
    <w:multiLevelType w:val="hybridMultilevel"/>
    <w:tmpl w:val="AADC50AC"/>
    <w:lvl w:ilvl="0" w:tplc="4FEC8E9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1E1F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CEF4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98AA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682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25D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B457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050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9E58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2BE7"/>
    <w:rsid w:val="0005131C"/>
    <w:rsid w:val="00087CE0"/>
    <w:rsid w:val="00174486"/>
    <w:rsid w:val="002102CC"/>
    <w:rsid w:val="002243BF"/>
    <w:rsid w:val="002A08E5"/>
    <w:rsid w:val="002C02F2"/>
    <w:rsid w:val="0036729D"/>
    <w:rsid w:val="004A1E74"/>
    <w:rsid w:val="005026BA"/>
    <w:rsid w:val="005A75AE"/>
    <w:rsid w:val="005C21AF"/>
    <w:rsid w:val="005D78BC"/>
    <w:rsid w:val="00615EDB"/>
    <w:rsid w:val="006F4A9A"/>
    <w:rsid w:val="0073112C"/>
    <w:rsid w:val="007A6DFD"/>
    <w:rsid w:val="007D01A3"/>
    <w:rsid w:val="008737FF"/>
    <w:rsid w:val="008D5CFE"/>
    <w:rsid w:val="00914047"/>
    <w:rsid w:val="00932BE7"/>
    <w:rsid w:val="00A0797D"/>
    <w:rsid w:val="00AA6FFC"/>
    <w:rsid w:val="00B87CF1"/>
    <w:rsid w:val="00CC0B28"/>
    <w:rsid w:val="00D5559E"/>
    <w:rsid w:val="00E82302"/>
    <w:rsid w:val="00E92041"/>
    <w:rsid w:val="00F35359"/>
    <w:rsid w:val="00F73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F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2BE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32BE7"/>
    <w:pPr>
      <w:ind w:left="720"/>
      <w:contextualSpacing/>
    </w:pPr>
  </w:style>
  <w:style w:type="paragraph" w:customStyle="1" w:styleId="sc-uhnfh">
    <w:name w:val="sc-uhnfh"/>
    <w:basedOn w:val="a"/>
    <w:rsid w:val="008737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fhsyak">
    <w:name w:val="sc-fhsyak"/>
    <w:basedOn w:val="a0"/>
    <w:rsid w:val="008737FF"/>
  </w:style>
  <w:style w:type="paragraph" w:styleId="a5">
    <w:name w:val="Normal (Web)"/>
    <w:basedOn w:val="a"/>
    <w:uiPriority w:val="99"/>
    <w:semiHidden/>
    <w:unhideWhenUsed/>
    <w:rsid w:val="00615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10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02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8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4</cp:revision>
  <dcterms:created xsi:type="dcterms:W3CDTF">2025-04-21T04:24:00Z</dcterms:created>
  <dcterms:modified xsi:type="dcterms:W3CDTF">2025-04-24T10:20:00Z</dcterms:modified>
</cp:coreProperties>
</file>