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4BC0" w14:textId="77777777" w:rsidR="00623AD2" w:rsidRPr="003C78EF" w:rsidRDefault="00D972B4" w:rsidP="001A2BB4">
      <w:pPr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3C78EF">
        <w:rPr>
          <w:rFonts w:ascii="Times New Roman" w:eastAsia="Times New Roman" w:hAnsi="Times New Roman" w:cs="Times New Roman"/>
          <w:bCs/>
        </w:rPr>
        <w:t>ИЗВЕЩЕНИЕ</w:t>
      </w:r>
    </w:p>
    <w:p w14:paraId="73F4D226" w14:textId="523F1031" w:rsidR="001A2BB4" w:rsidRPr="003C78EF" w:rsidRDefault="001A2BB4" w:rsidP="001A2BB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8E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открытого аукциона </w:t>
      </w:r>
      <w:r w:rsidRPr="003C78EF">
        <w:rPr>
          <w:rFonts w:ascii="Times New Roman" w:hAnsi="Times New Roman" w:cs="Times New Roman"/>
          <w:bCs/>
          <w:sz w:val="28"/>
          <w:szCs w:val="28"/>
        </w:rPr>
        <w:t>на право заключения договор</w:t>
      </w:r>
      <w:r w:rsidR="003A4D9E">
        <w:rPr>
          <w:rFonts w:ascii="Times New Roman" w:hAnsi="Times New Roman" w:cs="Times New Roman"/>
          <w:bCs/>
          <w:sz w:val="28"/>
          <w:szCs w:val="28"/>
        </w:rPr>
        <w:t>а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 аренды</w:t>
      </w:r>
      <w:r w:rsidRPr="003C78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имущества</w:t>
      </w:r>
    </w:p>
    <w:p w14:paraId="122EEE00" w14:textId="77777777" w:rsidR="00623AD2" w:rsidRPr="003C78EF" w:rsidRDefault="00623AD2" w:rsidP="001A2BB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6D2295" w14:textId="77777777" w:rsidR="00623AD2" w:rsidRPr="003C78EF" w:rsidRDefault="00623AD2" w:rsidP="00623AD2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C78EF">
        <w:rPr>
          <w:rFonts w:ascii="Times New Roman" w:hAnsi="Times New Roman"/>
          <w:bCs/>
          <w:sz w:val="26"/>
          <w:szCs w:val="26"/>
        </w:rPr>
        <w:t xml:space="preserve">МУНИЦИПАЛЬНОЕ УНИТАРНОЕ ПРЕДПРИЯТИЕ КАРТАЛИНСКОГО МУНИЦИПАЛЬНОГО РАЙОНА «КАРТАЛЫ - ТОРГ» объявляет аукцион на право заключения договора аренды муниципального имущества, являющегося собственностью Карталинского муниципального района, закрепленного за МУП «Карталы – Торг» на праве хозяйственного ведения. </w:t>
      </w:r>
    </w:p>
    <w:p w14:paraId="4ED48AE4" w14:textId="77777777" w:rsidR="001A2BB4" w:rsidRPr="003C78EF" w:rsidRDefault="001A2BB4" w:rsidP="004769C7">
      <w:pPr>
        <w:ind w:firstLine="567"/>
        <w:jc w:val="both"/>
        <w:rPr>
          <w:rFonts w:ascii="Times New Roman" w:hAnsi="Times New Roman" w:cs="Times New Roman"/>
          <w:bCs/>
        </w:rPr>
      </w:pPr>
    </w:p>
    <w:p w14:paraId="4AE121B9" w14:textId="77777777" w:rsidR="004769C7" w:rsidRPr="003C78EF" w:rsidRDefault="00C76438" w:rsidP="004769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Аукцион проводится в с</w:t>
      </w:r>
      <w:r w:rsidR="004769C7" w:rsidRPr="003C78EF">
        <w:rPr>
          <w:rFonts w:ascii="Times New Roman" w:hAnsi="Times New Roman" w:cs="Times New Roman"/>
          <w:bCs/>
          <w:sz w:val="28"/>
          <w:szCs w:val="28"/>
        </w:rPr>
        <w:t>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9D78854" w14:textId="62D0637C" w:rsidR="004769C7" w:rsidRDefault="004769C7" w:rsidP="004769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Настоящая документация не распространяется на правоотношения, связанные с предоставлением в аренду земельных участков, участков недр и обособленных водных объектов.</w:t>
      </w:r>
    </w:p>
    <w:p w14:paraId="6F85746B" w14:textId="77777777" w:rsidR="003C78EF" w:rsidRPr="003C78EF" w:rsidRDefault="003C78EF" w:rsidP="004769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95DB5B" w14:textId="77777777" w:rsidR="001A2BB4" w:rsidRPr="003C78EF" w:rsidRDefault="001A2BB4" w:rsidP="001A2BB4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1"/>
      <w:r w:rsidRPr="003C78EF">
        <w:rPr>
          <w:rFonts w:ascii="Times New Roman" w:hAnsi="Times New Roman" w:cs="Times New Roman"/>
          <w:bCs/>
          <w:sz w:val="28"/>
          <w:szCs w:val="28"/>
        </w:rPr>
        <w:t>Организатор открытого аукциона:</w:t>
      </w:r>
      <w:bookmarkEnd w:id="0"/>
    </w:p>
    <w:p w14:paraId="3C0CE78F" w14:textId="77777777" w:rsidR="001A2BB4" w:rsidRPr="003C78EF" w:rsidRDefault="001A2BB4" w:rsidP="001A2BB4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1C26F3" w14:textId="77777777" w:rsidR="00D972B4" w:rsidRPr="003C78EF" w:rsidRDefault="001A2BB4" w:rsidP="00D972B4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78EF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Муниципальное унитарное предприятие Карталинского </w:t>
      </w:r>
      <w:r w:rsidR="00CD59AB" w:rsidRPr="003C78EF">
        <w:rPr>
          <w:rFonts w:ascii="Times New Roman" w:hAnsi="Times New Roman" w:cs="Times New Roman"/>
          <w:bCs/>
          <w:i/>
          <w:sz w:val="28"/>
          <w:szCs w:val="28"/>
        </w:rPr>
        <w:t>муниципального района «Карталы –Торг»</w:t>
      </w:r>
    </w:p>
    <w:p w14:paraId="110F157E" w14:textId="77777777" w:rsidR="00CD59AB" w:rsidRPr="003C78EF" w:rsidRDefault="00D972B4" w:rsidP="00D972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>ИНН/КПП 7407006633/745801001</w:t>
      </w:r>
    </w:p>
    <w:p w14:paraId="0AB834C1" w14:textId="77777777" w:rsidR="001A2BB4" w:rsidRPr="003C78EF" w:rsidRDefault="001A2BB4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45735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>2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 xml:space="preserve"> Карталы Челябинской области, пер. Дзержинского,9/4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, телефон: 8(35133) 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>2</w:t>
      </w:r>
      <w:r w:rsidRPr="003C78EF">
        <w:rPr>
          <w:rFonts w:ascii="Times New Roman" w:hAnsi="Times New Roman" w:cs="Times New Roman"/>
          <w:bCs/>
          <w:sz w:val="28"/>
          <w:szCs w:val="28"/>
        </w:rPr>
        <w:t>-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>15</w:t>
      </w:r>
      <w:r w:rsidRPr="003C78EF">
        <w:rPr>
          <w:rFonts w:ascii="Times New Roman" w:hAnsi="Times New Roman" w:cs="Times New Roman"/>
          <w:bCs/>
          <w:sz w:val="28"/>
          <w:szCs w:val="28"/>
        </w:rPr>
        <w:t>-</w:t>
      </w:r>
      <w:r w:rsidR="00CD59AB" w:rsidRPr="003C78EF">
        <w:rPr>
          <w:rFonts w:ascii="Times New Roman" w:hAnsi="Times New Roman" w:cs="Times New Roman"/>
          <w:bCs/>
          <w:sz w:val="28"/>
          <w:szCs w:val="28"/>
        </w:rPr>
        <w:t xml:space="preserve"> 07</w:t>
      </w:r>
      <w:r w:rsidRPr="003C78EF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Pr="003C78E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3C78E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CD59AB" w:rsidRPr="003C78EF">
        <w:rPr>
          <w:rFonts w:ascii="Times New Roman" w:hAnsi="Times New Roman" w:cs="Times New Roman"/>
          <w:bCs/>
          <w:sz w:val="28"/>
          <w:szCs w:val="28"/>
          <w:lang w:val="en-US"/>
        </w:rPr>
        <w:t>kartali</w:t>
      </w:r>
      <w:proofErr w:type="spellEnd"/>
      <w:r w:rsidR="00CD59AB" w:rsidRPr="003C78E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CD59AB" w:rsidRPr="003C78EF">
        <w:rPr>
          <w:rFonts w:ascii="Times New Roman" w:hAnsi="Times New Roman" w:cs="Times New Roman"/>
          <w:bCs/>
          <w:sz w:val="28"/>
          <w:szCs w:val="28"/>
          <w:lang w:val="en-US"/>
        </w:rPr>
        <w:t>torg</w:t>
      </w:r>
      <w:proofErr w:type="spellEnd"/>
      <w:r w:rsidR="00CD59AB"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8EF">
        <w:rPr>
          <w:rFonts w:ascii="Times New Roman" w:hAnsi="Times New Roman" w:cs="Times New Roman"/>
          <w:bCs/>
          <w:sz w:val="28"/>
          <w:szCs w:val="28"/>
        </w:rPr>
        <w:t>@</w:t>
      </w:r>
      <w:r w:rsidRPr="003C78E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C78E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C78E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57CC8982" w14:textId="77777777" w:rsidR="001A2BB4" w:rsidRPr="003C78EF" w:rsidRDefault="001A2BB4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2"/>
    </w:p>
    <w:p w14:paraId="5CC41F4F" w14:textId="77777777" w:rsidR="001A2BB4" w:rsidRPr="003C78EF" w:rsidRDefault="001A2BB4" w:rsidP="00CD5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Предмет аукциона</w:t>
      </w:r>
      <w:bookmarkEnd w:id="1"/>
    </w:p>
    <w:p w14:paraId="6AF206CB" w14:textId="77777777" w:rsidR="00CD59AB" w:rsidRPr="003C78EF" w:rsidRDefault="00CD59AB" w:rsidP="00CD59AB">
      <w:pPr>
        <w:pStyle w:val="a3"/>
        <w:ind w:left="927"/>
        <w:rPr>
          <w:rFonts w:ascii="Times New Roman" w:hAnsi="Times New Roman" w:cs="Times New Roman"/>
          <w:bCs/>
          <w:sz w:val="28"/>
          <w:szCs w:val="28"/>
        </w:rPr>
      </w:pPr>
    </w:p>
    <w:p w14:paraId="3A5A03C3" w14:textId="667C6EDD" w:rsidR="00C76438" w:rsidRPr="003C78EF" w:rsidRDefault="003C78EF" w:rsidP="00D42AB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14AFB" w:rsidRPr="003C78EF">
        <w:rPr>
          <w:rFonts w:ascii="Times New Roman" w:hAnsi="Times New Roman" w:cs="Times New Roman"/>
          <w:bCs/>
          <w:sz w:val="28"/>
          <w:szCs w:val="28"/>
        </w:rPr>
        <w:t xml:space="preserve">раво на заключение договора </w:t>
      </w:r>
      <w:r w:rsidR="001A2BB4" w:rsidRPr="003C78EF">
        <w:rPr>
          <w:rFonts w:ascii="Times New Roman" w:hAnsi="Times New Roman" w:cs="Times New Roman"/>
          <w:bCs/>
          <w:sz w:val="28"/>
          <w:szCs w:val="28"/>
        </w:rPr>
        <w:t>аренды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F70F5">
        <w:rPr>
          <w:rFonts w:ascii="Times New Roman" w:hAnsi="Times New Roman" w:cs="Times New Roman"/>
          <w:bCs/>
          <w:sz w:val="28"/>
          <w:szCs w:val="28"/>
        </w:rPr>
        <w:t>н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>ежило</w:t>
      </w:r>
      <w:r w:rsidRPr="006F70F5">
        <w:rPr>
          <w:rFonts w:ascii="Times New Roman" w:hAnsi="Times New Roman" w:cs="Times New Roman"/>
          <w:bCs/>
          <w:sz w:val="28"/>
          <w:szCs w:val="28"/>
        </w:rPr>
        <w:t>го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Pr="006F70F5">
        <w:rPr>
          <w:rFonts w:ascii="Times New Roman" w:hAnsi="Times New Roman" w:cs="Times New Roman"/>
          <w:bCs/>
          <w:sz w:val="28"/>
          <w:szCs w:val="28"/>
        </w:rPr>
        <w:t>я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 xml:space="preserve"> закусочной «Минутка»</w:t>
      </w:r>
      <w:r w:rsidR="00D42AB0">
        <w:rPr>
          <w:rFonts w:ascii="Times New Roman" w:hAnsi="Times New Roman" w:cs="Times New Roman"/>
          <w:bCs/>
          <w:sz w:val="28"/>
          <w:szCs w:val="28"/>
        </w:rPr>
        <w:t xml:space="preserve"> (№ помещений 1, 2, 6а, 8,9,10,11,12)</w:t>
      </w:r>
      <w:r w:rsidRPr="006F70F5">
        <w:rPr>
          <w:rFonts w:ascii="Times New Roman" w:hAnsi="Times New Roman" w:cs="Times New Roman"/>
          <w:bCs/>
          <w:sz w:val="28"/>
          <w:szCs w:val="28"/>
        </w:rPr>
        <w:t>, р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>асположенн</w:t>
      </w:r>
      <w:r w:rsidR="00D42AB0">
        <w:rPr>
          <w:rFonts w:ascii="Times New Roman" w:hAnsi="Times New Roman" w:cs="Times New Roman"/>
          <w:bCs/>
          <w:sz w:val="28"/>
          <w:szCs w:val="28"/>
        </w:rPr>
        <w:t>ым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 xml:space="preserve"> на первом этаже в двухэтажном </w:t>
      </w:r>
      <w:r w:rsidR="00D42AB0">
        <w:rPr>
          <w:rFonts w:ascii="Times New Roman" w:hAnsi="Times New Roman" w:cs="Times New Roman"/>
          <w:bCs/>
          <w:sz w:val="28"/>
          <w:szCs w:val="28"/>
        </w:rPr>
        <w:t xml:space="preserve">нежилом 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>здании по адресу:</w:t>
      </w:r>
      <w:r w:rsidR="005009FC" w:rsidRPr="006F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 xml:space="preserve">Челябинская область, г. Карталы, </w:t>
      </w:r>
      <w:r w:rsidR="00054CDF">
        <w:rPr>
          <w:rFonts w:ascii="Times New Roman" w:hAnsi="Times New Roman" w:cs="Times New Roman"/>
          <w:bCs/>
          <w:sz w:val="28"/>
          <w:szCs w:val="28"/>
        </w:rPr>
        <w:t>пер. Дзержинского 9/4 (</w:t>
      </w:r>
      <w:r w:rsidR="005B2824">
        <w:rPr>
          <w:rFonts w:ascii="Times New Roman" w:hAnsi="Times New Roman" w:cs="Times New Roman"/>
          <w:bCs/>
          <w:sz w:val="28"/>
          <w:szCs w:val="28"/>
        </w:rPr>
        <w:t xml:space="preserve">Челябинская область, г. Карталы, </w:t>
      </w:r>
      <w:r w:rsidR="005009FC" w:rsidRPr="006F70F5">
        <w:rPr>
          <w:rFonts w:ascii="Times New Roman" w:hAnsi="Times New Roman" w:cs="Times New Roman"/>
          <w:bCs/>
          <w:sz w:val="28"/>
          <w:szCs w:val="28"/>
        </w:rPr>
        <w:t>ул. Свердлова,12а</w:t>
      </w:r>
      <w:r w:rsidR="00C76438" w:rsidRPr="006F70F5">
        <w:rPr>
          <w:rFonts w:ascii="Times New Roman" w:hAnsi="Times New Roman" w:cs="Times New Roman"/>
          <w:bCs/>
          <w:sz w:val="28"/>
          <w:szCs w:val="28"/>
        </w:rPr>
        <w:t>.</w:t>
      </w:r>
      <w:r w:rsidR="00054CDF">
        <w:rPr>
          <w:rFonts w:ascii="Times New Roman" w:hAnsi="Times New Roman" w:cs="Times New Roman"/>
          <w:bCs/>
          <w:sz w:val="28"/>
          <w:szCs w:val="28"/>
        </w:rPr>
        <w:t>)</w:t>
      </w:r>
      <w:r w:rsidRPr="006F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438" w:rsidRPr="006F70F5">
        <w:rPr>
          <w:rFonts w:ascii="Times New Roman" w:hAnsi="Times New Roman" w:cs="Times New Roman"/>
          <w:bCs/>
          <w:sz w:val="28"/>
          <w:szCs w:val="28"/>
        </w:rPr>
        <w:t>О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 xml:space="preserve">бщая площадь </w:t>
      </w:r>
      <w:r w:rsidR="005B2824">
        <w:rPr>
          <w:rFonts w:ascii="Times New Roman" w:hAnsi="Times New Roman" w:cs="Times New Roman"/>
          <w:bCs/>
          <w:sz w:val="28"/>
          <w:szCs w:val="28"/>
        </w:rPr>
        <w:t>132.4</w:t>
      </w:r>
      <w:r w:rsidR="006F70F5" w:rsidRPr="006F70F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>в.</w:t>
      </w:r>
      <w:r w:rsidR="00C76438" w:rsidRPr="006F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27A" w:rsidRPr="006F70F5">
        <w:rPr>
          <w:rFonts w:ascii="Times New Roman" w:hAnsi="Times New Roman" w:cs="Times New Roman"/>
          <w:bCs/>
          <w:sz w:val="28"/>
          <w:szCs w:val="28"/>
        </w:rPr>
        <w:t>м.</w:t>
      </w:r>
    </w:p>
    <w:p w14:paraId="2A4F209D" w14:textId="77777777" w:rsidR="00623AD2" w:rsidRPr="003C78EF" w:rsidRDefault="00623AD2" w:rsidP="00623A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Начальный размер арендной платы определен на основании отчетов об оценке, выполненных независимым оценщиком:</w:t>
      </w:r>
    </w:p>
    <w:p w14:paraId="38A2F988" w14:textId="765D8D07" w:rsidR="00623AD2" w:rsidRPr="003C78EF" w:rsidRDefault="00623AD2" w:rsidP="00623A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 xml:space="preserve">Отчет об оценке № 026-05-01082 от 23.09.2020 г. Объект оценки: Рыночная стоимость ежемесячной арендной платы за пользование нежилым помещением </w:t>
      </w:r>
      <w:r w:rsidRPr="003C78EF">
        <w:rPr>
          <w:rFonts w:ascii="Times New Roman" w:hAnsi="Times New Roman"/>
          <w:bCs/>
          <w:sz w:val="28"/>
          <w:szCs w:val="28"/>
        </w:rPr>
        <w:t>№ 1, общей площадью 132,4 кв.</w:t>
      </w:r>
      <w:r w:rsidR="005009FC">
        <w:rPr>
          <w:rFonts w:ascii="Times New Roman" w:hAnsi="Times New Roman"/>
          <w:bCs/>
          <w:sz w:val="28"/>
          <w:szCs w:val="28"/>
        </w:rPr>
        <w:t xml:space="preserve"> </w:t>
      </w:r>
      <w:r w:rsidRPr="003C78EF">
        <w:rPr>
          <w:rFonts w:ascii="Times New Roman" w:hAnsi="Times New Roman"/>
          <w:bCs/>
          <w:sz w:val="28"/>
          <w:szCs w:val="28"/>
        </w:rPr>
        <w:t xml:space="preserve">м., расположенное по адресу: </w:t>
      </w:r>
      <w:r w:rsidRPr="003C78EF">
        <w:rPr>
          <w:rFonts w:ascii="Times New Roman" w:hAnsi="Times New Roman"/>
          <w:bCs/>
          <w:sz w:val="28"/>
          <w:szCs w:val="28"/>
        </w:rPr>
        <w:lastRenderedPageBreak/>
        <w:t>457352, Челябинская область, г. Карталы, пер. Дзержинс</w:t>
      </w:r>
      <w:r w:rsidR="00054CDF">
        <w:rPr>
          <w:rFonts w:ascii="Times New Roman" w:hAnsi="Times New Roman"/>
          <w:bCs/>
          <w:sz w:val="28"/>
          <w:szCs w:val="28"/>
        </w:rPr>
        <w:t>кого,9/4 (</w:t>
      </w:r>
      <w:r w:rsidR="005B2824">
        <w:rPr>
          <w:rFonts w:ascii="Times New Roman" w:hAnsi="Times New Roman" w:cs="Times New Roman"/>
          <w:bCs/>
          <w:sz w:val="28"/>
          <w:szCs w:val="28"/>
        </w:rPr>
        <w:t xml:space="preserve">Челябинская область, г. Карталы, </w:t>
      </w:r>
      <w:r w:rsidR="005B2824" w:rsidRPr="006F70F5">
        <w:rPr>
          <w:rFonts w:ascii="Times New Roman" w:hAnsi="Times New Roman" w:cs="Times New Roman"/>
          <w:bCs/>
          <w:sz w:val="28"/>
          <w:szCs w:val="28"/>
        </w:rPr>
        <w:t>ул. Свердлова,12а</w:t>
      </w:r>
      <w:r w:rsidR="005B282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Исполнитель отчета: Южно-Уральская торгово-промышленная палата, </w:t>
      </w:r>
      <w:proofErr w:type="spellStart"/>
      <w:r w:rsidRPr="003C78EF">
        <w:rPr>
          <w:rFonts w:ascii="Times New Roman" w:hAnsi="Times New Roman" w:cs="Times New Roman"/>
          <w:bCs/>
          <w:sz w:val="28"/>
          <w:szCs w:val="28"/>
        </w:rPr>
        <w:t>Карталинская</w:t>
      </w:r>
      <w:proofErr w:type="spellEnd"/>
      <w:r w:rsidRPr="003C78EF">
        <w:rPr>
          <w:rFonts w:ascii="Times New Roman" w:hAnsi="Times New Roman" w:cs="Times New Roman"/>
          <w:bCs/>
          <w:sz w:val="28"/>
          <w:szCs w:val="28"/>
        </w:rPr>
        <w:t xml:space="preserve"> группа.</w:t>
      </w:r>
      <w:r w:rsidR="003C78EF"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0F5">
        <w:rPr>
          <w:rFonts w:ascii="Times New Roman" w:hAnsi="Times New Roman" w:cs="Times New Roman"/>
          <w:bCs/>
          <w:sz w:val="28"/>
          <w:szCs w:val="28"/>
        </w:rPr>
        <w:t xml:space="preserve">Справка о рыночной стоимости арендной платы от 14.12.2022г. </w:t>
      </w:r>
    </w:p>
    <w:p w14:paraId="5F4BAFB8" w14:textId="302DA9F8" w:rsidR="0071727A" w:rsidRPr="003C78EF" w:rsidRDefault="00C76438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Начальная цена: а</w:t>
      </w:r>
      <w:r w:rsidR="0071727A" w:rsidRPr="003C78EF">
        <w:rPr>
          <w:rFonts w:ascii="Times New Roman" w:hAnsi="Times New Roman" w:cs="Times New Roman"/>
          <w:bCs/>
          <w:sz w:val="28"/>
          <w:szCs w:val="28"/>
        </w:rPr>
        <w:t xml:space="preserve">рендная плата помещения, </w:t>
      </w:r>
      <w:r w:rsidRPr="003C78EF">
        <w:rPr>
          <w:rFonts w:ascii="Times New Roman" w:hAnsi="Times New Roman" w:cs="Times New Roman"/>
          <w:bCs/>
          <w:sz w:val="28"/>
          <w:szCs w:val="28"/>
        </w:rPr>
        <w:t>(</w:t>
      </w:r>
      <w:r w:rsidR="0071727A" w:rsidRPr="003C78EF">
        <w:rPr>
          <w:rFonts w:ascii="Times New Roman" w:hAnsi="Times New Roman" w:cs="Times New Roman"/>
          <w:bCs/>
          <w:sz w:val="28"/>
          <w:szCs w:val="28"/>
        </w:rPr>
        <w:t>руб.</w:t>
      </w:r>
      <w:r w:rsidRPr="003C78EF">
        <w:rPr>
          <w:rFonts w:ascii="Times New Roman" w:hAnsi="Times New Roman" w:cs="Times New Roman"/>
          <w:bCs/>
          <w:sz w:val="28"/>
          <w:szCs w:val="28"/>
        </w:rPr>
        <w:t>)</w:t>
      </w:r>
      <w:r w:rsidR="0071727A" w:rsidRPr="003C78EF">
        <w:rPr>
          <w:rFonts w:ascii="Times New Roman" w:hAnsi="Times New Roman" w:cs="Times New Roman"/>
          <w:bCs/>
          <w:sz w:val="28"/>
          <w:szCs w:val="28"/>
        </w:rPr>
        <w:t xml:space="preserve"> в месяц, без НДС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0F5">
        <w:rPr>
          <w:rFonts w:ascii="Times New Roman" w:hAnsi="Times New Roman" w:cs="Times New Roman"/>
          <w:bCs/>
          <w:sz w:val="28"/>
          <w:szCs w:val="28"/>
        </w:rPr>
        <w:t>–</w:t>
      </w:r>
      <w:r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0F5">
        <w:rPr>
          <w:rFonts w:ascii="Times New Roman" w:hAnsi="Times New Roman" w:cs="Times New Roman"/>
          <w:bCs/>
          <w:sz w:val="28"/>
          <w:szCs w:val="28"/>
        </w:rPr>
        <w:t>24361,60</w:t>
      </w:r>
      <w:r w:rsidR="0071727A" w:rsidRPr="003C78EF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75A11376" w14:textId="322771F6" w:rsidR="00C76438" w:rsidRPr="003C78EF" w:rsidRDefault="00C76438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 xml:space="preserve">Шаг аукциона (руб.) </w:t>
      </w:r>
      <w:r w:rsidR="00F14AFB" w:rsidRPr="003C78EF">
        <w:rPr>
          <w:rFonts w:ascii="Times New Roman" w:hAnsi="Times New Roman" w:cs="Times New Roman"/>
          <w:bCs/>
          <w:sz w:val="28"/>
          <w:szCs w:val="28"/>
        </w:rPr>
        <w:t>– 1</w:t>
      </w:r>
      <w:r w:rsidR="006F70F5">
        <w:rPr>
          <w:rFonts w:ascii="Times New Roman" w:hAnsi="Times New Roman" w:cs="Times New Roman"/>
          <w:bCs/>
          <w:sz w:val="28"/>
          <w:szCs w:val="28"/>
        </w:rPr>
        <w:t>218,08</w:t>
      </w:r>
      <w:r w:rsidR="00F14AFB" w:rsidRPr="003C78EF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3F748C1B" w14:textId="1E176CA0" w:rsidR="00C76438" w:rsidRPr="003C78EF" w:rsidRDefault="00C76438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Срок действия договора аренды муниципального имущества</w:t>
      </w:r>
      <w:r w:rsidR="00F14AFB" w:rsidRPr="003C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8EF" w:rsidRPr="003C78EF">
        <w:rPr>
          <w:rFonts w:ascii="Times New Roman" w:hAnsi="Times New Roman" w:cs="Times New Roman"/>
          <w:bCs/>
          <w:sz w:val="28"/>
          <w:szCs w:val="28"/>
        </w:rPr>
        <w:t>11 месяцев</w:t>
      </w:r>
      <w:r w:rsidR="00F14AFB" w:rsidRPr="003C78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2FB38F" w14:textId="77777777" w:rsidR="00C76438" w:rsidRPr="003C78EF" w:rsidRDefault="00C76438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08674A" w14:textId="77777777" w:rsidR="00C76438" w:rsidRPr="003C78EF" w:rsidRDefault="00C76438" w:rsidP="00C76438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Сроки, время подачи заявок и проведения аукциона</w:t>
      </w:r>
    </w:p>
    <w:p w14:paraId="576F62EA" w14:textId="77777777" w:rsidR="00C76438" w:rsidRPr="003C78EF" w:rsidRDefault="00C76438" w:rsidP="00F14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rPr>
          <w:rFonts w:ascii="Times New Roman" w:hAnsi="Times New Roman" w:cs="Times New Roman"/>
          <w:bCs/>
          <w:sz w:val="28"/>
          <w:szCs w:val="28"/>
        </w:rPr>
      </w:pPr>
    </w:p>
    <w:p w14:paraId="67328D76" w14:textId="38C16227" w:rsidR="00C76438" w:rsidRPr="003C78EF" w:rsidRDefault="00C76438" w:rsidP="00C76438">
      <w:pPr>
        <w:widowControl w:val="0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bidi="ru-RU"/>
        </w:rPr>
      </w:pP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Дата и время начала приема заявок на участие в аукционе: 0</w:t>
      </w:r>
      <w:r w:rsidR="00D42AB0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8</w:t>
      </w:r>
      <w:bookmarkStart w:id="2" w:name="_GoBack"/>
      <w:bookmarkEnd w:id="2"/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февраля 2023</w:t>
      </w:r>
      <w:r w:rsidR="00A72E58"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года</w:t>
      </w: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в 06 час 00 мин (время МСК).</w:t>
      </w:r>
    </w:p>
    <w:p w14:paraId="1969DBA2" w14:textId="56E4F4FA" w:rsidR="00C76438" w:rsidRPr="003C78EF" w:rsidRDefault="00C76438" w:rsidP="00C76438">
      <w:pPr>
        <w:widowControl w:val="0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bidi="ru-RU"/>
        </w:rPr>
      </w:pP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Дата и время окончания приема заявок на участие в аукционе: </w:t>
      </w:r>
      <w:r w:rsidR="00742FF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07</w:t>
      </w: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</w:t>
      </w:r>
      <w:r w:rsidR="007B07F1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марта</w:t>
      </w: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2023 года в </w:t>
      </w:r>
      <w:r w:rsidR="00A31F38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09</w:t>
      </w:r>
      <w:r w:rsidRPr="003C78EF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час 00 мин (время МСК).  </w:t>
      </w:r>
    </w:p>
    <w:p w14:paraId="70A84A7B" w14:textId="18D1588F" w:rsidR="00A31F38" w:rsidRPr="00A31F38" w:rsidRDefault="00A31F38" w:rsidP="00A31F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38">
        <w:rPr>
          <w:rFonts w:ascii="Times New Roman" w:hAnsi="Times New Roman" w:cs="Times New Roman"/>
          <w:b/>
          <w:sz w:val="28"/>
          <w:szCs w:val="28"/>
        </w:rPr>
        <w:t>3. Место, дата и время рассмотрения заявок на участие в аукционе</w:t>
      </w:r>
    </w:p>
    <w:p w14:paraId="033E4CEB" w14:textId="71846160" w:rsidR="00A31F38" w:rsidRPr="00A31F38" w:rsidRDefault="00A31F38" w:rsidP="00A31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F38">
        <w:rPr>
          <w:rFonts w:ascii="Times New Roman" w:hAnsi="Times New Roman" w:cs="Times New Roman"/>
          <w:sz w:val="28"/>
          <w:szCs w:val="28"/>
        </w:rPr>
        <w:t xml:space="preserve">Рассмотрение аукционной комиссией заявок на участие в аукционе состоится </w:t>
      </w:r>
      <w:r w:rsidRPr="00A31F38">
        <w:rPr>
          <w:rFonts w:ascii="Times New Roman" w:hAnsi="Times New Roman" w:cs="Times New Roman"/>
          <w:b/>
          <w:sz w:val="28"/>
          <w:szCs w:val="28"/>
        </w:rPr>
        <w:t>07 марта 2023года 12.00</w:t>
      </w:r>
      <w:r w:rsidRPr="00A31F38">
        <w:rPr>
          <w:rFonts w:ascii="Times New Roman" w:hAnsi="Times New Roman" w:cs="Times New Roman"/>
          <w:sz w:val="28"/>
          <w:szCs w:val="28"/>
        </w:rPr>
        <w:t xml:space="preserve"> (время МСК) по адресу: 457352, г. Карталы, пер. Дзержинского 9/4.  в МУП «Карталы - Торг».</w:t>
      </w:r>
    </w:p>
    <w:p w14:paraId="08198D25" w14:textId="77777777" w:rsidR="00A31F38" w:rsidRPr="00A31F38" w:rsidRDefault="00A31F38" w:rsidP="00A31F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879A4" w14:textId="77777777" w:rsidR="00A31F38" w:rsidRPr="00A31F38" w:rsidRDefault="00A31F38" w:rsidP="00A31F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38">
        <w:rPr>
          <w:rFonts w:ascii="Times New Roman" w:hAnsi="Times New Roman" w:cs="Times New Roman"/>
          <w:b/>
          <w:sz w:val="28"/>
          <w:szCs w:val="28"/>
        </w:rPr>
        <w:t>13. Место, дата и время проведения аукциона</w:t>
      </w:r>
    </w:p>
    <w:p w14:paraId="126F7811" w14:textId="3E1830FE" w:rsidR="00A31F38" w:rsidRPr="00A31F38" w:rsidRDefault="00A31F38" w:rsidP="00A31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F38">
        <w:rPr>
          <w:rFonts w:ascii="Times New Roman" w:hAnsi="Times New Roman" w:cs="Times New Roman"/>
          <w:sz w:val="28"/>
          <w:szCs w:val="28"/>
        </w:rPr>
        <w:t>Открытый аукцион состоится – 10 марта 2023 года</w:t>
      </w:r>
      <w:r w:rsidRPr="00A31F38">
        <w:rPr>
          <w:rFonts w:ascii="Times New Roman" w:hAnsi="Times New Roman" w:cs="Times New Roman"/>
          <w:b/>
          <w:sz w:val="28"/>
          <w:szCs w:val="28"/>
        </w:rPr>
        <w:t xml:space="preserve"> в 08.00 час.</w:t>
      </w:r>
      <w:r w:rsidRPr="00A31F38">
        <w:rPr>
          <w:rFonts w:ascii="Times New Roman" w:hAnsi="Times New Roman" w:cs="Times New Roman"/>
          <w:sz w:val="28"/>
          <w:szCs w:val="28"/>
        </w:rPr>
        <w:t xml:space="preserve"> (время МСК) по адресу: </w:t>
      </w:r>
      <w:r w:rsidRPr="00A31F38">
        <w:rPr>
          <w:rFonts w:ascii="Times New Roman" w:hAnsi="Times New Roman" w:cs="Times New Roman"/>
          <w:b/>
          <w:sz w:val="28"/>
          <w:szCs w:val="28"/>
        </w:rPr>
        <w:t xml:space="preserve">457352, Челябинская обл., г. Карталы, пер. Дзержинского 9/4, </w:t>
      </w:r>
      <w:r w:rsidRPr="00A31F38">
        <w:rPr>
          <w:rFonts w:ascii="Times New Roman" w:hAnsi="Times New Roman" w:cs="Times New Roman"/>
          <w:sz w:val="28"/>
          <w:szCs w:val="28"/>
        </w:rPr>
        <w:t>в присутствии членов аукционной комиссии и участников аукциона или их уполномоченных представителей.</w:t>
      </w:r>
    </w:p>
    <w:p w14:paraId="595DD328" w14:textId="585D15F2" w:rsidR="00A31F38" w:rsidRPr="00A31F38" w:rsidRDefault="00A31F38" w:rsidP="00A31F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38">
        <w:rPr>
          <w:rFonts w:ascii="Times New Roman" w:hAnsi="Times New Roman" w:cs="Times New Roman"/>
          <w:sz w:val="28"/>
          <w:szCs w:val="28"/>
        </w:rPr>
        <w:t>Аукционная комиссия непосредственно перед началом лота регистрирует явившихся на аукцион участников (их представителей), подавших заявки в отношении лота.</w:t>
      </w:r>
    </w:p>
    <w:p w14:paraId="2A2B8C4C" w14:textId="77777777" w:rsidR="00C76438" w:rsidRPr="00A31F38" w:rsidRDefault="00C76438" w:rsidP="00C7643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63B203CB" w14:textId="77777777" w:rsidR="00F14AFB" w:rsidRPr="003C78EF" w:rsidRDefault="00F14AFB" w:rsidP="003C78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3. Срок, место и порядок предоставления документации об аукционе - документацию об аукционе можно получить:</w:t>
      </w:r>
    </w:p>
    <w:p w14:paraId="57C3E4C4" w14:textId="325B70FC" w:rsidR="00F14AFB" w:rsidRPr="003C78EF" w:rsidRDefault="00F14AFB" w:rsidP="00F14AF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Карталинского муниципального района </w:t>
      </w:r>
      <w:hyperlink r:id="rId5" w:tgtFrame="_blank" w:history="1">
        <w:r w:rsidR="00E11632" w:rsidRPr="00E11632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kartalyraion.ru</w:t>
        </w:r>
      </w:hyperlink>
    </w:p>
    <w:p w14:paraId="112C0840" w14:textId="77777777" w:rsidR="00F14AFB" w:rsidRPr="003C78EF" w:rsidRDefault="00F14AFB" w:rsidP="00F14AF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- в МУП «Карталы - Торг» 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форме.</w:t>
      </w:r>
    </w:p>
    <w:p w14:paraId="614538F1" w14:textId="77777777" w:rsidR="0071727A" w:rsidRPr="003C78EF" w:rsidRDefault="00F14AFB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EF">
        <w:rPr>
          <w:rFonts w:ascii="Times New Roman" w:hAnsi="Times New Roman" w:cs="Times New Roman"/>
          <w:bCs/>
          <w:sz w:val="28"/>
          <w:szCs w:val="28"/>
        </w:rPr>
        <w:t>График работы МУП «Карталы – Торг»: понедельник - пятница, с 8.00 по 17.00, обеденный перерыв с 12.00 по 13.00. Выходные дни: суббота, воскресенье.</w:t>
      </w:r>
    </w:p>
    <w:p w14:paraId="56EEA2F1" w14:textId="77777777" w:rsidR="00A31F38" w:rsidRDefault="00A31F38" w:rsidP="00A31F38">
      <w:pPr>
        <w:ind w:firstLine="567"/>
        <w:jc w:val="both"/>
        <w:rPr>
          <w:rFonts w:ascii="Times New Roman" w:hAnsi="Times New Roman" w:cs="Times New Roman"/>
        </w:rPr>
      </w:pPr>
    </w:p>
    <w:p w14:paraId="37A67082" w14:textId="77777777" w:rsidR="0071727A" w:rsidRPr="003C78EF" w:rsidRDefault="0071727A" w:rsidP="001A2BB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1727A" w:rsidRPr="003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08F"/>
    <w:multiLevelType w:val="multilevel"/>
    <w:tmpl w:val="E2768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C7"/>
    <w:rsid w:val="00054CDF"/>
    <w:rsid w:val="001A2BB4"/>
    <w:rsid w:val="001C23E8"/>
    <w:rsid w:val="003A4D9E"/>
    <w:rsid w:val="003C78EF"/>
    <w:rsid w:val="004769C7"/>
    <w:rsid w:val="004F30BB"/>
    <w:rsid w:val="005009FC"/>
    <w:rsid w:val="0050220A"/>
    <w:rsid w:val="005B2824"/>
    <w:rsid w:val="00623AD2"/>
    <w:rsid w:val="006F70F5"/>
    <w:rsid w:val="0071727A"/>
    <w:rsid w:val="00742FFC"/>
    <w:rsid w:val="007B07F1"/>
    <w:rsid w:val="00973E62"/>
    <w:rsid w:val="00A31F38"/>
    <w:rsid w:val="00A72E58"/>
    <w:rsid w:val="00C76438"/>
    <w:rsid w:val="00CD59AB"/>
    <w:rsid w:val="00D42AB0"/>
    <w:rsid w:val="00D620E0"/>
    <w:rsid w:val="00D972B4"/>
    <w:rsid w:val="00E11632"/>
    <w:rsid w:val="00F14AFB"/>
    <w:rsid w:val="00F43840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CD48"/>
  <w15:chartTrackingRefBased/>
  <w15:docId w15:val="{DA95403E-685E-465B-9F00-EEFC1F2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2E58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AB"/>
    <w:pPr>
      <w:ind w:left="720"/>
      <w:contextualSpacing/>
    </w:pPr>
  </w:style>
  <w:style w:type="character" w:styleId="a4">
    <w:name w:val="Hyperlink"/>
    <w:rsid w:val="00C7643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A72E5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2023-01-31T11:20:00Z</dcterms:created>
  <dcterms:modified xsi:type="dcterms:W3CDTF">2023-02-08T03:17:00Z</dcterms:modified>
</cp:coreProperties>
</file>