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0" w:rsidRDefault="00E740CA" w:rsidP="00E740CA">
      <w:pPr>
        <w:jc w:val="center"/>
      </w:pPr>
      <w:r>
        <w:t>РАСПОРЯЖЕНИЕ</w:t>
      </w:r>
    </w:p>
    <w:p w:rsidR="002528D0" w:rsidRDefault="00E740CA" w:rsidP="00E740CA">
      <w:pPr>
        <w:jc w:val="center"/>
      </w:pPr>
      <w:r>
        <w:t>АДМИНИСТРАЦИИ КАРТАЛИНСКОГО МУНИЦИПАЛЬНОГО РАЙОНА</w:t>
      </w:r>
    </w:p>
    <w:p w:rsidR="002528D0" w:rsidRDefault="002528D0"/>
    <w:p w:rsidR="002528D0" w:rsidRDefault="002528D0"/>
    <w:p w:rsidR="002528D0" w:rsidRDefault="002528D0"/>
    <w:p w:rsidR="002528D0" w:rsidRDefault="002528D0"/>
    <w:p w:rsidR="002528D0" w:rsidRDefault="002528D0"/>
    <w:p w:rsidR="002528D0" w:rsidRDefault="002528D0"/>
    <w:p w:rsidR="002528D0" w:rsidRDefault="002528D0"/>
    <w:p w:rsidR="002528D0" w:rsidRDefault="002528D0"/>
    <w:p w:rsidR="002528D0" w:rsidRDefault="002528D0"/>
    <w:p w:rsidR="002528D0" w:rsidRDefault="002528D0"/>
    <w:p w:rsidR="002528D0" w:rsidRDefault="00E740CA">
      <w:r>
        <w:t>От 30.05.2014 года № 324-р</w:t>
      </w:r>
    </w:p>
    <w:p w:rsidR="002528D0" w:rsidRDefault="002528D0"/>
    <w:p w:rsidR="002528D0" w:rsidRDefault="00343774">
      <w:r>
        <w:t>О составе комиссии</w:t>
      </w:r>
    </w:p>
    <w:p w:rsidR="002528D0" w:rsidRDefault="00343774">
      <w:r>
        <w:t xml:space="preserve">по соблюдению требований </w:t>
      </w:r>
    </w:p>
    <w:p w:rsidR="002528D0" w:rsidRDefault="00343774">
      <w:r>
        <w:t xml:space="preserve">к служебному поведению </w:t>
      </w:r>
    </w:p>
    <w:p w:rsidR="002528D0" w:rsidRDefault="00343774">
      <w:r>
        <w:t xml:space="preserve">муниципальных служащих </w:t>
      </w:r>
    </w:p>
    <w:p w:rsidR="003F62CB" w:rsidRDefault="00343774">
      <w:r>
        <w:t>и урегулированию конфликта интересов</w:t>
      </w:r>
    </w:p>
    <w:p w:rsidR="00343774" w:rsidRDefault="00343774"/>
    <w:p w:rsidR="00343774" w:rsidRDefault="00343774"/>
    <w:p w:rsidR="00343774" w:rsidRDefault="002528D0" w:rsidP="00343774">
      <w:pPr>
        <w:jc w:val="both"/>
      </w:pPr>
      <w:r>
        <w:tab/>
      </w:r>
      <w:r w:rsidR="00343774">
        <w:t xml:space="preserve">В соответствии с Федеральным законом от 25.12.2008 года № 273-ФЗ «О противодействии коррупции» и на основании подпункта </w:t>
      </w:r>
      <w:proofErr w:type="gramStart"/>
      <w:r w:rsidR="00343774">
        <w:t>в</w:t>
      </w:r>
      <w:proofErr w:type="gramEnd"/>
      <w:r w:rsidR="00343774">
        <w:t xml:space="preserve"> </w:t>
      </w:r>
      <w:proofErr w:type="gramStart"/>
      <w:r w:rsidR="00343774">
        <w:t>пункта</w:t>
      </w:r>
      <w:proofErr w:type="gramEnd"/>
      <w:r w:rsidR="00343774">
        <w:t xml:space="preserve"> 8, пункта 11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 Июля 2010 года № 821, </w:t>
      </w:r>
    </w:p>
    <w:p w:rsidR="00343774" w:rsidRDefault="002528D0" w:rsidP="00343774">
      <w:pPr>
        <w:jc w:val="both"/>
      </w:pPr>
      <w:r>
        <w:tab/>
      </w:r>
      <w:r w:rsidR="00343774">
        <w:t>1. Утвердить состав комиссии по соблюдению требований к служебному поведению муниципальных служащих и урегулированию конфликта интересов Карталинского муниципального района:</w:t>
      </w:r>
    </w:p>
    <w:p w:rsidR="002528D0" w:rsidRDefault="002528D0" w:rsidP="00343774">
      <w:pPr>
        <w:jc w:val="both"/>
      </w:pPr>
    </w:p>
    <w:p w:rsidR="00343774" w:rsidRDefault="00343774" w:rsidP="00343774">
      <w:pPr>
        <w:jc w:val="both"/>
      </w:pPr>
      <w:r>
        <w:t>Бровкина С.Ю.</w:t>
      </w:r>
      <w:r>
        <w:tab/>
      </w:r>
      <w:r>
        <w:tab/>
        <w:t>-</w:t>
      </w:r>
      <w:r>
        <w:tab/>
        <w:t xml:space="preserve">первый заместитель главы Карталинского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 xml:space="preserve">муниципального района, председатель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>комиссии</w:t>
      </w:r>
    </w:p>
    <w:p w:rsidR="00343774" w:rsidRDefault="00343774" w:rsidP="00343774">
      <w:pPr>
        <w:jc w:val="both"/>
      </w:pPr>
      <w:r>
        <w:t>Бабенко Н.Н.</w:t>
      </w:r>
      <w:r>
        <w:tab/>
      </w:r>
      <w:r>
        <w:tab/>
        <w:t>-</w:t>
      </w:r>
      <w:r>
        <w:tab/>
        <w:t xml:space="preserve">главный специалист отдела юридической и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>кадровой работы, секретарь комиссии</w:t>
      </w:r>
    </w:p>
    <w:p w:rsidR="00343774" w:rsidRDefault="00343774" w:rsidP="00343774">
      <w:pPr>
        <w:jc w:val="both"/>
      </w:pPr>
      <w:r>
        <w:tab/>
        <w:t>Члены комиссии:</w:t>
      </w:r>
    </w:p>
    <w:p w:rsidR="00343774" w:rsidRDefault="00343774" w:rsidP="00343774">
      <w:pPr>
        <w:jc w:val="both"/>
      </w:pPr>
      <w:r>
        <w:t>Волкова Н.В.</w:t>
      </w:r>
      <w:r>
        <w:tab/>
      </w:r>
      <w:r>
        <w:tab/>
        <w:t>-</w:t>
      </w:r>
      <w:r>
        <w:tab/>
        <w:t xml:space="preserve">руководитель аппарата администрации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>Карталинского муниципального района</w:t>
      </w:r>
    </w:p>
    <w:p w:rsidR="002528D0" w:rsidRDefault="00343774" w:rsidP="00343774">
      <w:pPr>
        <w:jc w:val="both"/>
      </w:pPr>
      <w:r>
        <w:t>Горбачева Е.И.</w:t>
      </w:r>
      <w:r>
        <w:tab/>
      </w:r>
      <w:r>
        <w:tab/>
        <w:t>-</w:t>
      </w:r>
      <w:r>
        <w:tab/>
      </w:r>
      <w:r w:rsidR="001C1F11">
        <w:t xml:space="preserve">председатель Собрания депутатов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1C1F11">
        <w:t xml:space="preserve">Карталинского муниципального района </w:t>
      </w:r>
    </w:p>
    <w:p w:rsidR="00343774" w:rsidRDefault="002528D0" w:rsidP="003437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C1F11">
        <w:t>(по согласованию)</w:t>
      </w:r>
    </w:p>
    <w:p w:rsidR="001C1F11" w:rsidRDefault="001C1F11" w:rsidP="00343774">
      <w:pPr>
        <w:jc w:val="both"/>
      </w:pPr>
      <w:r>
        <w:t>Ишмухамедова Д.К.</w:t>
      </w:r>
      <w:r>
        <w:tab/>
        <w:t>-</w:t>
      </w:r>
      <w:r>
        <w:tab/>
        <w:t xml:space="preserve">заместитель главы Карталинского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 xml:space="preserve">муниципального района, начальник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>Финансового управления</w:t>
      </w:r>
    </w:p>
    <w:p w:rsidR="002528D0" w:rsidRDefault="002528D0" w:rsidP="002528D0">
      <w:pPr>
        <w:jc w:val="center"/>
      </w:pPr>
      <w:r>
        <w:lastRenderedPageBreak/>
        <w:t>2</w:t>
      </w:r>
    </w:p>
    <w:p w:rsidR="002528D0" w:rsidRDefault="002528D0" w:rsidP="00343774">
      <w:pPr>
        <w:jc w:val="both"/>
      </w:pPr>
    </w:p>
    <w:p w:rsidR="001C1F11" w:rsidRDefault="001C1F11" w:rsidP="00343774">
      <w:pPr>
        <w:jc w:val="both"/>
      </w:pPr>
      <w:r>
        <w:t>Макарова Г.Р.</w:t>
      </w:r>
      <w:r>
        <w:tab/>
      </w:r>
      <w:r>
        <w:tab/>
        <w:t>-</w:t>
      </w:r>
      <w:r>
        <w:tab/>
        <w:t xml:space="preserve">начальник отдела юридической и кадровой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 xml:space="preserve">работы администрации Карталинского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 xml:space="preserve">муниципального района </w:t>
      </w:r>
    </w:p>
    <w:p w:rsidR="005A36D3" w:rsidRDefault="005A36D3" w:rsidP="005A36D3">
      <w:pPr>
        <w:jc w:val="both"/>
      </w:pPr>
      <w:r>
        <w:t>Никулин А.А.</w:t>
      </w:r>
      <w:r>
        <w:tab/>
      </w:r>
      <w:r>
        <w:tab/>
        <w:t>-</w:t>
      </w:r>
      <w:r>
        <w:tab/>
        <w:t xml:space="preserve">главный врач муниципального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здравоохранения «Карталинская городская </w:t>
      </w:r>
      <w:r>
        <w:tab/>
      </w:r>
      <w:r>
        <w:tab/>
      </w:r>
      <w:r>
        <w:tab/>
      </w:r>
      <w:r>
        <w:tab/>
      </w:r>
      <w:r>
        <w:tab/>
      </w:r>
      <w:r>
        <w:tab/>
        <w:t>больница» (по согласованию)</w:t>
      </w:r>
    </w:p>
    <w:p w:rsidR="005A36D3" w:rsidRDefault="005A36D3" w:rsidP="005A36D3">
      <w:pPr>
        <w:jc w:val="both"/>
      </w:pPr>
      <w:proofErr w:type="spellStart"/>
      <w:r>
        <w:t>Пальчикова</w:t>
      </w:r>
      <w:proofErr w:type="spellEnd"/>
      <w:r>
        <w:t xml:space="preserve"> Е.И.</w:t>
      </w:r>
      <w:r>
        <w:tab/>
      </w:r>
      <w:r>
        <w:tab/>
        <w:t>-</w:t>
      </w:r>
      <w:r>
        <w:tab/>
        <w:t xml:space="preserve">директор филиала Южно-Уральского института </w:t>
      </w:r>
      <w:r>
        <w:tab/>
      </w:r>
      <w:r>
        <w:tab/>
      </w:r>
      <w:r>
        <w:tab/>
      </w:r>
      <w:r>
        <w:tab/>
      </w:r>
      <w:r>
        <w:tab/>
        <w:t xml:space="preserve">управления и экономики в городе Карталы </w:t>
      </w:r>
    </w:p>
    <w:p w:rsidR="005A36D3" w:rsidRDefault="005A36D3" w:rsidP="005A36D3">
      <w:pPr>
        <w:jc w:val="both"/>
      </w:pPr>
      <w:r>
        <w:tab/>
      </w:r>
      <w:r>
        <w:tab/>
      </w:r>
      <w:r>
        <w:tab/>
      </w:r>
      <w:r>
        <w:tab/>
      </w:r>
      <w:r>
        <w:tab/>
        <w:t>(по согласованию)</w:t>
      </w:r>
    </w:p>
    <w:p w:rsidR="002528D0" w:rsidRDefault="001C1F11" w:rsidP="00343774">
      <w:pPr>
        <w:jc w:val="both"/>
      </w:pPr>
      <w:proofErr w:type="spellStart"/>
      <w:r>
        <w:t>Синтяева</w:t>
      </w:r>
      <w:proofErr w:type="spellEnd"/>
      <w:r>
        <w:t xml:space="preserve"> Г.Г.</w:t>
      </w:r>
      <w:r>
        <w:tab/>
      </w:r>
      <w:r>
        <w:tab/>
        <w:t>-</w:t>
      </w:r>
      <w:r>
        <w:tab/>
        <w:t xml:space="preserve">руководитель </w:t>
      </w:r>
      <w:proofErr w:type="spellStart"/>
      <w:proofErr w:type="gramStart"/>
      <w:r>
        <w:t>контроль-счетной</w:t>
      </w:r>
      <w:proofErr w:type="spellEnd"/>
      <w:proofErr w:type="gramEnd"/>
      <w:r>
        <w:t xml:space="preserve"> палаты </w:t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 w:rsidR="002528D0">
        <w:tab/>
      </w:r>
      <w:r>
        <w:t xml:space="preserve">Карталинского муниципального района </w:t>
      </w:r>
    </w:p>
    <w:p w:rsidR="001C1F11" w:rsidRDefault="002528D0" w:rsidP="003437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C1F11">
        <w:t>(по согласованию)</w:t>
      </w:r>
    </w:p>
    <w:p w:rsidR="001C1F11" w:rsidRDefault="002528D0" w:rsidP="00343774">
      <w:pPr>
        <w:jc w:val="both"/>
      </w:pPr>
      <w:r>
        <w:tab/>
      </w:r>
      <w:r w:rsidR="001C1F11">
        <w:t xml:space="preserve">2. Заседание комиссии проводить </w:t>
      </w:r>
      <w:proofErr w:type="gramStart"/>
      <w:r w:rsidR="001C1F11">
        <w:t>в соответствии с Положением о комиссии по соблюдению требований к служебному поведению</w:t>
      </w:r>
      <w:proofErr w:type="gramEnd"/>
      <w:r w:rsidR="001C1F11">
        <w:t xml:space="preserve"> муниципальных служащих и урегулированию конфликта интересов.</w:t>
      </w:r>
    </w:p>
    <w:p w:rsidR="001C1F11" w:rsidRDefault="002528D0" w:rsidP="00343774">
      <w:pPr>
        <w:jc w:val="both"/>
      </w:pPr>
      <w:r>
        <w:tab/>
      </w:r>
      <w:r w:rsidR="001C1F11">
        <w:t>3. Распоряжения администрации Карталинского муниципального района от 25.02.2013 года № 121-р «О комиссии по соблюдению требований к служебному поведению муниципальных служащих и урегулированию конфликта интересов», от 23.05.2013 года № 385-р «О внесении изменения в распоряжение администрации Карталинского муниципального района</w:t>
      </w:r>
      <w:r w:rsidR="001C1F11" w:rsidRPr="001C1F11">
        <w:t xml:space="preserve"> </w:t>
      </w:r>
      <w:r w:rsidR="001C1F11">
        <w:t>от 25.02.2013 года № 121-р» признать утратившими силу.</w:t>
      </w:r>
    </w:p>
    <w:p w:rsidR="001C1F11" w:rsidRDefault="002528D0" w:rsidP="00343774">
      <w:pPr>
        <w:jc w:val="both"/>
      </w:pPr>
      <w:r>
        <w:tab/>
      </w:r>
      <w:r w:rsidR="001C1F11">
        <w:t xml:space="preserve">4. </w:t>
      </w:r>
      <w:proofErr w:type="gramStart"/>
      <w:r>
        <w:t>Р</w:t>
      </w:r>
      <w:r w:rsidR="001C1F11">
        <w:t>азместить</w:t>
      </w:r>
      <w:proofErr w:type="gramEnd"/>
      <w:r w:rsidR="001C1F11">
        <w:t xml:space="preserve"> настоящее распоряжение на официальном сайте администрации Карталинского муниципального района.</w:t>
      </w: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2528D0" w:rsidRDefault="002528D0" w:rsidP="00343774">
      <w:pPr>
        <w:jc w:val="both"/>
      </w:pPr>
      <w:r>
        <w:t xml:space="preserve">Карталинского муниципального района </w:t>
      </w:r>
      <w:r>
        <w:tab/>
      </w:r>
      <w:r>
        <w:tab/>
      </w:r>
      <w:r>
        <w:tab/>
      </w:r>
      <w:r>
        <w:tab/>
        <w:t xml:space="preserve">     С.Ю. Бровкина</w:t>
      </w: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p w:rsidR="002528D0" w:rsidRDefault="002528D0" w:rsidP="00343774">
      <w:pPr>
        <w:jc w:val="both"/>
      </w:pPr>
    </w:p>
    <w:sectPr w:rsidR="002528D0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3774"/>
    <w:rsid w:val="001740BC"/>
    <w:rsid w:val="001C1F11"/>
    <w:rsid w:val="002528D0"/>
    <w:rsid w:val="00343774"/>
    <w:rsid w:val="00384720"/>
    <w:rsid w:val="003F62CB"/>
    <w:rsid w:val="005A36D3"/>
    <w:rsid w:val="006958FF"/>
    <w:rsid w:val="00BB2AD8"/>
    <w:rsid w:val="00C45015"/>
    <w:rsid w:val="00E740CA"/>
    <w:rsid w:val="00E9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2014-06-03T09:10:00Z</cp:lastPrinted>
  <dcterms:created xsi:type="dcterms:W3CDTF">2014-05-30T05:02:00Z</dcterms:created>
  <dcterms:modified xsi:type="dcterms:W3CDTF">2014-06-04T02:01:00Z</dcterms:modified>
</cp:coreProperties>
</file>