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7" w:rsidRDefault="00943EC7" w:rsidP="00223B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-40640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107" w:rsidRDefault="00EC3107" w:rsidP="00223B39">
      <w:pPr>
        <w:jc w:val="center"/>
        <w:rPr>
          <w:sz w:val="28"/>
          <w:szCs w:val="28"/>
        </w:rPr>
      </w:pPr>
    </w:p>
    <w:p w:rsidR="00EC3107" w:rsidRDefault="00EC3107" w:rsidP="00223B39">
      <w:pPr>
        <w:jc w:val="center"/>
        <w:rPr>
          <w:sz w:val="28"/>
          <w:szCs w:val="28"/>
        </w:rPr>
      </w:pPr>
    </w:p>
    <w:p w:rsidR="00943EC7" w:rsidRDefault="00943EC7" w:rsidP="00796A23">
      <w:pPr>
        <w:jc w:val="center"/>
        <w:rPr>
          <w:sz w:val="28"/>
          <w:szCs w:val="28"/>
        </w:rPr>
      </w:pPr>
    </w:p>
    <w:p w:rsidR="00D2757E" w:rsidRDefault="00D2757E" w:rsidP="00796A23">
      <w:pPr>
        <w:jc w:val="center"/>
        <w:rPr>
          <w:sz w:val="28"/>
          <w:szCs w:val="28"/>
        </w:rPr>
      </w:pPr>
      <w:r>
        <w:rPr>
          <w:sz w:val="28"/>
          <w:szCs w:val="28"/>
        </w:rPr>
        <w:t>Че</w:t>
      </w:r>
      <w:r w:rsidRPr="00BC655A">
        <w:rPr>
          <w:sz w:val="28"/>
          <w:szCs w:val="28"/>
        </w:rPr>
        <w:t>лябинская област</w:t>
      </w:r>
      <w:r>
        <w:rPr>
          <w:sz w:val="28"/>
          <w:szCs w:val="28"/>
        </w:rPr>
        <w:t>ь</w:t>
      </w:r>
    </w:p>
    <w:p w:rsidR="00D2757E" w:rsidRPr="00EC3107" w:rsidRDefault="00D2757E" w:rsidP="00796A23">
      <w:pPr>
        <w:jc w:val="center"/>
        <w:rPr>
          <w:b/>
          <w:sz w:val="28"/>
          <w:szCs w:val="28"/>
        </w:rPr>
      </w:pPr>
      <w:r w:rsidRPr="00EC3107">
        <w:rPr>
          <w:b/>
          <w:sz w:val="28"/>
          <w:szCs w:val="28"/>
        </w:rPr>
        <w:t>СОБРАНИЕ ДЕПУТАТОВ</w:t>
      </w:r>
    </w:p>
    <w:p w:rsidR="00D2757E" w:rsidRPr="00EC3107" w:rsidRDefault="00D2757E" w:rsidP="00796A23">
      <w:pPr>
        <w:jc w:val="center"/>
        <w:rPr>
          <w:b/>
          <w:sz w:val="28"/>
          <w:szCs w:val="28"/>
        </w:rPr>
      </w:pPr>
      <w:r w:rsidRPr="00EC3107">
        <w:rPr>
          <w:b/>
          <w:sz w:val="28"/>
          <w:szCs w:val="28"/>
        </w:rPr>
        <w:t>КАРТАЛИНСКОГО МУНИЦИПАЛЬНОГО РАЙОНА</w:t>
      </w:r>
    </w:p>
    <w:p w:rsidR="00D2757E" w:rsidRPr="00647BC9" w:rsidRDefault="00D2757E" w:rsidP="00796A23">
      <w:pPr>
        <w:jc w:val="center"/>
      </w:pPr>
    </w:p>
    <w:p w:rsidR="00D2757E" w:rsidRPr="00EC3107" w:rsidRDefault="00D2757E" w:rsidP="00796A23">
      <w:pPr>
        <w:jc w:val="center"/>
        <w:rPr>
          <w:b/>
          <w:sz w:val="28"/>
        </w:rPr>
      </w:pPr>
      <w:r w:rsidRPr="00EC3107">
        <w:rPr>
          <w:b/>
          <w:sz w:val="28"/>
        </w:rPr>
        <w:t>РЕШЕНИЕ</w:t>
      </w:r>
    </w:p>
    <w:p w:rsidR="00D2757E" w:rsidRPr="00647BC9" w:rsidRDefault="00D2757E" w:rsidP="00796A23"/>
    <w:p w:rsidR="00D2757E" w:rsidRPr="00EC3107" w:rsidRDefault="00EC3107" w:rsidP="00796A23">
      <w:pPr>
        <w:ind w:right="4677"/>
        <w:jc w:val="both"/>
        <w:rPr>
          <w:sz w:val="28"/>
          <w:szCs w:val="28"/>
        </w:rPr>
      </w:pPr>
      <w:r w:rsidRPr="00EC310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EC3107">
        <w:rPr>
          <w:sz w:val="28"/>
          <w:szCs w:val="28"/>
        </w:rPr>
        <w:t xml:space="preserve"> ноября 2017 года № </w:t>
      </w:r>
      <w:r w:rsidR="003F5FC5">
        <w:rPr>
          <w:sz w:val="28"/>
          <w:szCs w:val="28"/>
        </w:rPr>
        <w:t>368</w:t>
      </w:r>
      <w:proofErr w:type="gramStart"/>
      <w:r w:rsidR="003F5F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D2757E" w:rsidRPr="00EC3107">
        <w:rPr>
          <w:sz w:val="28"/>
          <w:szCs w:val="28"/>
        </w:rPr>
        <w:t>О</w:t>
      </w:r>
      <w:proofErr w:type="gramEnd"/>
      <w:r w:rsidR="00D2757E" w:rsidRPr="00EC3107">
        <w:rPr>
          <w:sz w:val="28"/>
          <w:szCs w:val="28"/>
        </w:rPr>
        <w:t xml:space="preserve"> внесении изменений и дополнений в Положение  </w:t>
      </w:r>
      <w:r w:rsidR="00943EC7">
        <w:rPr>
          <w:sz w:val="28"/>
          <w:szCs w:val="28"/>
        </w:rPr>
        <w:t>«О</w:t>
      </w:r>
      <w:r w:rsidR="00D2757E" w:rsidRPr="00EC3107">
        <w:rPr>
          <w:sz w:val="28"/>
          <w:szCs w:val="28"/>
        </w:rPr>
        <w:t>б  Управлении по делам культуры</w:t>
      </w:r>
      <w:r>
        <w:rPr>
          <w:sz w:val="28"/>
          <w:szCs w:val="28"/>
        </w:rPr>
        <w:t xml:space="preserve"> </w:t>
      </w:r>
      <w:r w:rsidR="00D2757E" w:rsidRPr="00EC3107">
        <w:rPr>
          <w:sz w:val="28"/>
          <w:szCs w:val="28"/>
        </w:rPr>
        <w:t>и спорта Карталинского муниципального района</w:t>
      </w:r>
      <w:r w:rsidR="00943EC7">
        <w:rPr>
          <w:sz w:val="28"/>
          <w:szCs w:val="28"/>
        </w:rPr>
        <w:t>»</w:t>
      </w:r>
      <w:r w:rsidR="00D2757E" w:rsidRPr="00EC3107">
        <w:rPr>
          <w:sz w:val="28"/>
          <w:szCs w:val="28"/>
        </w:rPr>
        <w:t xml:space="preserve"> </w:t>
      </w:r>
    </w:p>
    <w:p w:rsidR="00D2757E" w:rsidRDefault="00D2757E" w:rsidP="00796A23">
      <w:pPr>
        <w:jc w:val="both"/>
      </w:pPr>
    </w:p>
    <w:p w:rsidR="00796A23" w:rsidRPr="00647BC9" w:rsidRDefault="00796A23" w:rsidP="00796A23">
      <w:pPr>
        <w:jc w:val="both"/>
      </w:pPr>
    </w:p>
    <w:p w:rsidR="00D2757E" w:rsidRPr="00EC3107" w:rsidRDefault="00EC3107" w:rsidP="00796A23">
      <w:pPr>
        <w:ind w:firstLine="567"/>
        <w:jc w:val="both"/>
        <w:rPr>
          <w:sz w:val="28"/>
          <w:szCs w:val="28"/>
        </w:rPr>
      </w:pPr>
      <w:r w:rsidRPr="00EC3107">
        <w:rPr>
          <w:sz w:val="28"/>
          <w:szCs w:val="26"/>
        </w:rPr>
        <w:t>Рассмотрев ходатайство главы Карталинского муниципального района</w:t>
      </w:r>
      <w:r>
        <w:rPr>
          <w:sz w:val="26"/>
          <w:szCs w:val="26"/>
        </w:rPr>
        <w:t>,</w:t>
      </w:r>
      <w:r w:rsidRPr="00EC31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757E" w:rsidRPr="00EC3107">
        <w:rPr>
          <w:sz w:val="28"/>
          <w:szCs w:val="28"/>
        </w:rPr>
        <w:t xml:space="preserve"> связи с приведением в соответствие</w:t>
      </w:r>
      <w:r>
        <w:rPr>
          <w:sz w:val="28"/>
          <w:szCs w:val="28"/>
        </w:rPr>
        <w:t xml:space="preserve"> </w:t>
      </w:r>
      <w:r w:rsidR="00D2757E" w:rsidRPr="00EC3107">
        <w:rPr>
          <w:sz w:val="28"/>
          <w:szCs w:val="28"/>
        </w:rPr>
        <w:t>нормативно-правовых</w:t>
      </w:r>
      <w:r w:rsidR="00943EC7">
        <w:rPr>
          <w:sz w:val="28"/>
          <w:szCs w:val="28"/>
        </w:rPr>
        <w:t xml:space="preserve"> </w:t>
      </w:r>
      <w:r w:rsidR="00D2757E" w:rsidRPr="00EC310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D2757E" w:rsidRPr="00EC3107">
        <w:rPr>
          <w:sz w:val="28"/>
          <w:szCs w:val="28"/>
        </w:rPr>
        <w:t>Управлени</w:t>
      </w:r>
      <w:r w:rsidR="00796A23">
        <w:rPr>
          <w:sz w:val="28"/>
          <w:szCs w:val="28"/>
        </w:rPr>
        <w:t>я</w:t>
      </w:r>
      <w:r w:rsidR="00D2757E" w:rsidRPr="00EC3107">
        <w:rPr>
          <w:sz w:val="28"/>
          <w:szCs w:val="28"/>
        </w:rPr>
        <w:t xml:space="preserve"> по делам культуры и спорта Карталинского муниципа</w:t>
      </w:r>
      <w:r w:rsidR="00943EC7">
        <w:rPr>
          <w:sz w:val="28"/>
          <w:szCs w:val="28"/>
        </w:rPr>
        <w:t>льного района,</w:t>
      </w:r>
    </w:p>
    <w:p w:rsidR="00D2757E" w:rsidRPr="00EC3107" w:rsidRDefault="00D2757E" w:rsidP="00796A23">
      <w:pPr>
        <w:ind w:firstLine="567"/>
        <w:jc w:val="both"/>
        <w:rPr>
          <w:sz w:val="28"/>
          <w:szCs w:val="28"/>
        </w:rPr>
      </w:pPr>
      <w:r w:rsidRPr="00EC3107">
        <w:rPr>
          <w:sz w:val="28"/>
          <w:szCs w:val="28"/>
        </w:rPr>
        <w:t>Собрание депутатов Карталинского муниципального района РЕШАЕТ:</w:t>
      </w:r>
    </w:p>
    <w:p w:rsidR="00D2757E" w:rsidRPr="00EC3107" w:rsidRDefault="00D2757E" w:rsidP="00796A23">
      <w:pPr>
        <w:ind w:firstLine="567"/>
        <w:jc w:val="both"/>
        <w:rPr>
          <w:sz w:val="28"/>
          <w:szCs w:val="28"/>
        </w:rPr>
      </w:pPr>
    </w:p>
    <w:p w:rsidR="00C142C0" w:rsidRDefault="00C142C0" w:rsidP="00796A23">
      <w:pPr>
        <w:tabs>
          <w:tab w:val="left" w:pos="0"/>
        </w:tabs>
        <w:ind w:firstLine="567"/>
        <w:jc w:val="both"/>
        <w:rPr>
          <w:sz w:val="28"/>
          <w:szCs w:val="26"/>
        </w:rPr>
      </w:pPr>
      <w:r w:rsidRPr="00483C34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Внести в Положение «</w:t>
      </w:r>
      <w:r>
        <w:rPr>
          <w:sz w:val="28"/>
          <w:szCs w:val="28"/>
        </w:rPr>
        <w:t>Об</w:t>
      </w:r>
      <w:r w:rsidRPr="00EC3107">
        <w:rPr>
          <w:sz w:val="28"/>
          <w:szCs w:val="28"/>
        </w:rPr>
        <w:t xml:space="preserve"> Управлени</w:t>
      </w:r>
      <w:r w:rsidR="00943EC7">
        <w:rPr>
          <w:sz w:val="28"/>
          <w:szCs w:val="28"/>
        </w:rPr>
        <w:t>и</w:t>
      </w:r>
      <w:r w:rsidRPr="00EC3107">
        <w:rPr>
          <w:sz w:val="28"/>
          <w:szCs w:val="28"/>
        </w:rPr>
        <w:t xml:space="preserve"> по делам культуры и спорта Карталинского муниципального района</w:t>
      </w:r>
      <w:r w:rsidRPr="00483C34">
        <w:rPr>
          <w:sz w:val="28"/>
          <w:szCs w:val="26"/>
        </w:rPr>
        <w:t>», утвержденное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решением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Собрания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района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от</w:t>
      </w:r>
      <w:r>
        <w:rPr>
          <w:sz w:val="28"/>
          <w:szCs w:val="26"/>
        </w:rPr>
        <w:t xml:space="preserve"> </w:t>
      </w:r>
      <w:r w:rsidR="00796A23">
        <w:rPr>
          <w:sz w:val="28"/>
          <w:szCs w:val="26"/>
        </w:rPr>
        <w:t>28.04.2016</w:t>
      </w:r>
      <w:r w:rsidRPr="00483C34">
        <w:rPr>
          <w:sz w:val="28"/>
          <w:szCs w:val="26"/>
        </w:rPr>
        <w:t xml:space="preserve"> года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 xml:space="preserve">№ </w:t>
      </w:r>
      <w:r w:rsidR="00796A23">
        <w:rPr>
          <w:sz w:val="28"/>
          <w:szCs w:val="26"/>
        </w:rPr>
        <w:t>96</w:t>
      </w:r>
      <w:r w:rsidRPr="00483C34">
        <w:rPr>
          <w:sz w:val="28"/>
          <w:szCs w:val="26"/>
        </w:rPr>
        <w:t xml:space="preserve"> «Об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утверждении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Положения «</w:t>
      </w:r>
      <w:r w:rsidR="00796A23">
        <w:rPr>
          <w:sz w:val="28"/>
          <w:szCs w:val="28"/>
        </w:rPr>
        <w:t>Об</w:t>
      </w:r>
      <w:r w:rsidR="00796A23" w:rsidRPr="00EC3107">
        <w:rPr>
          <w:sz w:val="28"/>
          <w:szCs w:val="28"/>
        </w:rPr>
        <w:t xml:space="preserve"> Управлени</w:t>
      </w:r>
      <w:r w:rsidR="00943EC7">
        <w:rPr>
          <w:sz w:val="28"/>
          <w:szCs w:val="28"/>
        </w:rPr>
        <w:t>и</w:t>
      </w:r>
      <w:r w:rsidR="00796A23" w:rsidRPr="00EC3107">
        <w:rPr>
          <w:sz w:val="28"/>
          <w:szCs w:val="28"/>
        </w:rPr>
        <w:t xml:space="preserve"> по делам культуры и спорта Карталинского муниципального района</w:t>
      </w:r>
      <w:r w:rsidRPr="00483C34">
        <w:rPr>
          <w:sz w:val="28"/>
          <w:szCs w:val="26"/>
        </w:rPr>
        <w:t>»</w:t>
      </w:r>
      <w:r w:rsidR="00796A23">
        <w:rPr>
          <w:sz w:val="28"/>
          <w:szCs w:val="26"/>
        </w:rPr>
        <w:t xml:space="preserve">, </w:t>
      </w:r>
      <w:r w:rsidRPr="00483C34">
        <w:rPr>
          <w:sz w:val="28"/>
          <w:szCs w:val="26"/>
        </w:rPr>
        <w:t>изменения</w:t>
      </w:r>
      <w:r w:rsidR="00796A23">
        <w:rPr>
          <w:sz w:val="28"/>
          <w:szCs w:val="26"/>
        </w:rPr>
        <w:t xml:space="preserve"> согласно приложению.</w:t>
      </w:r>
    </w:p>
    <w:p w:rsidR="00796A23" w:rsidRPr="00483C34" w:rsidRDefault="00796A23" w:rsidP="00796A2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483C3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Настоящее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решение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вступает в силу</w:t>
      </w:r>
      <w:r>
        <w:rPr>
          <w:sz w:val="28"/>
          <w:szCs w:val="26"/>
        </w:rPr>
        <w:t xml:space="preserve"> </w:t>
      </w:r>
      <w:r w:rsidRPr="00483C34">
        <w:rPr>
          <w:sz w:val="28"/>
          <w:szCs w:val="26"/>
        </w:rPr>
        <w:t>со дня официального опубликования.</w:t>
      </w:r>
    </w:p>
    <w:p w:rsidR="00C142C0" w:rsidRPr="00483C34" w:rsidRDefault="00796A23" w:rsidP="00C142C0">
      <w:pPr>
        <w:tabs>
          <w:tab w:val="left" w:pos="0"/>
        </w:tabs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C142C0" w:rsidRPr="00483C34">
        <w:rPr>
          <w:sz w:val="28"/>
          <w:szCs w:val="26"/>
        </w:rPr>
        <w:t>.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Направить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настоящее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решение</w:t>
      </w:r>
      <w:r w:rsidR="00C142C0">
        <w:rPr>
          <w:sz w:val="28"/>
          <w:szCs w:val="26"/>
        </w:rPr>
        <w:t xml:space="preserve"> </w:t>
      </w:r>
      <w:r w:rsidR="003F5FC5">
        <w:rPr>
          <w:sz w:val="28"/>
          <w:szCs w:val="26"/>
        </w:rPr>
        <w:t>администрации</w:t>
      </w:r>
      <w:r w:rsidR="00C142C0" w:rsidRPr="00483C34">
        <w:rPr>
          <w:sz w:val="28"/>
          <w:szCs w:val="26"/>
        </w:rPr>
        <w:t xml:space="preserve"> Карталинского муниципального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района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для</w:t>
      </w:r>
      <w:r w:rsidR="00C142C0">
        <w:rPr>
          <w:sz w:val="28"/>
          <w:szCs w:val="26"/>
        </w:rPr>
        <w:t xml:space="preserve"> </w:t>
      </w:r>
      <w:r w:rsidR="00C142C0" w:rsidRPr="00483C34">
        <w:rPr>
          <w:sz w:val="28"/>
          <w:szCs w:val="26"/>
        </w:rPr>
        <w:t>опубликования в газете «</w:t>
      </w:r>
      <w:proofErr w:type="spellStart"/>
      <w:r w:rsidR="00C142C0" w:rsidRPr="00483C34">
        <w:rPr>
          <w:sz w:val="28"/>
          <w:szCs w:val="26"/>
        </w:rPr>
        <w:t>Карталинская</w:t>
      </w:r>
      <w:proofErr w:type="spellEnd"/>
      <w:r w:rsidR="00C142C0" w:rsidRPr="00483C34">
        <w:rPr>
          <w:sz w:val="28"/>
          <w:szCs w:val="26"/>
        </w:rPr>
        <w:t xml:space="preserve"> новь».</w:t>
      </w:r>
    </w:p>
    <w:p w:rsidR="00C142C0" w:rsidRPr="00483C34" w:rsidRDefault="00796A23" w:rsidP="00C142C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C142C0" w:rsidRPr="00483C34">
        <w:rPr>
          <w:sz w:val="28"/>
          <w:szCs w:val="26"/>
        </w:rPr>
        <w:t xml:space="preserve">. </w:t>
      </w:r>
      <w:proofErr w:type="gramStart"/>
      <w:r>
        <w:rPr>
          <w:sz w:val="28"/>
          <w:szCs w:val="26"/>
        </w:rPr>
        <w:t>Р</w:t>
      </w:r>
      <w:r w:rsidRPr="00483C34">
        <w:rPr>
          <w:sz w:val="28"/>
          <w:szCs w:val="26"/>
        </w:rPr>
        <w:t>азместить</w:t>
      </w:r>
      <w:proofErr w:type="gramEnd"/>
      <w:r w:rsidRPr="00483C34">
        <w:rPr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 w:rsidR="00C142C0" w:rsidRPr="00483C34">
        <w:rPr>
          <w:sz w:val="28"/>
          <w:szCs w:val="26"/>
        </w:rPr>
        <w:t xml:space="preserve">астоящее решение на официальном сайте администрации Карталинского муниципального района в сети Интернет. </w:t>
      </w:r>
    </w:p>
    <w:p w:rsidR="00C142C0" w:rsidRPr="00EC3107" w:rsidRDefault="00C142C0" w:rsidP="00EC3107">
      <w:pPr>
        <w:ind w:firstLine="567"/>
        <w:jc w:val="both"/>
        <w:rPr>
          <w:sz w:val="28"/>
          <w:szCs w:val="28"/>
        </w:rPr>
      </w:pPr>
    </w:p>
    <w:p w:rsidR="00D2757E" w:rsidRDefault="00D2757E" w:rsidP="00D2757E">
      <w:pPr>
        <w:jc w:val="both"/>
      </w:pPr>
    </w:p>
    <w:p w:rsidR="00796A23" w:rsidRDefault="00796A23" w:rsidP="00D2757E">
      <w:pPr>
        <w:jc w:val="both"/>
      </w:pPr>
    </w:p>
    <w:p w:rsidR="00D2757E" w:rsidRPr="00C142C0" w:rsidRDefault="00D2757E" w:rsidP="00D2757E">
      <w:pPr>
        <w:rPr>
          <w:sz w:val="28"/>
          <w:szCs w:val="28"/>
        </w:rPr>
      </w:pPr>
      <w:r w:rsidRPr="00C142C0">
        <w:rPr>
          <w:sz w:val="28"/>
          <w:szCs w:val="28"/>
        </w:rPr>
        <w:t>Председатель Собрания депутатов</w:t>
      </w:r>
    </w:p>
    <w:p w:rsidR="00D2757E" w:rsidRPr="00C142C0" w:rsidRDefault="00D2757E" w:rsidP="00D2757E">
      <w:pPr>
        <w:rPr>
          <w:sz w:val="28"/>
          <w:szCs w:val="28"/>
        </w:rPr>
      </w:pPr>
      <w:r w:rsidRPr="00C142C0">
        <w:rPr>
          <w:sz w:val="28"/>
          <w:szCs w:val="28"/>
        </w:rPr>
        <w:t xml:space="preserve">Карталинского муниципального района                                      </w:t>
      </w:r>
      <w:r w:rsidR="00C142C0">
        <w:rPr>
          <w:sz w:val="28"/>
          <w:szCs w:val="28"/>
        </w:rPr>
        <w:t xml:space="preserve">   </w:t>
      </w:r>
      <w:r w:rsidRPr="00C142C0">
        <w:rPr>
          <w:sz w:val="28"/>
          <w:szCs w:val="28"/>
        </w:rPr>
        <w:t xml:space="preserve">В.К. </w:t>
      </w:r>
      <w:proofErr w:type="spellStart"/>
      <w:r w:rsidRPr="00C142C0">
        <w:rPr>
          <w:sz w:val="28"/>
          <w:szCs w:val="28"/>
        </w:rPr>
        <w:t>Демедюк</w:t>
      </w:r>
      <w:proofErr w:type="spellEnd"/>
    </w:p>
    <w:p w:rsidR="00D2757E" w:rsidRDefault="00D2757E" w:rsidP="00D2757E">
      <w:pPr>
        <w:jc w:val="both"/>
        <w:rPr>
          <w:sz w:val="28"/>
          <w:szCs w:val="28"/>
        </w:rPr>
      </w:pPr>
    </w:p>
    <w:p w:rsidR="00C142C0" w:rsidRDefault="00C142C0" w:rsidP="00D2757E">
      <w:pPr>
        <w:jc w:val="both"/>
        <w:rPr>
          <w:sz w:val="28"/>
          <w:szCs w:val="28"/>
        </w:rPr>
      </w:pPr>
    </w:p>
    <w:p w:rsidR="00796A23" w:rsidRPr="00C142C0" w:rsidRDefault="00796A23" w:rsidP="00D2757E">
      <w:pPr>
        <w:jc w:val="both"/>
        <w:rPr>
          <w:sz w:val="28"/>
          <w:szCs w:val="28"/>
        </w:rPr>
      </w:pPr>
    </w:p>
    <w:p w:rsidR="00796A23" w:rsidRDefault="00796A23" w:rsidP="00796A23">
      <w:pPr>
        <w:jc w:val="right"/>
        <w:rPr>
          <w:sz w:val="28"/>
          <w:szCs w:val="28"/>
        </w:rPr>
      </w:pPr>
    </w:p>
    <w:p w:rsidR="00796A23" w:rsidRDefault="00796A23" w:rsidP="00796A23">
      <w:pPr>
        <w:jc w:val="right"/>
        <w:rPr>
          <w:sz w:val="28"/>
          <w:szCs w:val="28"/>
        </w:rPr>
      </w:pPr>
    </w:p>
    <w:p w:rsidR="00796A23" w:rsidRDefault="00796A23" w:rsidP="00796A23">
      <w:pPr>
        <w:jc w:val="right"/>
        <w:rPr>
          <w:sz w:val="28"/>
          <w:szCs w:val="28"/>
        </w:rPr>
      </w:pPr>
    </w:p>
    <w:p w:rsidR="00943EC7" w:rsidRDefault="00943EC7" w:rsidP="00796A23">
      <w:pPr>
        <w:jc w:val="right"/>
        <w:rPr>
          <w:sz w:val="28"/>
          <w:szCs w:val="28"/>
        </w:rPr>
      </w:pPr>
    </w:p>
    <w:p w:rsidR="003F5FC5" w:rsidRDefault="003F5FC5" w:rsidP="00796A23">
      <w:pPr>
        <w:jc w:val="right"/>
        <w:rPr>
          <w:sz w:val="28"/>
          <w:szCs w:val="28"/>
        </w:rPr>
      </w:pPr>
    </w:p>
    <w:p w:rsidR="003F5FC5" w:rsidRDefault="003F5FC5" w:rsidP="00796A23">
      <w:pPr>
        <w:jc w:val="right"/>
        <w:rPr>
          <w:sz w:val="28"/>
          <w:szCs w:val="28"/>
        </w:rPr>
      </w:pPr>
    </w:p>
    <w:p w:rsidR="00943EC7" w:rsidRDefault="00943EC7" w:rsidP="00796A23">
      <w:pPr>
        <w:jc w:val="right"/>
        <w:rPr>
          <w:sz w:val="28"/>
          <w:szCs w:val="28"/>
        </w:rPr>
      </w:pPr>
    </w:p>
    <w:p w:rsidR="00796A23" w:rsidRDefault="00796A23" w:rsidP="00796A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6A23" w:rsidRDefault="00796A23" w:rsidP="00796A2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96A23" w:rsidRDefault="00796A23" w:rsidP="00796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Pr="00EE589E">
        <w:rPr>
          <w:sz w:val="28"/>
          <w:szCs w:val="28"/>
        </w:rPr>
        <w:t>муниципального района</w:t>
      </w:r>
    </w:p>
    <w:p w:rsidR="00796A23" w:rsidRDefault="00796A23" w:rsidP="00796A23">
      <w:pPr>
        <w:jc w:val="right"/>
        <w:rPr>
          <w:sz w:val="28"/>
          <w:szCs w:val="28"/>
        </w:rPr>
      </w:pPr>
      <w:r w:rsidRPr="00EC310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EC3107">
        <w:rPr>
          <w:sz w:val="28"/>
          <w:szCs w:val="28"/>
        </w:rPr>
        <w:t xml:space="preserve"> ноября 2017 года № </w:t>
      </w:r>
      <w:r w:rsidR="003F5FC5">
        <w:rPr>
          <w:sz w:val="28"/>
          <w:szCs w:val="28"/>
        </w:rPr>
        <w:t>368</w:t>
      </w:r>
    </w:p>
    <w:p w:rsidR="00796A23" w:rsidRDefault="00796A23" w:rsidP="00D2757E">
      <w:pPr>
        <w:jc w:val="center"/>
        <w:rPr>
          <w:sz w:val="28"/>
          <w:szCs w:val="28"/>
        </w:rPr>
      </w:pPr>
    </w:p>
    <w:p w:rsidR="00D2757E" w:rsidRPr="0048656A" w:rsidRDefault="00D2757E" w:rsidP="00D2757E">
      <w:pPr>
        <w:jc w:val="center"/>
        <w:rPr>
          <w:sz w:val="28"/>
          <w:szCs w:val="28"/>
        </w:rPr>
      </w:pPr>
      <w:r w:rsidRPr="0048656A">
        <w:rPr>
          <w:sz w:val="28"/>
          <w:szCs w:val="28"/>
        </w:rPr>
        <w:t>Изменения и дополнени</w:t>
      </w:r>
      <w:r w:rsidR="00943EC7">
        <w:rPr>
          <w:sz w:val="28"/>
          <w:szCs w:val="28"/>
        </w:rPr>
        <w:t>я</w:t>
      </w:r>
      <w:r w:rsidRPr="0048656A">
        <w:rPr>
          <w:sz w:val="28"/>
          <w:szCs w:val="28"/>
        </w:rPr>
        <w:t xml:space="preserve"> в Положение</w:t>
      </w:r>
    </w:p>
    <w:p w:rsidR="00D2757E" w:rsidRDefault="00796A23" w:rsidP="00D2757E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D2757E">
        <w:rPr>
          <w:sz w:val="28"/>
          <w:szCs w:val="28"/>
        </w:rPr>
        <w:t xml:space="preserve">б Управлении по делам культуры и спорта </w:t>
      </w:r>
    </w:p>
    <w:p w:rsidR="00D2757E" w:rsidRDefault="00D2757E" w:rsidP="00D275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796A23">
        <w:rPr>
          <w:sz w:val="28"/>
          <w:szCs w:val="28"/>
        </w:rPr>
        <w:t xml:space="preserve"> </w:t>
      </w:r>
      <w:r w:rsidRPr="00EE589E">
        <w:rPr>
          <w:sz w:val="28"/>
          <w:szCs w:val="28"/>
        </w:rPr>
        <w:t>муниципального района</w:t>
      </w:r>
      <w:r w:rsidR="00796A23">
        <w:rPr>
          <w:sz w:val="28"/>
          <w:szCs w:val="28"/>
        </w:rPr>
        <w:t>»</w:t>
      </w:r>
    </w:p>
    <w:p w:rsidR="00D2757E" w:rsidRDefault="00D2757E" w:rsidP="00D2757E">
      <w:pPr>
        <w:jc w:val="center"/>
        <w:rPr>
          <w:sz w:val="28"/>
          <w:szCs w:val="28"/>
        </w:rPr>
      </w:pPr>
    </w:p>
    <w:p w:rsidR="00D2757E" w:rsidRDefault="00D2757E" w:rsidP="00943E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1)  </w:t>
      </w:r>
      <w:r w:rsidR="00943EC7">
        <w:rPr>
          <w:sz w:val="28"/>
          <w:szCs w:val="28"/>
        </w:rPr>
        <w:t xml:space="preserve">пункт </w:t>
      </w:r>
      <w:r w:rsidRPr="00EE1AEA">
        <w:rPr>
          <w:sz w:val="28"/>
          <w:szCs w:val="28"/>
        </w:rPr>
        <w:t>2</w:t>
      </w:r>
      <w:r w:rsidR="00943EC7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изложить </w:t>
      </w:r>
      <w:r w:rsidRPr="00EE1AEA">
        <w:rPr>
          <w:sz w:val="28"/>
          <w:szCs w:val="28"/>
        </w:rPr>
        <w:t>в</w:t>
      </w:r>
      <w:r w:rsidR="00943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943EC7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 xml:space="preserve">редакции: </w:t>
      </w:r>
    </w:p>
    <w:p w:rsidR="00D2757E" w:rsidRDefault="00D2757E" w:rsidP="00943EC7">
      <w:pPr>
        <w:ind w:firstLine="567"/>
        <w:jc w:val="both"/>
        <w:rPr>
          <w:sz w:val="28"/>
          <w:szCs w:val="28"/>
        </w:rPr>
      </w:pPr>
      <w:r w:rsidRPr="00EE1AEA">
        <w:rPr>
          <w:sz w:val="28"/>
          <w:szCs w:val="28"/>
        </w:rPr>
        <w:t>«</w:t>
      </w:r>
      <w:r w:rsidR="00943EC7">
        <w:rPr>
          <w:sz w:val="28"/>
          <w:szCs w:val="28"/>
        </w:rPr>
        <w:t xml:space="preserve">2. </w:t>
      </w:r>
      <w:r w:rsidRPr="00EE1AEA">
        <w:rPr>
          <w:sz w:val="28"/>
          <w:szCs w:val="28"/>
        </w:rPr>
        <w:t>Местонахождени</w:t>
      </w:r>
      <w:r w:rsidR="00943EC7">
        <w:rPr>
          <w:sz w:val="28"/>
          <w:szCs w:val="28"/>
        </w:rPr>
        <w:t>е</w:t>
      </w:r>
      <w:r w:rsidR="00D2603C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>и</w:t>
      </w:r>
      <w:r w:rsidR="00D2603C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>юридический</w:t>
      </w:r>
      <w:r w:rsidR="00D2603C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>адрес</w:t>
      </w:r>
      <w:r w:rsidR="00D2603C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>Управления: 457351, Российская Федерация, Челябинская область, Карталинский район, город Карталы, ул.</w:t>
      </w:r>
      <w:r w:rsidR="00D2603C">
        <w:rPr>
          <w:sz w:val="28"/>
          <w:szCs w:val="28"/>
        </w:rPr>
        <w:t xml:space="preserve"> </w:t>
      </w:r>
      <w:r w:rsidRPr="00EE1AEA">
        <w:rPr>
          <w:sz w:val="28"/>
          <w:szCs w:val="28"/>
        </w:rPr>
        <w:t>Славы</w:t>
      </w:r>
      <w:r w:rsidR="00D2603C">
        <w:rPr>
          <w:sz w:val="28"/>
          <w:szCs w:val="28"/>
        </w:rPr>
        <w:t>, 4 «А»</w:t>
      </w:r>
      <w:proofErr w:type="gramStart"/>
      <w:r w:rsidR="00D2603C">
        <w:rPr>
          <w:sz w:val="28"/>
          <w:szCs w:val="28"/>
        </w:rPr>
        <w:t>.»</w:t>
      </w:r>
      <w:proofErr w:type="gramEnd"/>
      <w:r w:rsidR="00D2603C">
        <w:rPr>
          <w:sz w:val="28"/>
          <w:szCs w:val="28"/>
        </w:rPr>
        <w:t>;</w:t>
      </w:r>
    </w:p>
    <w:p w:rsidR="00D2757E" w:rsidRDefault="00D2757E" w:rsidP="00943EC7">
      <w:pPr>
        <w:ind w:firstLine="567"/>
        <w:jc w:val="both"/>
        <w:rPr>
          <w:sz w:val="28"/>
          <w:szCs w:val="28"/>
        </w:rPr>
      </w:pPr>
      <w:r w:rsidRPr="005A15B3">
        <w:rPr>
          <w:sz w:val="28"/>
          <w:szCs w:val="28"/>
        </w:rPr>
        <w:t>2) в приложение</w:t>
      </w:r>
      <w:r w:rsidR="00D2603C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1</w:t>
      </w:r>
      <w:r w:rsidR="00D2603C" w:rsidRPr="00D2603C">
        <w:rPr>
          <w:sz w:val="28"/>
          <w:szCs w:val="28"/>
        </w:rPr>
        <w:t xml:space="preserve"> </w:t>
      </w:r>
      <w:r w:rsidR="00D2603C" w:rsidRPr="005A15B3">
        <w:rPr>
          <w:sz w:val="28"/>
          <w:szCs w:val="28"/>
        </w:rPr>
        <w:t xml:space="preserve">к </w:t>
      </w:r>
      <w:r w:rsidR="00D2603C">
        <w:rPr>
          <w:sz w:val="28"/>
          <w:szCs w:val="28"/>
        </w:rPr>
        <w:t>П</w:t>
      </w:r>
      <w:r w:rsidR="00D2603C" w:rsidRPr="005A15B3">
        <w:rPr>
          <w:sz w:val="28"/>
          <w:szCs w:val="28"/>
        </w:rPr>
        <w:t>оложению</w:t>
      </w:r>
      <w:r w:rsidR="00D2603C" w:rsidRPr="00D2603C">
        <w:rPr>
          <w:sz w:val="28"/>
          <w:szCs w:val="28"/>
        </w:rPr>
        <w:t xml:space="preserve"> </w:t>
      </w:r>
      <w:r w:rsidR="00D2603C">
        <w:rPr>
          <w:sz w:val="28"/>
          <w:szCs w:val="28"/>
        </w:rPr>
        <w:t xml:space="preserve">«Учреждения </w:t>
      </w:r>
      <w:r w:rsidR="00D2603C" w:rsidRPr="00EC3107">
        <w:rPr>
          <w:sz w:val="28"/>
          <w:szCs w:val="28"/>
        </w:rPr>
        <w:t>культуры и спорта Карталинского муниципального района</w:t>
      </w:r>
      <w:r w:rsidR="00D2603C">
        <w:rPr>
          <w:sz w:val="28"/>
          <w:szCs w:val="28"/>
        </w:rPr>
        <w:t>»:</w:t>
      </w:r>
    </w:p>
    <w:p w:rsidR="00D2603C" w:rsidRDefault="00D2757E" w:rsidP="00943EC7">
      <w:pPr>
        <w:ind w:firstLine="567"/>
        <w:jc w:val="both"/>
        <w:rPr>
          <w:sz w:val="28"/>
          <w:szCs w:val="28"/>
        </w:rPr>
      </w:pPr>
      <w:r w:rsidRPr="00D038AB">
        <w:rPr>
          <w:sz w:val="28"/>
          <w:szCs w:val="28"/>
        </w:rPr>
        <w:t>пункт 12</w:t>
      </w:r>
      <w:r>
        <w:rPr>
          <w:sz w:val="28"/>
          <w:szCs w:val="28"/>
        </w:rPr>
        <w:t xml:space="preserve"> изложить в </w:t>
      </w:r>
      <w:r w:rsidR="00D2603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D038AB">
        <w:rPr>
          <w:sz w:val="28"/>
          <w:szCs w:val="28"/>
        </w:rPr>
        <w:t>:</w:t>
      </w:r>
    </w:p>
    <w:p w:rsidR="00D2757E" w:rsidRDefault="00D2757E" w:rsidP="00943EC7">
      <w:pPr>
        <w:ind w:firstLine="567"/>
        <w:jc w:val="both"/>
        <w:rPr>
          <w:sz w:val="28"/>
          <w:szCs w:val="28"/>
        </w:rPr>
      </w:pPr>
      <w:r w:rsidRPr="005A15B3">
        <w:rPr>
          <w:sz w:val="28"/>
          <w:szCs w:val="28"/>
        </w:rPr>
        <w:t>«</w:t>
      </w:r>
      <w:r w:rsidR="00D2603C">
        <w:rPr>
          <w:sz w:val="28"/>
          <w:szCs w:val="28"/>
        </w:rPr>
        <w:t xml:space="preserve">12. </w:t>
      </w:r>
      <w:r w:rsidRPr="005A15B3">
        <w:rPr>
          <w:sz w:val="28"/>
          <w:szCs w:val="28"/>
        </w:rPr>
        <w:t>Муниципальное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бюджетное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учреждение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«Физкультурно-оздоровительный  комплекс «Юбилейный» Карталинского муниципального района</w:t>
      </w:r>
      <w:r>
        <w:rPr>
          <w:sz w:val="28"/>
          <w:szCs w:val="28"/>
        </w:rPr>
        <w:t>,  в том числе:</w:t>
      </w:r>
      <w:r w:rsidRPr="005A15B3">
        <w:rPr>
          <w:sz w:val="28"/>
          <w:szCs w:val="28"/>
        </w:rPr>
        <w:t xml:space="preserve">  Центр тестирования  по выполнению видов и испытаний (тестов), нормативов требований к оценке уровня знаний и умений в области физической культуры</w:t>
      </w:r>
      <w:r>
        <w:rPr>
          <w:sz w:val="28"/>
          <w:szCs w:val="28"/>
        </w:rPr>
        <w:t>,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Спортивный Комплекс «Локомотив» Карталинского муниципального района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-</w:t>
      </w:r>
      <w:r w:rsidR="00C45F92">
        <w:rPr>
          <w:sz w:val="28"/>
          <w:szCs w:val="28"/>
        </w:rPr>
        <w:t xml:space="preserve"> </w:t>
      </w:r>
      <w:r w:rsidRPr="005A15B3">
        <w:rPr>
          <w:sz w:val="28"/>
          <w:szCs w:val="28"/>
        </w:rPr>
        <w:t>филиал Муниципального бюджетного учреждения «Физкультурно-оздоро</w:t>
      </w:r>
      <w:r w:rsidR="00D2603C">
        <w:rPr>
          <w:sz w:val="28"/>
          <w:szCs w:val="28"/>
        </w:rPr>
        <w:t>вительный  комплекс «Юбилейный»;</w:t>
      </w:r>
    </w:p>
    <w:p w:rsidR="00D2757E" w:rsidRDefault="00D2757E" w:rsidP="00943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13 следующ</w:t>
      </w:r>
      <w:r w:rsidR="00D2603C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</w:t>
      </w:r>
      <w:r w:rsidR="00D2603C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2757E" w:rsidRPr="005A15B3" w:rsidRDefault="00D2757E" w:rsidP="00D2603C">
      <w:pPr>
        <w:ind w:firstLine="567"/>
        <w:jc w:val="both"/>
        <w:rPr>
          <w:sz w:val="28"/>
          <w:szCs w:val="28"/>
        </w:rPr>
      </w:pPr>
      <w:r w:rsidRPr="005A15B3">
        <w:rPr>
          <w:sz w:val="28"/>
          <w:szCs w:val="28"/>
        </w:rPr>
        <w:t>«</w:t>
      </w:r>
      <w:r w:rsidR="00D2603C">
        <w:rPr>
          <w:sz w:val="28"/>
          <w:szCs w:val="28"/>
        </w:rPr>
        <w:t xml:space="preserve">13. </w:t>
      </w:r>
      <w:r w:rsidRPr="005A15B3">
        <w:rPr>
          <w:sz w:val="28"/>
          <w:szCs w:val="28"/>
        </w:rPr>
        <w:t>Муниципальное  бюджетное у</w:t>
      </w:r>
      <w:r w:rsidR="00D2603C">
        <w:rPr>
          <w:sz w:val="28"/>
          <w:szCs w:val="28"/>
        </w:rPr>
        <w:t xml:space="preserve">чреждение районный Дом культуры </w:t>
      </w:r>
      <w:r w:rsidRPr="005A15B3">
        <w:rPr>
          <w:sz w:val="28"/>
          <w:szCs w:val="28"/>
        </w:rPr>
        <w:t>Урал Карталинского муниципального района»;</w:t>
      </w:r>
    </w:p>
    <w:p w:rsidR="00D2757E" w:rsidRDefault="00D2603C" w:rsidP="00943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7E" w:rsidRPr="005A15B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757E" w:rsidRPr="005A15B3">
        <w:rPr>
          <w:sz w:val="28"/>
          <w:szCs w:val="28"/>
        </w:rPr>
        <w:t xml:space="preserve">приложение 3 к </w:t>
      </w:r>
      <w:r w:rsidR="00D2757E">
        <w:rPr>
          <w:sz w:val="28"/>
          <w:szCs w:val="28"/>
        </w:rPr>
        <w:t>П</w:t>
      </w:r>
      <w:r w:rsidR="00D2757E" w:rsidRPr="005A15B3">
        <w:rPr>
          <w:sz w:val="28"/>
          <w:szCs w:val="28"/>
        </w:rPr>
        <w:t>оложению «Структура</w:t>
      </w:r>
      <w:r>
        <w:rPr>
          <w:sz w:val="28"/>
          <w:szCs w:val="28"/>
        </w:rPr>
        <w:t xml:space="preserve"> </w:t>
      </w:r>
      <w:r w:rsidR="00D2757E" w:rsidRPr="005A15B3">
        <w:rPr>
          <w:sz w:val="28"/>
          <w:szCs w:val="28"/>
        </w:rPr>
        <w:t xml:space="preserve">Управления по делам культуры и спорта Карталинского муниципального района» </w:t>
      </w:r>
      <w:r>
        <w:rPr>
          <w:sz w:val="28"/>
          <w:szCs w:val="28"/>
        </w:rPr>
        <w:t>изложить</w:t>
      </w:r>
      <w:r w:rsidR="00D2757E" w:rsidRPr="005A15B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C45F92">
        <w:rPr>
          <w:sz w:val="28"/>
          <w:szCs w:val="26"/>
        </w:rPr>
        <w:t>(приложение)</w:t>
      </w:r>
      <w:r w:rsidR="00D2757E" w:rsidRPr="005A15B3">
        <w:rPr>
          <w:sz w:val="28"/>
          <w:szCs w:val="28"/>
        </w:rPr>
        <w:t>.</w:t>
      </w:r>
    </w:p>
    <w:p w:rsidR="00D2757E" w:rsidRDefault="00D2757E" w:rsidP="00D2757E">
      <w:pPr>
        <w:rPr>
          <w:sz w:val="28"/>
          <w:szCs w:val="28"/>
        </w:rPr>
      </w:pPr>
    </w:p>
    <w:p w:rsidR="00D2757E" w:rsidRDefault="00D2757E" w:rsidP="00D2757E">
      <w:pPr>
        <w:rPr>
          <w:sz w:val="28"/>
          <w:szCs w:val="28"/>
        </w:rPr>
      </w:pPr>
    </w:p>
    <w:p w:rsidR="006B2DC3" w:rsidRDefault="006B2DC3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/>
    <w:p w:rsidR="00840352" w:rsidRDefault="00840352" w:rsidP="00840352">
      <w:pPr>
        <w:jc w:val="center"/>
        <w:rPr>
          <w:b/>
        </w:rPr>
        <w:sectPr w:rsidR="00840352" w:rsidSect="00943EC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840352" w:rsidRDefault="00840352" w:rsidP="0084035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840352" w:rsidRPr="00505986" w:rsidRDefault="00840352" w:rsidP="00840352">
      <w:pPr>
        <w:jc w:val="center"/>
        <w:rPr>
          <w:sz w:val="22"/>
          <w:szCs w:val="22"/>
        </w:rPr>
      </w:pPr>
      <w:r w:rsidRPr="0050598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</w:t>
      </w:r>
      <w:r w:rsidRPr="00505986">
        <w:rPr>
          <w:b/>
          <w:sz w:val="22"/>
          <w:szCs w:val="22"/>
        </w:rPr>
        <w:t xml:space="preserve"> </w:t>
      </w:r>
      <w:r w:rsidRPr="00505986">
        <w:rPr>
          <w:sz w:val="22"/>
          <w:szCs w:val="22"/>
        </w:rPr>
        <w:t>приложение 3</w:t>
      </w:r>
    </w:p>
    <w:p w:rsidR="00840352" w:rsidRPr="00505986" w:rsidRDefault="00840352" w:rsidP="00840352">
      <w:pPr>
        <w:jc w:val="center"/>
        <w:rPr>
          <w:b/>
          <w:sz w:val="22"/>
          <w:szCs w:val="22"/>
        </w:rPr>
      </w:pPr>
      <w:r w:rsidRPr="005059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505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505986">
        <w:rPr>
          <w:sz w:val="22"/>
          <w:szCs w:val="22"/>
        </w:rPr>
        <w:t xml:space="preserve">   к Положению об Управлении</w:t>
      </w:r>
    </w:p>
    <w:p w:rsidR="00840352" w:rsidRPr="00505986" w:rsidRDefault="00840352" w:rsidP="00840352">
      <w:pPr>
        <w:jc w:val="center"/>
        <w:rPr>
          <w:sz w:val="22"/>
          <w:szCs w:val="22"/>
        </w:rPr>
      </w:pPr>
      <w:r w:rsidRPr="005059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505986">
        <w:rPr>
          <w:sz w:val="22"/>
          <w:szCs w:val="22"/>
        </w:rPr>
        <w:t xml:space="preserve"> по делам культуры  и спорта                                                                                                                                                                          </w:t>
      </w:r>
    </w:p>
    <w:p w:rsidR="00840352" w:rsidRPr="00505986" w:rsidRDefault="00840352" w:rsidP="00840352">
      <w:pPr>
        <w:jc w:val="center"/>
        <w:rPr>
          <w:sz w:val="22"/>
          <w:szCs w:val="22"/>
        </w:rPr>
      </w:pPr>
      <w:r w:rsidRPr="005059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Карталинского муниципального района</w:t>
      </w:r>
    </w:p>
    <w:p w:rsidR="00840352" w:rsidRPr="00040C83" w:rsidRDefault="00840352" w:rsidP="00840352">
      <w:pPr>
        <w:jc w:val="center"/>
        <w:rPr>
          <w:b/>
          <w:sz w:val="22"/>
          <w:szCs w:val="22"/>
        </w:rPr>
      </w:pPr>
      <w:r w:rsidRPr="00040C8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</w:t>
      </w:r>
      <w:r w:rsidRPr="00040C83">
        <w:rPr>
          <w:b/>
          <w:sz w:val="22"/>
          <w:szCs w:val="22"/>
        </w:rPr>
        <w:t>СТРУКТУРА</w:t>
      </w:r>
    </w:p>
    <w:p w:rsidR="00840352" w:rsidRPr="00040C83" w:rsidRDefault="00840352" w:rsidP="008403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040C83">
        <w:rPr>
          <w:b/>
          <w:sz w:val="22"/>
          <w:szCs w:val="22"/>
        </w:rPr>
        <w:t xml:space="preserve">Управления по делам культуры и спорта Карталинского муниципального района                                                   </w:t>
      </w:r>
    </w:p>
    <w:p w:rsidR="00840352" w:rsidRPr="00040C83" w:rsidRDefault="00840352" w:rsidP="00840352">
      <w:pPr>
        <w:jc w:val="center"/>
        <w:rPr>
          <w:sz w:val="22"/>
          <w:szCs w:val="22"/>
        </w:rPr>
      </w:pPr>
      <w:r w:rsidRPr="00040C83">
        <w:rPr>
          <w:noProof/>
          <w:sz w:val="22"/>
          <w:szCs w:val="22"/>
        </w:rPr>
        <w:pict>
          <v:group id="_x0000_s1043" style="position:absolute;left:0;text-align:left;margin-left:327.05pt;margin-top:5.2pt;width:252pt;height:154.8pt;z-index:251677696;mso-position-horizontal-relative:margin" coordorigin="6660,1332" coordsize="5040,3630">
            <v:rect id="_x0000_s1044" style="position:absolute;left:6660;top:1332;width:5040;height:954">
              <v:textbox style="mso-next-textbox:#_x0000_s1044">
                <w:txbxContent>
                  <w:p w:rsidR="00840352" w:rsidRDefault="00840352" w:rsidP="0084035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840352" w:rsidRDefault="00840352" w:rsidP="0084035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Карталинского муниципального района</w:t>
                    </w:r>
                  </w:p>
                  <w:p w:rsidR="00840352" w:rsidRPr="00346B65" w:rsidRDefault="00840352" w:rsidP="00840352">
                    <w:pPr>
                      <w:rPr>
                        <w:b/>
                      </w:rPr>
                    </w:pPr>
                  </w:p>
                  <w:p w:rsidR="00840352" w:rsidRPr="00346B65" w:rsidRDefault="00840352" w:rsidP="00840352">
                    <w:pPr>
                      <w:rPr>
                        <w:b/>
                      </w:rPr>
                    </w:pPr>
                    <w:r w:rsidRPr="00346B65">
                      <w:rPr>
                        <w:b/>
                      </w:rPr>
                      <w:t xml:space="preserve">            </w:t>
                    </w:r>
                  </w:p>
                </w:txbxContent>
              </v:textbox>
            </v:rect>
            <v:rect id="_x0000_s1045" style="position:absolute;left:6660;top:2567;width:5040;height:1080">
              <v:textbox style="mso-next-textbox:#_x0000_s1045">
                <w:txbxContent>
                  <w:p w:rsidR="00840352" w:rsidRPr="00735E6C" w:rsidRDefault="00840352" w:rsidP="0084035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35E6C">
                      <w:rPr>
                        <w:b/>
                        <w:sz w:val="20"/>
                        <w:szCs w:val="20"/>
                      </w:rPr>
                      <w:t>Управление по делам культуры и спорта Карталинского муниципального района (УДКС)</w:t>
                    </w:r>
                  </w:p>
                </w:txbxContent>
              </v:textbox>
            </v:rect>
            <v:line id="_x0000_s1046" style="position:absolute" from="8953,2286" to="8954,2554">
              <v:stroke endarrow="block"/>
            </v:line>
            <v:line id="_x0000_s1047" style="position:absolute" from="8954,3647" to="8954,3882">
              <v:stroke endarrow="block"/>
            </v:line>
            <v:line id="_x0000_s1048" style="position:absolute" from="11561,3647" to="11561,4962">
              <v:stroke endarrow="block"/>
            </v:line>
            <v:rect id="_x0000_s1049" style="position:absolute;left:7033;top:3882;width:4140;height:720">
              <v:textbox style="mso-next-textbox:#_x0000_s1049">
                <w:txbxContent>
                  <w:p w:rsidR="00840352" w:rsidRPr="00735E6C" w:rsidRDefault="00840352" w:rsidP="0084035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35E6C">
                      <w:rPr>
                        <w:b/>
                        <w:sz w:val="18"/>
                        <w:szCs w:val="18"/>
                      </w:rPr>
                      <w:t>Аппарат управления,</w:t>
                    </w:r>
                    <w:r w:rsidRPr="00735E6C">
                      <w:rPr>
                        <w:b/>
                        <w:sz w:val="18"/>
                        <w:szCs w:val="18"/>
                      </w:rPr>
                      <w:br/>
                      <w:t>в том числе Централизованная бухгалтерия</w:t>
                    </w:r>
                  </w:p>
                </w:txbxContent>
              </v:textbox>
            </v:rect>
            <v:line id="_x0000_s1050" style="position:absolute" from="8882,4602" to="8882,4962">
              <v:stroke endarrow="block"/>
            </v:line>
            <w10:wrap anchorx="margin"/>
          </v:group>
        </w:pict>
      </w:r>
      <w:r w:rsidRPr="00040C83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40352" w:rsidRPr="00040C83" w:rsidRDefault="00840352" w:rsidP="00840352">
      <w:pPr>
        <w:jc w:val="center"/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  <w:r w:rsidRPr="00040C83">
        <w:rPr>
          <w:b/>
          <w:sz w:val="22"/>
          <w:szCs w:val="22"/>
        </w:rPr>
        <w:t xml:space="preserve">            </w:t>
      </w: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33.95pt;margin-top:2.7pt;width:.05pt;height:56.1pt;z-index:251678720" o:connectortype="straight">
            <v:stroke endarrow="block"/>
          </v:shape>
        </w:pict>
      </w: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</w:p>
    <w:p w:rsidR="00840352" w:rsidRPr="00040C83" w:rsidRDefault="00840352" w:rsidP="00840352">
      <w:pPr>
        <w:rPr>
          <w:b/>
          <w:sz w:val="22"/>
          <w:szCs w:val="22"/>
        </w:rPr>
      </w:pPr>
      <w:r w:rsidRPr="00040C83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26" style="position:absolute;margin-left:47.7pt;margin-top:8.2pt;width:756.55pt;height:27pt;z-index:251660288">
            <v:textbox style="mso-next-textbox:#_x0000_s1026">
              <w:txbxContent>
                <w:p w:rsidR="00840352" w:rsidRPr="0014369E" w:rsidRDefault="00840352" w:rsidP="00840352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                </w:t>
                  </w:r>
                  <w:r w:rsidRPr="0014369E">
                    <w:rPr>
                      <w:b/>
                    </w:rPr>
                    <w:t>Подведомственные учреждения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line id="_x0000_s1039" style="position:absolute;z-index:-251642880" from="297.5pt,7.9pt" to="297.5pt,187pt">
            <v:stroke endarrow="block"/>
          </v:line>
        </w:pict>
      </w:r>
      <w:r>
        <w:rPr>
          <w:b/>
          <w:noProof/>
        </w:rPr>
        <w:pict>
          <v:line id="_x0000_s1038" style="position:absolute;z-index:-251643904" from="113.45pt,8.65pt" to="113.45pt,173.85pt">
            <v:stroke endarrow="block"/>
          </v:line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shape id="_x0000_s1056" type="#_x0000_t32" style="position:absolute;margin-left:489.05pt;margin-top:7.6pt;width:.05pt;height:14.6pt;z-index:251683840" o:connectortype="straight"/>
        </w:pict>
      </w:r>
      <w:r>
        <w:rPr>
          <w:b/>
          <w:noProof/>
        </w:rPr>
        <w:pict>
          <v:shape id="_x0000_s1055" type="#_x0000_t32" style="position:absolute;margin-left:489.05pt;margin-top:7.6pt;width:0;height:4.35pt;flip:y;z-index:251682816" o:connectortype="straight"/>
        </w:pict>
      </w:r>
      <w:r>
        <w:rPr>
          <w:b/>
          <w:noProof/>
        </w:rPr>
        <w:pict>
          <v:line id="_x0000_s1041" style="position:absolute;z-index:-251640832" from="696.6pt,7pt" to="696.6pt,111.25pt">
            <v:stroke endarrow="block"/>
          </v:line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29" style="position:absolute;margin-left:261.55pt;margin-top:-43.9pt;width:78.2pt;height:182.8pt;rotation:90;z-index:251663360">
            <v:textbox style="mso-next-textbox:#_x0000_s1029">
              <w:txbxContent>
                <w:p w:rsidR="00840352" w:rsidRPr="00130956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 w:rsidRPr="00130956">
                    <w:rPr>
                      <w:sz w:val="16"/>
                      <w:szCs w:val="16"/>
                    </w:rPr>
                    <w:t>Муниципальное учреждение дополнительного образования  «Детская школа искусств»</w:t>
                  </w:r>
                </w:p>
                <w:p w:rsidR="00840352" w:rsidRPr="00130956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 w:rsidRPr="00130956">
                    <w:rPr>
                      <w:sz w:val="16"/>
                      <w:szCs w:val="16"/>
                    </w:rPr>
                    <w:t>г. Карталы (МУДО ДШИ г</w:t>
                  </w:r>
                  <w:proofErr w:type="gramStart"/>
                  <w:r w:rsidRPr="00130956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130956">
                    <w:rPr>
                      <w:sz w:val="16"/>
                      <w:szCs w:val="16"/>
                    </w:rPr>
                    <w:t>арталы),</w:t>
                  </w:r>
                </w:p>
                <w:p w:rsidR="00840352" w:rsidRPr="00130956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 w:rsidRPr="00130956">
                    <w:rPr>
                      <w:sz w:val="16"/>
                      <w:szCs w:val="16"/>
                    </w:rPr>
                    <w:t xml:space="preserve"> в том числе: методическое объединение детских школ искусств Карталинского муниципального района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margin-left:463.1pt;margin-top:-41.05pt;width:66.5pt;height:165.4pt;rotation:90;z-index:251665408">
            <v:textbox style="mso-next-textbox:#_x0000_s1031">
              <w:txbxContent>
                <w:p w:rsidR="00840352" w:rsidRPr="001A01C3" w:rsidRDefault="00840352" w:rsidP="00840352">
                  <w:pPr>
                    <w:jc w:val="center"/>
                    <w:rPr>
                      <w:sz w:val="18"/>
                      <w:szCs w:val="16"/>
                    </w:rPr>
                  </w:pPr>
                  <w:r w:rsidRPr="001A01C3">
                    <w:rPr>
                      <w:sz w:val="18"/>
                      <w:szCs w:val="16"/>
                    </w:rPr>
                    <w:t xml:space="preserve">Муниципальное учреждение дополнительного образования </w:t>
                  </w:r>
                  <w:r>
                    <w:rPr>
                      <w:sz w:val="18"/>
                      <w:szCs w:val="16"/>
                    </w:rPr>
                    <w:t>«</w:t>
                  </w:r>
                  <w:proofErr w:type="spellStart"/>
                  <w:r w:rsidRPr="001A01C3">
                    <w:rPr>
                      <w:sz w:val="18"/>
                      <w:szCs w:val="16"/>
                    </w:rPr>
                    <w:t>Великопетровская</w:t>
                  </w:r>
                  <w:proofErr w:type="spellEnd"/>
                  <w:r w:rsidRPr="001A01C3">
                    <w:rPr>
                      <w:sz w:val="18"/>
                      <w:szCs w:val="16"/>
                    </w:rPr>
                    <w:t xml:space="preserve"> детская школа искусств</w:t>
                  </w:r>
                  <w:r>
                    <w:rPr>
                      <w:sz w:val="18"/>
                      <w:szCs w:val="16"/>
                    </w:rPr>
                    <w:t xml:space="preserve">»  </w:t>
                  </w:r>
                </w:p>
                <w:p w:rsidR="00840352" w:rsidRPr="001A01C3" w:rsidRDefault="00840352" w:rsidP="00840352">
                  <w:pPr>
                    <w:jc w:val="center"/>
                    <w:rPr>
                      <w:sz w:val="18"/>
                      <w:szCs w:val="16"/>
                    </w:rPr>
                  </w:pPr>
                  <w:r w:rsidRPr="001A01C3">
                    <w:rPr>
                      <w:sz w:val="18"/>
                      <w:szCs w:val="16"/>
                    </w:rPr>
                    <w:t>(МУДО ВДШИ)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40" style="position:absolute;z-index:-251641856" from="489.05pt,11.75pt" to="489.05pt,109.5pt">
            <v:stroke endarrow="block"/>
          </v:line>
        </w:pict>
      </w:r>
      <w:r>
        <w:rPr>
          <w:b/>
          <w:noProof/>
        </w:rPr>
        <w:pict>
          <v:rect id="_x0000_s1027" style="position:absolute;margin-left:91.15pt;margin-top:-47.05pt;width:52.05pt;height:171pt;rotation:90;z-index:251661312">
            <v:textbox style="mso-next-textbox:#_x0000_s1027">
              <w:txbxContent>
                <w:p w:rsidR="00840352" w:rsidRPr="00E414E8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 w:rsidRPr="00E414E8">
                    <w:rPr>
                      <w:sz w:val="16"/>
                      <w:szCs w:val="16"/>
                    </w:rPr>
                    <w:t xml:space="preserve">Муниципальное учреждение дополнительного образования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414E8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Новокаолиновая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</w:t>
                  </w:r>
                  <w:r w:rsidRPr="00E414E8">
                    <w:rPr>
                      <w:sz w:val="16"/>
                      <w:szCs w:val="16"/>
                    </w:rPr>
                    <w:t xml:space="preserve">етская школа искусств» (МУДО 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E414E8">
                    <w:rPr>
                      <w:sz w:val="16"/>
                      <w:szCs w:val="16"/>
                    </w:rPr>
                    <w:t>ДШИ)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margin-left:675.35pt;margin-top:-64.45pt;width:56.05pt;height:201.75pt;rotation:90;z-index:251666432">
            <v:textbox style="mso-next-textbox:#_x0000_s1032">
              <w:txbxContent>
                <w:p w:rsidR="00840352" w:rsidRPr="0050598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505986">
                    <w:rPr>
                      <w:sz w:val="18"/>
                      <w:szCs w:val="18"/>
                    </w:rPr>
                    <w:t>Муниципальное  учреждение дополнительного образования «Детско-юношеская спортивная школа» (МУДО ДЮСШ)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33" style="position:absolute;margin-left:624.6pt;margin-top:-27.7pt;width:163pt;height:230.25pt;rotation:90;z-index:251667456">
            <v:textbox style="mso-next-textbox:#_x0000_s1033">
              <w:txbxContent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A1">
                    <w:rPr>
                      <w:sz w:val="18"/>
                      <w:szCs w:val="18"/>
                    </w:rPr>
                    <w:t>Муниципальное бюджетное учреждение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«Физкультурно-оздоровительный комплекс «Юбилейный» Карталинского муниципального района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(ФОК «Юбилейный») в том числе: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- Центр тестирования по выполнению видов и испытаний (тестов), нормативов требований к оценке уровня знаний  в области физической культуры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(Центр тестирования ГТО)  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Спортивный Комплекс «Локомотив»</w:t>
                  </w:r>
                </w:p>
                <w:p w:rsidR="00840352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Карталинского  муниципального района - филиал - Муниципального бюджетного  учреждения «Физкультурно-оздоровительный комплекс</w:t>
                  </w:r>
                </w:p>
                <w:p w:rsidR="00840352" w:rsidRPr="00C365A1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учреждения  «Физкультурно-оздоровительный комплекс «Юбилейный» (СК «Локомотив»)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0" style="position:absolute;margin-left:90.1pt;margin-top:-61.05pt;width:45.6pt;height:179.6pt;rotation:90;z-index:251664384">
            <v:textbox style="mso-next-textbox:#_x0000_s1030">
              <w:txbxContent>
                <w:p w:rsidR="00840352" w:rsidRPr="00B87D48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 w:rsidRPr="00B87D48">
                    <w:rPr>
                      <w:sz w:val="16"/>
                      <w:szCs w:val="16"/>
                    </w:rPr>
                    <w:t xml:space="preserve">Муниципальное учреждение дополнительного образования  «Полтавская детская школа искусств» </w:t>
                  </w:r>
                  <w:r>
                    <w:rPr>
                      <w:sz w:val="16"/>
                      <w:szCs w:val="16"/>
                    </w:rPr>
                    <w:t xml:space="preserve"> (МУДО Полтавская ДШИ)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35" style="position:absolute;margin-left:274.95pt;margin-top:-53.85pt;width:44.95pt;height:177.45pt;rotation:90;z-index:251669504">
            <v:textbox style="mso-next-textbox:#_x0000_s1035">
              <w:txbxContent>
                <w:p w:rsidR="00840352" w:rsidRPr="001A01C3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1A01C3">
                    <w:rPr>
                      <w:sz w:val="18"/>
                      <w:szCs w:val="18"/>
                    </w:rPr>
                    <w:t>Муниципальное  учреждение дополнительного образования «Анненская детская школа искусств» (МУДО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A01C3">
                    <w:rPr>
                      <w:sz w:val="18"/>
                      <w:szCs w:val="18"/>
                    </w:rPr>
                    <w:t>АДШИ)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8" style="position:absolute;margin-left:463.8pt;margin-top:-51.7pt;width:59.65pt;height:170.8pt;rotation:90;z-index:251662336">
            <v:textbox style="mso-next-textbox:#_x0000_s1028">
              <w:txbxContent>
                <w:p w:rsidR="00840352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МУНИЦИПАЛЬНОЕ  УЧРЕЖДЕНИЕ ДОПОЛНИТЕЛЬНОГО ОБРАЗОВАНИЯ</w:t>
                  </w:r>
                </w:p>
                <w:p w:rsidR="00840352" w:rsidRPr="005A10DF" w:rsidRDefault="00840352" w:rsidP="008403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«ВАРШАВСКАЯ ДЕТСКАЯ ШКОЛА ИСКУССТВ» (МУДО ВАРШАВСКАЯ ДШИ)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34" style="position:absolute;margin-left:81.6pt;margin-top:-49.6pt;width:61.55pt;height:171pt;rotation:90;z-index:251668480">
            <v:textbox style="mso-next-textbox:#_x0000_s1034">
              <w:txbxContent>
                <w:p w:rsidR="00840352" w:rsidRPr="0013095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130956">
                    <w:rPr>
                      <w:sz w:val="18"/>
                      <w:szCs w:val="18"/>
                    </w:rPr>
                    <w:t>Муниципальное учреждение</w:t>
                  </w:r>
                  <w:r w:rsidRPr="00130956">
                    <w:rPr>
                      <w:sz w:val="18"/>
                      <w:szCs w:val="18"/>
                    </w:rPr>
                    <w:br/>
                    <w:t>Историко-краеведческий музей</w:t>
                  </w:r>
                  <w:r w:rsidRPr="00130956">
                    <w:rPr>
                      <w:sz w:val="18"/>
                      <w:szCs w:val="18"/>
                    </w:rPr>
                    <w:br/>
                    <w:t>Карталинского муниципального района</w:t>
                  </w:r>
                </w:p>
                <w:p w:rsidR="00840352" w:rsidRPr="00130956" w:rsidRDefault="00840352" w:rsidP="00840352">
                  <w:pPr>
                    <w:jc w:val="center"/>
                    <w:rPr>
                      <w:sz w:val="20"/>
                      <w:szCs w:val="20"/>
                    </w:rPr>
                  </w:pPr>
                  <w:r w:rsidRPr="00130956">
                    <w:rPr>
                      <w:sz w:val="18"/>
                      <w:szCs w:val="18"/>
                    </w:rPr>
                    <w:t>(МУ «Историко-краеведческий</w:t>
                  </w:r>
                  <w:r w:rsidRPr="00130956">
                    <w:rPr>
                      <w:sz w:val="20"/>
                      <w:szCs w:val="20"/>
                    </w:rPr>
                    <w:t xml:space="preserve"> музей»)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36" style="position:absolute;margin-left:271pt;margin-top:-49pt;width:53.95pt;height:177.45pt;rotation:90;z-index:251670528">
            <v:textbox style="mso-next-textbox:#_x0000_s1036">
              <w:txbxContent>
                <w:p w:rsidR="00840352" w:rsidRPr="008264D5" w:rsidRDefault="00840352" w:rsidP="00840352">
                  <w:pPr>
                    <w:jc w:val="center"/>
                    <w:rPr>
                      <w:sz w:val="20"/>
                      <w:szCs w:val="20"/>
                    </w:rPr>
                  </w:pPr>
                  <w:r w:rsidRPr="00130956">
                    <w:rPr>
                      <w:sz w:val="18"/>
                      <w:szCs w:val="18"/>
                    </w:rPr>
                    <w:t xml:space="preserve">Муниципальное учреждение </w:t>
                  </w:r>
                  <w:proofErr w:type="spellStart"/>
                  <w:r w:rsidRPr="00130956">
                    <w:rPr>
                      <w:sz w:val="18"/>
                      <w:szCs w:val="18"/>
                    </w:rPr>
                    <w:t>межпоселенческий</w:t>
                  </w:r>
                  <w:proofErr w:type="spellEnd"/>
                  <w:r w:rsidRPr="00130956">
                    <w:rPr>
                      <w:sz w:val="18"/>
                      <w:szCs w:val="18"/>
                    </w:rPr>
                    <w:t xml:space="preserve">  Дом культуры «Россия»  (МУ МДК «Россия</w:t>
                  </w:r>
                  <w:r>
                    <w:rPr>
                      <w:sz w:val="20"/>
                      <w:szCs w:val="20"/>
                    </w:rPr>
                    <w:t>»)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54" type="#_x0000_t32" style="position:absolute;margin-left:493.15pt;margin-top:8.3pt;width:.05pt;height:16.25pt;flip:y;z-index:251681792" o:connectortype="straight"/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37" style="position:absolute;margin-left:468.6pt;margin-top:-53.8pt;width:57.75pt;height:186.9pt;rotation:90;z-index:251671552">
            <v:textbox style="mso-next-textbox:#_x0000_s1037">
              <w:txbxContent>
                <w:p w:rsidR="00840352" w:rsidRPr="0050598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505986">
                    <w:rPr>
                      <w:sz w:val="18"/>
                      <w:szCs w:val="18"/>
                    </w:rPr>
                    <w:t>Муниципальное учреждение Районный организационно-методический центр</w:t>
                  </w:r>
                </w:p>
                <w:p w:rsidR="00840352" w:rsidRPr="0050598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505986">
                    <w:rPr>
                      <w:sz w:val="18"/>
                      <w:szCs w:val="18"/>
                    </w:rPr>
                    <w:t>Карталинского муниципального  района</w:t>
                  </w:r>
                </w:p>
                <w:p w:rsidR="00840352" w:rsidRPr="0050598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505986">
                    <w:rPr>
                      <w:sz w:val="18"/>
                      <w:szCs w:val="18"/>
                    </w:rPr>
                    <w:t>(МУ РОМЦ)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shape id="_x0000_s1052" type="#_x0000_t32" style="position:absolute;margin-left:109.4pt;margin-top:11.45pt;width:0;height:13.85pt;z-index:251679744" o:connectortype="straight"/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shape id="_x0000_s1057" type="#_x0000_t32" style="position:absolute;margin-left:300.9pt;margin-top:11.5pt;width:0;height:9.5pt;z-index:251684864" o:connectortype="straight"/>
        </w:pict>
      </w:r>
      <w:r>
        <w:rPr>
          <w:b/>
          <w:noProof/>
        </w:rPr>
        <w:pict>
          <v:rect id="_x0000_s1042" style="position:absolute;margin-left:82.65pt;margin-top:-48.05pt;width:60.45pt;height:179.6pt;rotation:90;flip:x;z-index:251676672">
            <v:textbox style="mso-next-textbox:#_x0000_s1042">
              <w:txbxContent>
                <w:p w:rsidR="00840352" w:rsidRPr="0013095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130956">
                    <w:rPr>
                      <w:sz w:val="18"/>
                      <w:szCs w:val="18"/>
                    </w:rPr>
                    <w:t>Муниципальное учреждение</w:t>
                  </w:r>
                </w:p>
                <w:p w:rsidR="00840352" w:rsidRPr="0013095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130956">
                    <w:rPr>
                      <w:sz w:val="18"/>
                      <w:szCs w:val="18"/>
                    </w:rPr>
                    <w:t>«Централизованная библиотечная система» Карталинского  муниципального района (МУ ЦБС)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  <w:r>
        <w:rPr>
          <w:b/>
          <w:noProof/>
        </w:rPr>
        <w:pict>
          <v:rect id="_x0000_s1053" style="position:absolute;margin-left:208.7pt;margin-top:7.2pt;width:183.35pt;height:50.95pt;z-index:251680768">
            <v:textbox style="mso-next-textbox:#_x0000_s1053">
              <w:txbxContent>
                <w:p w:rsidR="00840352" w:rsidRPr="00130956" w:rsidRDefault="00840352" w:rsidP="00840352">
                  <w:pPr>
                    <w:jc w:val="center"/>
                    <w:rPr>
                      <w:sz w:val="18"/>
                      <w:szCs w:val="18"/>
                    </w:rPr>
                  </w:pPr>
                  <w:r w:rsidRPr="00130956">
                    <w:rPr>
                      <w:sz w:val="18"/>
                      <w:szCs w:val="18"/>
                    </w:rPr>
                    <w:t>Муниципальное бюджетное учреждение районный Дом культуры Урал Карталинского  муниципального района (МБУ РДК Урал КМР)</w:t>
                  </w:r>
                </w:p>
              </w:txbxContent>
            </v:textbox>
          </v:rect>
        </w:pict>
      </w:r>
    </w:p>
    <w:p w:rsidR="00840352" w:rsidRPr="00092863" w:rsidRDefault="00840352" w:rsidP="00840352">
      <w:pPr>
        <w:rPr>
          <w:b/>
        </w:rPr>
      </w:pPr>
    </w:p>
    <w:p w:rsidR="00840352" w:rsidRPr="00092863" w:rsidRDefault="00840352" w:rsidP="00840352">
      <w:pPr>
        <w:rPr>
          <w:b/>
        </w:rPr>
      </w:pPr>
    </w:p>
    <w:p w:rsidR="00840352" w:rsidRDefault="00840352" w:rsidP="00840352">
      <w:pPr>
        <w:jc w:val="center"/>
      </w:pPr>
      <w:r>
        <w:t xml:space="preserve">    </w:t>
      </w:r>
    </w:p>
    <w:p w:rsidR="00840352" w:rsidRDefault="00840352"/>
    <w:sectPr w:rsidR="00840352" w:rsidSect="00840352">
      <w:pgSz w:w="16838" w:h="11906" w:orient="landscape"/>
      <w:pgMar w:top="284" w:right="284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57E"/>
    <w:rsid w:val="00196F37"/>
    <w:rsid w:val="00223B39"/>
    <w:rsid w:val="003F5FC5"/>
    <w:rsid w:val="006B2DC3"/>
    <w:rsid w:val="00796A23"/>
    <w:rsid w:val="00840352"/>
    <w:rsid w:val="00943EC7"/>
    <w:rsid w:val="00A56FC8"/>
    <w:rsid w:val="00C142C0"/>
    <w:rsid w:val="00C45F92"/>
    <w:rsid w:val="00D2603C"/>
    <w:rsid w:val="00D2757E"/>
    <w:rsid w:val="00D33AC1"/>
    <w:rsid w:val="00EC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4"/>
        <o:r id="V:Rule4" type="connector" idref="#_x0000_s1055"/>
        <o:r id="V:Rule5" type="connector" idref="#_x0000_s1056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2017-12-04T06:45:00Z</cp:lastPrinted>
  <dcterms:created xsi:type="dcterms:W3CDTF">2017-11-13T11:03:00Z</dcterms:created>
  <dcterms:modified xsi:type="dcterms:W3CDTF">2017-12-08T10:28:00Z</dcterms:modified>
</cp:coreProperties>
</file>