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4A0"/>
      </w:tblPr>
      <w:tblGrid>
        <w:gridCol w:w="9390"/>
      </w:tblGrid>
      <w:tr w:rsidR="00B35546" w:rsidTr="009057C3">
        <w:trPr>
          <w:cantSplit/>
          <w:trHeight w:val="59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8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287"/>
            </w:tblGrid>
            <w:tr w:rsidR="00B35546" w:rsidTr="00497D21">
              <w:trPr>
                <w:cantSplit/>
                <w:trHeight w:val="435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546" w:rsidRDefault="00B35546" w:rsidP="00497D2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B35546" w:rsidRDefault="00B35546" w:rsidP="00497D2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B35546" w:rsidRDefault="00B35546" w:rsidP="00497D21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7407000600–74</w:t>
                  </w:r>
                  <w:r w:rsidR="001F324A">
                    <w:rPr>
                      <w:sz w:val="28"/>
                      <w:szCs w:val="28"/>
                    </w:rPr>
                    <w:t>58</w:t>
                  </w:r>
                  <w:r>
                    <w:rPr>
                      <w:sz w:val="28"/>
                      <w:szCs w:val="28"/>
                    </w:rPr>
                    <w:t xml:space="preserve">01001 </w:t>
                  </w:r>
                </w:p>
                <w:p w:rsidR="00B35546" w:rsidRDefault="00B35546" w:rsidP="00497D21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</w:p>
                <w:p w:rsidR="009057C3" w:rsidRDefault="009057C3" w:rsidP="00497D21">
                  <w:pPr>
                    <w:pStyle w:val="a5"/>
                    <w:tabs>
                      <w:tab w:val="left" w:pos="-125"/>
                    </w:tabs>
                    <w:suppressAutoHyphens w:val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35546" w:rsidRDefault="00B35546" w:rsidP="00497D21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9057C3" w:rsidRDefault="009057C3" w:rsidP="00497D21">
      <w:pPr>
        <w:tabs>
          <w:tab w:val="left" w:pos="-125"/>
        </w:tabs>
        <w:ind w:right="-89" w:firstLine="17"/>
        <w:jc w:val="center"/>
        <w:rPr>
          <w:sz w:val="28"/>
          <w:szCs w:val="28"/>
        </w:rPr>
      </w:pPr>
      <w:r>
        <w:rPr>
          <w:sz w:val="28"/>
          <w:szCs w:val="28"/>
        </w:rPr>
        <w:t>Отчет о результатах</w:t>
      </w:r>
    </w:p>
    <w:p w:rsidR="009057C3" w:rsidRDefault="009057C3" w:rsidP="00497D21">
      <w:pPr>
        <w:tabs>
          <w:tab w:val="left" w:pos="-125"/>
        </w:tabs>
        <w:ind w:right="-89" w:firstLine="17"/>
        <w:jc w:val="center"/>
        <w:rPr>
          <w:sz w:val="28"/>
          <w:szCs w:val="28"/>
        </w:rPr>
      </w:pPr>
      <w:r>
        <w:rPr>
          <w:sz w:val="28"/>
          <w:szCs w:val="28"/>
        </w:rPr>
        <w:t>плановых (внеплановых) камеральных  проверок по внутреннему муниципальному финансовому контролю в сфере бюджетных правоотношений за 2019 год</w:t>
      </w:r>
    </w:p>
    <w:p w:rsidR="009057C3" w:rsidRDefault="009057C3" w:rsidP="00497D21">
      <w:pPr>
        <w:tabs>
          <w:tab w:val="left" w:pos="-125"/>
        </w:tabs>
        <w:ind w:right="-89" w:firstLine="17"/>
        <w:jc w:val="center"/>
        <w:rPr>
          <w:sz w:val="28"/>
          <w:szCs w:val="28"/>
        </w:rPr>
      </w:pPr>
    </w:p>
    <w:p w:rsidR="009057C3" w:rsidRDefault="00497D21" w:rsidP="00497D21">
      <w:pPr>
        <w:tabs>
          <w:tab w:val="left" w:pos="-125"/>
          <w:tab w:val="left" w:pos="567"/>
        </w:tabs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057C3" w:rsidRPr="002168E6">
        <w:rPr>
          <w:sz w:val="28"/>
          <w:szCs w:val="28"/>
        </w:rPr>
        <w:t>Отделом контроля в сфере закупок и внутреннего муниципального финансового контроля администрации Карталинского муниципального района,</w:t>
      </w:r>
      <w:r w:rsidR="009057C3" w:rsidRPr="001663C3">
        <w:rPr>
          <w:sz w:val="28"/>
          <w:szCs w:val="28"/>
        </w:rPr>
        <w:t xml:space="preserve"> </w:t>
      </w:r>
      <w:r w:rsidR="009057C3">
        <w:rPr>
          <w:sz w:val="28"/>
          <w:szCs w:val="28"/>
        </w:rPr>
        <w:t xml:space="preserve"> в </w:t>
      </w:r>
      <w:r w:rsidR="009057C3" w:rsidRPr="002168E6">
        <w:rPr>
          <w:sz w:val="28"/>
          <w:szCs w:val="28"/>
        </w:rPr>
        <w:t>201</w:t>
      </w:r>
      <w:r w:rsidR="009057C3">
        <w:rPr>
          <w:sz w:val="28"/>
          <w:szCs w:val="28"/>
        </w:rPr>
        <w:t>9</w:t>
      </w:r>
      <w:r w:rsidR="009057C3" w:rsidRPr="002168E6">
        <w:rPr>
          <w:sz w:val="28"/>
          <w:szCs w:val="28"/>
        </w:rPr>
        <w:t xml:space="preserve"> г</w:t>
      </w:r>
      <w:r w:rsidR="009057C3">
        <w:rPr>
          <w:sz w:val="28"/>
          <w:szCs w:val="28"/>
        </w:rPr>
        <w:t>оду</w:t>
      </w:r>
      <w:r w:rsidR="009057C3" w:rsidRPr="002168E6">
        <w:rPr>
          <w:sz w:val="28"/>
          <w:szCs w:val="28"/>
        </w:rPr>
        <w:t xml:space="preserve"> </w:t>
      </w:r>
      <w:r w:rsidR="009057C3">
        <w:rPr>
          <w:sz w:val="28"/>
          <w:szCs w:val="28"/>
        </w:rPr>
        <w:t>н</w:t>
      </w:r>
      <w:r w:rsidR="009057C3" w:rsidRPr="002168E6">
        <w:rPr>
          <w:sz w:val="28"/>
          <w:szCs w:val="28"/>
        </w:rPr>
        <w:t xml:space="preserve">а предмет выявления нарушений </w:t>
      </w:r>
      <w:r w:rsidR="009057C3">
        <w:rPr>
          <w:sz w:val="28"/>
          <w:szCs w:val="28"/>
        </w:rPr>
        <w:t>з</w:t>
      </w:r>
      <w:r w:rsidR="009057C3" w:rsidRPr="002168E6">
        <w:rPr>
          <w:sz w:val="28"/>
          <w:szCs w:val="28"/>
        </w:rPr>
        <w:t>аконодательства Российской Федерации по внутреннему муниципальному финансовому контролю и иных нормативн</w:t>
      </w:r>
      <w:r w:rsidR="009057C3">
        <w:rPr>
          <w:sz w:val="28"/>
          <w:szCs w:val="28"/>
        </w:rPr>
        <w:t>о-</w:t>
      </w:r>
      <w:r w:rsidR="009057C3" w:rsidRPr="002168E6">
        <w:rPr>
          <w:sz w:val="28"/>
          <w:szCs w:val="28"/>
        </w:rPr>
        <w:t>правовых актов регулирующих бюджетные правоотношения проведен</w:t>
      </w:r>
      <w:r w:rsidR="009057C3">
        <w:rPr>
          <w:sz w:val="28"/>
          <w:szCs w:val="28"/>
        </w:rPr>
        <w:t>о</w:t>
      </w:r>
      <w:r w:rsidR="009057C3" w:rsidRPr="002168E6">
        <w:rPr>
          <w:sz w:val="28"/>
          <w:szCs w:val="28"/>
        </w:rPr>
        <w:t xml:space="preserve"> </w:t>
      </w:r>
      <w:r w:rsidR="009057C3">
        <w:rPr>
          <w:sz w:val="28"/>
          <w:szCs w:val="28"/>
        </w:rPr>
        <w:t xml:space="preserve"> 6 проверок, из них 4 плановых камеральных проверки</w:t>
      </w:r>
      <w:r w:rsidR="009057C3" w:rsidRPr="002168E6">
        <w:rPr>
          <w:sz w:val="28"/>
          <w:szCs w:val="28"/>
        </w:rPr>
        <w:t xml:space="preserve"> </w:t>
      </w:r>
      <w:r w:rsidR="009057C3">
        <w:rPr>
          <w:sz w:val="28"/>
          <w:szCs w:val="28"/>
        </w:rPr>
        <w:t>и 2 внеплановых проверки учреждений Карталинского муниципального района.</w:t>
      </w:r>
      <w:proofErr w:type="gramEnd"/>
    </w:p>
    <w:p w:rsidR="009057C3" w:rsidRDefault="009057C3" w:rsidP="00497D21">
      <w:pPr>
        <w:pStyle w:val="a5"/>
        <w:tabs>
          <w:tab w:val="left" w:pos="-125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материалов проверки выявлены со стороны субъектов контроля следующие нарушения законодательства Российской Федерации и иных нормативно - правовых актов регулирующих бюджетные правоотношения, а именно: </w:t>
      </w:r>
    </w:p>
    <w:p w:rsidR="009057C3" w:rsidRPr="009057C3" w:rsidRDefault="00B35546" w:rsidP="00497D21">
      <w:pPr>
        <w:pStyle w:val="a5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неправомерно, необоснованно начислена и выплачена сумма с учетом </w:t>
      </w:r>
    </w:p>
    <w:p w:rsidR="00B35546" w:rsidRDefault="00B35546" w:rsidP="00497D21">
      <w:pPr>
        <w:pStyle w:val="a5"/>
        <w:widowControl w:val="0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уральского коэффициента и страховых взносов</w:t>
      </w:r>
      <w:r>
        <w:rPr>
          <w:bCs/>
          <w:sz w:val="28"/>
          <w:szCs w:val="28"/>
        </w:rPr>
        <w:t xml:space="preserve"> в размере </w:t>
      </w:r>
      <w:r w:rsidR="001F324A">
        <w:rPr>
          <w:bCs/>
          <w:sz w:val="28"/>
          <w:szCs w:val="28"/>
        </w:rPr>
        <w:t>723741,28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F324A">
        <w:rPr>
          <w:sz w:val="28"/>
          <w:szCs w:val="28"/>
        </w:rPr>
        <w:t>семьсот двадцать три тысячи семьсот сорок один рубль 2</w:t>
      </w:r>
      <w:r>
        <w:rPr>
          <w:bCs/>
          <w:sz w:val="28"/>
          <w:szCs w:val="28"/>
        </w:rPr>
        <w:t>8 копеек)</w:t>
      </w:r>
      <w:r>
        <w:rPr>
          <w:sz w:val="28"/>
          <w:szCs w:val="28"/>
        </w:rPr>
        <w:t>;</w:t>
      </w:r>
    </w:p>
    <w:p w:rsidR="00B35546" w:rsidRDefault="00B35546" w:rsidP="00497D21">
      <w:pPr>
        <w:pStyle w:val="a5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неправомерно, необоснованно израсходованы денежные средства в размере 7739,33 (семь тысяч семьсот тридцать девять рублей 33 копейки);</w:t>
      </w:r>
    </w:p>
    <w:p w:rsidR="001F324A" w:rsidRPr="001F324A" w:rsidRDefault="001F324A" w:rsidP="00497D21">
      <w:pPr>
        <w:pStyle w:val="pboth1"/>
        <w:numPr>
          <w:ilvl w:val="0"/>
          <w:numId w:val="1"/>
        </w:numPr>
        <w:tabs>
          <w:tab w:val="left" w:pos="567"/>
        </w:tabs>
        <w:spacing w:before="0" w:beforeAutospacing="0" w:after="0" w:line="240" w:lineRule="auto"/>
        <w:ind w:left="0"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463B4">
        <w:rPr>
          <w:color w:val="000000"/>
          <w:sz w:val="28"/>
          <w:szCs w:val="28"/>
        </w:rPr>
        <w:t xml:space="preserve">татья 34 Бюджетного кодекса Российской Федерации с учетом </w:t>
      </w:r>
      <w:r>
        <w:rPr>
          <w:color w:val="000000"/>
          <w:sz w:val="28"/>
          <w:szCs w:val="28"/>
        </w:rPr>
        <w:t xml:space="preserve">уральского </w:t>
      </w:r>
      <w:r w:rsidRPr="002463B4">
        <w:rPr>
          <w:color w:val="000000"/>
          <w:sz w:val="28"/>
          <w:szCs w:val="28"/>
        </w:rPr>
        <w:t xml:space="preserve">коэффициента и страховых взносов на общую сумму </w:t>
      </w:r>
      <w:r>
        <w:rPr>
          <w:color w:val="000000"/>
          <w:sz w:val="28"/>
          <w:szCs w:val="28"/>
        </w:rPr>
        <w:t>503692,99 (пятьсот три тысячи шестьсот девяносто два рубля 99 копеек);</w:t>
      </w:r>
      <w:r w:rsidRPr="002463B4">
        <w:rPr>
          <w:color w:val="000000"/>
          <w:sz w:val="28"/>
          <w:szCs w:val="28"/>
        </w:rPr>
        <w:t xml:space="preserve"> </w:t>
      </w:r>
    </w:p>
    <w:p w:rsidR="001F324A" w:rsidRDefault="001F324A" w:rsidP="00497D21">
      <w:pPr>
        <w:pStyle w:val="pboth1"/>
        <w:numPr>
          <w:ilvl w:val="0"/>
          <w:numId w:val="1"/>
        </w:numPr>
        <w:tabs>
          <w:tab w:val="left" w:pos="567"/>
        </w:tabs>
        <w:spacing w:before="0" w:beforeAutospacing="0" w:after="0"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статья 306.4 Бюджетного кодекса Российской Федерации нецелевое использование бюджетных средств  с учетом уральского коэффициента и страховых взносов в размере 842231,20 рубль (восемьсот сорок две тысячи двести тридцать один рубль 20 копеек).</w:t>
      </w:r>
    </w:p>
    <w:p w:rsidR="001F324A" w:rsidRDefault="001F324A" w:rsidP="00497D21">
      <w:pPr>
        <w:pStyle w:val="a5"/>
        <w:tabs>
          <w:tab w:val="left" w:pos="56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Данные нарушения носят признаки административного характера, предусмотренного статьей 15.14 Кодекса об административных правонарушениях Российской Федерации.</w:t>
      </w:r>
    </w:p>
    <w:p w:rsidR="00B35546" w:rsidRDefault="00B35546" w:rsidP="00497D2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97D21">
        <w:rPr>
          <w:sz w:val="28"/>
          <w:szCs w:val="28"/>
        </w:rPr>
        <w:t xml:space="preserve">пункт 29  главы </w:t>
      </w:r>
      <w:r w:rsidRPr="00497D21">
        <w:rPr>
          <w:sz w:val="28"/>
          <w:szCs w:val="28"/>
          <w:lang w:val="en-US"/>
        </w:rPr>
        <w:t>V</w:t>
      </w:r>
      <w:hyperlink r:id="rId6" w:history="1">
        <w:r w:rsidRP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Положения по бухгалтерскому учету </w:t>
        </w:r>
        <w:r w:rsid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Учет основных средств" ПБУ 6/01</w:t>
        </w:r>
        <w:r w:rsid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sz w:val="28"/>
          <w:szCs w:val="28"/>
        </w:rPr>
        <w:t xml:space="preserve"> утвержденного Приказом Минфина России от 30.03.2001 N 26н.  Искажение данных показателей основных средств  бухгалтерского </w:t>
      </w:r>
      <w:r>
        <w:rPr>
          <w:sz w:val="28"/>
          <w:szCs w:val="28"/>
        </w:rPr>
        <w:lastRenderedPageBreak/>
        <w:t>баланса  на 663091,20 рубль</w:t>
      </w:r>
      <w:r w:rsidR="00497D21">
        <w:rPr>
          <w:sz w:val="28"/>
          <w:szCs w:val="28"/>
        </w:rPr>
        <w:t xml:space="preserve"> (шестьсот шестьдесят три тысячи девяносто один рубль 20 копеек)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 регистрация не имевшего места факта хозяйственной жизни либо мнимого или притворного объекта бухгалтерского учета в регистрах бухгалтерского учета;</w:t>
      </w:r>
    </w:p>
    <w:p w:rsidR="00B35546" w:rsidRDefault="00B35546" w:rsidP="00497D21">
      <w:pPr>
        <w:pStyle w:val="a5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rStyle w:val="a6"/>
          <w:rFonts w:eastAsia="Lucida Sans Unicode"/>
          <w:sz w:val="28"/>
          <w:szCs w:val="28"/>
        </w:rPr>
        <w:t xml:space="preserve">Данные нарушения носят признаки административного характера, предусмотренного частью 1 статьи 15.11 Кодекса об административных правонарушениях Российской Федерации. </w:t>
      </w:r>
      <w:r>
        <w:rPr>
          <w:rStyle w:val="hl"/>
          <w:i/>
          <w:sz w:val="28"/>
          <w:szCs w:val="28"/>
        </w:rPr>
        <w:t>Грубое нарушение требований к бухгалтерскому учету, в том числе к бухгалтерской (финансовой) отчетности.</w:t>
      </w:r>
    </w:p>
    <w:p w:rsidR="00B35546" w:rsidRDefault="00B35546" w:rsidP="00497D2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пункт 20, 21 главы </w:t>
      </w:r>
      <w:r>
        <w:rPr>
          <w:sz w:val="28"/>
          <w:szCs w:val="28"/>
          <w:lang w:val="en-US"/>
        </w:rPr>
        <w:t>V</w:t>
      </w:r>
      <w:r w:rsidRPr="00B35546">
        <w:rPr>
          <w:sz w:val="28"/>
          <w:szCs w:val="28"/>
        </w:rPr>
        <w:t xml:space="preserve"> </w:t>
      </w:r>
      <w:hyperlink r:id="rId7" w:history="1">
        <w:r w:rsidRP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Положения по бухгалтерскому учету </w:t>
        </w:r>
        <w:r w:rsid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Расходы организации</w:t>
        </w:r>
        <w:r w:rsid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  <w:r w:rsidRP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ПБУ 10/99</w:t>
        </w:r>
      </w:hyperlink>
      <w:r w:rsidRPr="00497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Минфина России от 06.05.1999 N 33н, </w:t>
      </w:r>
      <w:r>
        <w:rPr>
          <w:sz w:val="28"/>
          <w:szCs w:val="28"/>
          <w:shd w:val="clear" w:color="auto" w:fill="FFFFFF"/>
        </w:rPr>
        <w:t xml:space="preserve">искажение показателей бухгалтерской (финансовой) отчетности, </w:t>
      </w:r>
      <w:r>
        <w:rPr>
          <w:bCs/>
          <w:sz w:val="28"/>
          <w:szCs w:val="28"/>
          <w:shd w:val="clear" w:color="auto" w:fill="FFFFFF"/>
        </w:rPr>
        <w:t xml:space="preserve">не отраженны такие расходы, как </w:t>
      </w:r>
      <w:r>
        <w:rPr>
          <w:sz w:val="28"/>
          <w:szCs w:val="28"/>
          <w:shd w:val="clear" w:color="auto" w:fill="FFFFFF"/>
        </w:rPr>
        <w:t>затраты на оплату труда за 2018 год с учетом страховых взносов и налоговых сборов на сумму 3928872,86 рубл</w:t>
      </w:r>
      <w:r w:rsidR="00497D21">
        <w:rPr>
          <w:sz w:val="28"/>
          <w:szCs w:val="28"/>
          <w:shd w:val="clear" w:color="auto" w:fill="FFFFFF"/>
        </w:rPr>
        <w:t>я (три миллиона девятьсот двадцать восемь тысяч восемьсот семьдесят два рубля</w:t>
      </w:r>
      <w:proofErr w:type="gramEnd"/>
      <w:r w:rsidR="00497D21">
        <w:rPr>
          <w:sz w:val="28"/>
          <w:szCs w:val="28"/>
          <w:shd w:val="clear" w:color="auto" w:fill="FFFFFF"/>
        </w:rPr>
        <w:t xml:space="preserve"> </w:t>
      </w:r>
      <w:proofErr w:type="gramStart"/>
      <w:r w:rsidR="00497D21">
        <w:rPr>
          <w:sz w:val="28"/>
          <w:szCs w:val="28"/>
          <w:shd w:val="clear" w:color="auto" w:fill="FFFFFF"/>
        </w:rPr>
        <w:t>86 копеек)</w:t>
      </w:r>
      <w:r>
        <w:rPr>
          <w:sz w:val="28"/>
          <w:szCs w:val="28"/>
          <w:shd w:val="clear" w:color="auto" w:fill="FFFFFF"/>
        </w:rPr>
        <w:t xml:space="preserve">; </w:t>
      </w:r>
      <w:proofErr w:type="gramEnd"/>
    </w:p>
    <w:p w:rsidR="00B35546" w:rsidRDefault="00B35546" w:rsidP="00497D21">
      <w:pPr>
        <w:shd w:val="clear" w:color="auto" w:fill="FFFFFF"/>
        <w:ind w:firstLine="540"/>
        <w:jc w:val="both"/>
        <w:rPr>
          <w:rStyle w:val="hl"/>
          <w:i/>
          <w:sz w:val="28"/>
          <w:szCs w:val="28"/>
        </w:rPr>
      </w:pPr>
      <w:r>
        <w:rPr>
          <w:rStyle w:val="a6"/>
          <w:sz w:val="28"/>
          <w:szCs w:val="28"/>
        </w:rPr>
        <w:t xml:space="preserve">Данные нарушения носят признаки административного характера, предусмотренного частью 1 статьи 15.11 Кодекса об административных правонарушениях Российской Федерации. </w:t>
      </w:r>
      <w:r>
        <w:rPr>
          <w:rStyle w:val="hl"/>
          <w:i/>
          <w:sz w:val="28"/>
          <w:szCs w:val="28"/>
        </w:rPr>
        <w:t>Грубое нарушение требований к бухгалтерскому учету, в том числе к бухгалтерской (финансовой) отчетности.</w:t>
      </w:r>
    </w:p>
    <w:p w:rsidR="001F324A" w:rsidRDefault="001F324A" w:rsidP="00497D21">
      <w:pPr>
        <w:pStyle w:val="a5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статья 21 Трудового кодекса Российской Федерации;</w:t>
      </w:r>
    </w:p>
    <w:p w:rsidR="00B35546" w:rsidRDefault="00B35546" w:rsidP="00497D21">
      <w:pPr>
        <w:pStyle w:val="a5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9</w:t>
      </w:r>
      <w:r w:rsidR="001F324A">
        <w:rPr>
          <w:sz w:val="28"/>
          <w:szCs w:val="28"/>
        </w:rPr>
        <w:t>, пункт 2 с</w:t>
      </w:r>
      <w:r w:rsidR="001F324A">
        <w:rPr>
          <w:bCs/>
          <w:sz w:val="28"/>
          <w:szCs w:val="28"/>
          <w:shd w:val="clear" w:color="auto" w:fill="FFFFFF"/>
        </w:rPr>
        <w:t>татьи 21</w:t>
      </w:r>
      <w:r w:rsidR="001F3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8" w:history="1">
        <w:r w:rsidRP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</w:t>
        </w:r>
        <w:r w:rsid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ального закона от 14.11.2002 г. </w:t>
        </w:r>
        <w:r w:rsidRPr="00497D21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№161-ФЗ «О государственных и муниципальных унитарных предприятиях»</w:t>
        </w:r>
      </w:hyperlink>
      <w:r w:rsidRPr="00497D21">
        <w:rPr>
          <w:sz w:val="28"/>
          <w:szCs w:val="28"/>
        </w:rPr>
        <w:t>;</w:t>
      </w:r>
    </w:p>
    <w:p w:rsidR="00B35546" w:rsidRDefault="00497D21" w:rsidP="00497D21">
      <w:pPr>
        <w:pStyle w:val="a5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B35546">
        <w:rPr>
          <w:sz w:val="28"/>
          <w:szCs w:val="28"/>
          <w:shd w:val="clear" w:color="auto" w:fill="FFFFFF"/>
        </w:rPr>
        <w:t>татья 136 Трудового кодекса Российской Федерации;</w:t>
      </w:r>
    </w:p>
    <w:p w:rsidR="00B35546" w:rsidRDefault="00B35546" w:rsidP="00497D21">
      <w:pPr>
        <w:pStyle w:val="21"/>
        <w:shd w:val="clear" w:color="auto" w:fill="auto"/>
        <w:spacing w:before="0" w:after="0" w:line="240" w:lineRule="auto"/>
        <w:ind w:right="-3" w:firstLine="567"/>
        <w:jc w:val="both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Данные нарушения носят признаки административного характера, предусмотренного частью 6 статьи 5.27 Кодекса об административных правонарушениях Российской Федерации, а именно невыплата или неполная выплата в установленный срок заработной платы, других выплат, осуществляемых в рамках трудовых отношений.</w:t>
      </w:r>
    </w:p>
    <w:p w:rsidR="00B35546" w:rsidRDefault="00B35546" w:rsidP="00497D2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567" w:right="-3" w:hanging="567"/>
        <w:jc w:val="both"/>
      </w:pPr>
      <w:r>
        <w:rPr>
          <w:color w:val="auto"/>
          <w:sz w:val="28"/>
          <w:szCs w:val="28"/>
        </w:rPr>
        <w:t>статья 236 Трудового кодекса Российской Федерации;</w:t>
      </w:r>
    </w:p>
    <w:p w:rsidR="00B35546" w:rsidRDefault="00B35546" w:rsidP="00497D21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-3" w:firstLine="0"/>
        <w:jc w:val="both"/>
        <w:rPr>
          <w:i/>
          <w:iCs/>
          <w:color w:val="auto"/>
          <w:sz w:val="28"/>
          <w:szCs w:val="28"/>
          <w:shd w:val="clear" w:color="auto" w:fill="FFFFFF"/>
        </w:rPr>
      </w:pPr>
      <w:r>
        <w:rPr>
          <w:rFonts w:eastAsia="Lucida Sans Unicode"/>
          <w:color w:val="auto"/>
          <w:spacing w:val="3"/>
          <w:kern w:val="2"/>
          <w:sz w:val="28"/>
          <w:szCs w:val="28"/>
        </w:rPr>
        <w:t>подпункт 6.3 пункт</w:t>
      </w:r>
      <w:r w:rsidR="00497D21">
        <w:rPr>
          <w:rFonts w:eastAsia="Lucida Sans Unicode"/>
          <w:color w:val="auto"/>
          <w:spacing w:val="3"/>
          <w:kern w:val="2"/>
          <w:sz w:val="28"/>
          <w:szCs w:val="28"/>
        </w:rPr>
        <w:t>а</w:t>
      </w:r>
      <w:r>
        <w:rPr>
          <w:rFonts w:eastAsia="Lucida Sans Unicode"/>
          <w:color w:val="auto"/>
          <w:spacing w:val="3"/>
          <w:kern w:val="2"/>
          <w:sz w:val="28"/>
          <w:szCs w:val="28"/>
        </w:rPr>
        <w:t xml:space="preserve"> 6 Указаний Банка России от 11.03.2014 N 3210-У </w:t>
      </w:r>
      <w:r w:rsidR="00497D21">
        <w:rPr>
          <w:rFonts w:eastAsia="Lucida Sans Unicode"/>
          <w:color w:val="auto"/>
          <w:spacing w:val="3"/>
          <w:kern w:val="2"/>
          <w:sz w:val="28"/>
          <w:szCs w:val="28"/>
        </w:rPr>
        <w:t>«</w:t>
      </w:r>
      <w:r>
        <w:rPr>
          <w:rFonts w:eastAsia="Lucida Sans Unicode"/>
          <w:color w:val="auto"/>
          <w:spacing w:val="3"/>
          <w:kern w:val="2"/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497D21">
        <w:rPr>
          <w:rFonts w:eastAsia="Lucida Sans Unicode"/>
          <w:color w:val="auto"/>
          <w:spacing w:val="3"/>
          <w:kern w:val="2"/>
          <w:sz w:val="28"/>
          <w:szCs w:val="28"/>
        </w:rPr>
        <w:t>»</w:t>
      </w:r>
      <w:r>
        <w:rPr>
          <w:rFonts w:eastAsia="Lucida Sans Unicode"/>
          <w:color w:val="auto"/>
          <w:spacing w:val="3"/>
          <w:kern w:val="2"/>
          <w:sz w:val="28"/>
          <w:szCs w:val="28"/>
        </w:rPr>
        <w:t>;</w:t>
      </w:r>
    </w:p>
    <w:p w:rsidR="00B35546" w:rsidRDefault="00B35546" w:rsidP="00497D21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-3" w:firstLine="0"/>
        <w:jc w:val="both"/>
        <w:rPr>
          <w:i/>
          <w:iCs/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распоряжение Министерства транспорта Российской Федерации  от 14.03.2008 г. № АМ-23-р «О введении в действие методических рекомендаций «Нормы расхода топлива и смазочных материалов на автомобильном транспорте»</w:t>
      </w:r>
      <w:r w:rsidR="00497D21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B35546" w:rsidRDefault="00B35546" w:rsidP="00497D21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-3" w:firstLine="0"/>
        <w:jc w:val="both"/>
        <w:rPr>
          <w:rStyle w:val="a6"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shd w:val="clear" w:color="auto" w:fill="FFFFFF"/>
        </w:rPr>
        <w:t xml:space="preserve">приказ Минтранса </w:t>
      </w:r>
      <w:r>
        <w:rPr>
          <w:color w:val="auto"/>
          <w:sz w:val="28"/>
          <w:szCs w:val="28"/>
        </w:rPr>
        <w:t>Российской Федерации</w:t>
      </w:r>
      <w:r>
        <w:rPr>
          <w:bCs/>
          <w:color w:val="auto"/>
          <w:sz w:val="28"/>
          <w:szCs w:val="28"/>
          <w:shd w:val="clear" w:color="auto" w:fill="FFFFFF"/>
        </w:rPr>
        <w:t xml:space="preserve"> от 18 сентября 2008 г. N 152 </w:t>
      </w:r>
      <w:r w:rsidR="00497D21">
        <w:rPr>
          <w:bCs/>
          <w:color w:val="auto"/>
          <w:sz w:val="28"/>
          <w:szCs w:val="28"/>
          <w:shd w:val="clear" w:color="auto" w:fill="FFFFFF"/>
        </w:rPr>
        <w:t>«</w:t>
      </w:r>
      <w:r>
        <w:rPr>
          <w:bCs/>
          <w:color w:val="auto"/>
          <w:sz w:val="28"/>
          <w:szCs w:val="28"/>
          <w:shd w:val="clear" w:color="auto" w:fill="FFFFFF"/>
        </w:rPr>
        <w:t>Об утверждении обязательных реквизитов и порядка заполнения путевых листов</w:t>
      </w:r>
      <w:r w:rsidR="00497D21">
        <w:rPr>
          <w:bCs/>
          <w:color w:val="auto"/>
          <w:sz w:val="28"/>
          <w:szCs w:val="28"/>
          <w:shd w:val="clear" w:color="auto" w:fill="FFFFFF"/>
        </w:rPr>
        <w:t>»</w:t>
      </w:r>
      <w:r>
        <w:rPr>
          <w:bCs/>
          <w:color w:val="auto"/>
          <w:sz w:val="28"/>
          <w:szCs w:val="28"/>
          <w:shd w:val="clear" w:color="auto" w:fill="FFFFFF"/>
        </w:rPr>
        <w:t>;</w:t>
      </w:r>
    </w:p>
    <w:p w:rsidR="00B35546" w:rsidRDefault="00B35546" w:rsidP="00497D21">
      <w:pPr>
        <w:pStyle w:val="a5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</w:pPr>
      <w:r>
        <w:rPr>
          <w:sz w:val="28"/>
          <w:szCs w:val="28"/>
          <w:shd w:val="clear" w:color="auto" w:fill="FFFFFF"/>
        </w:rPr>
        <w:t>статья 57 Трудового кодекса Российской Федерации;</w:t>
      </w:r>
    </w:p>
    <w:p w:rsidR="00B35546" w:rsidRDefault="00B35546" w:rsidP="00497D21">
      <w:pPr>
        <w:pStyle w:val="a5"/>
        <w:suppressAutoHyphens w:val="0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Данные нарушения носят признаки административного характера, предусмотренного частью 4 статьей 5.27 Кодекса об административных правонарушениях Российской Федерации.</w:t>
      </w:r>
    </w:p>
    <w:p w:rsidR="00B35546" w:rsidRDefault="00B35546" w:rsidP="00497D21">
      <w:pPr>
        <w:pStyle w:val="a5"/>
        <w:widowControl w:val="0"/>
        <w:numPr>
          <w:ilvl w:val="0"/>
          <w:numId w:val="1"/>
        </w:numPr>
        <w:tabs>
          <w:tab w:val="left" w:pos="0"/>
          <w:tab w:val="left" w:pos="709"/>
        </w:tabs>
        <w:ind w:left="567" w:hanging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60.2 Трудового кодекса Российской Федерации;</w:t>
      </w:r>
    </w:p>
    <w:p w:rsidR="00B35546" w:rsidRDefault="00B35546" w:rsidP="00497D21">
      <w:pPr>
        <w:pStyle w:val="a5"/>
        <w:numPr>
          <w:ilvl w:val="0"/>
          <w:numId w:val="1"/>
        </w:numPr>
        <w:suppressAutoHyphens w:val="0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пункт 1 статьи 702 Гражданского кодекса Российской Федерации;</w:t>
      </w:r>
    </w:p>
    <w:p w:rsidR="00B35546" w:rsidRDefault="00B35546" w:rsidP="00497D21">
      <w:pPr>
        <w:pStyle w:val="a5"/>
        <w:numPr>
          <w:ilvl w:val="0"/>
          <w:numId w:val="1"/>
        </w:numPr>
        <w:suppressAutoHyphens w:val="0"/>
        <w:ind w:left="567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пункт 1 статьи 781 Гражданского кодекса Российской Федерации</w:t>
      </w:r>
      <w:r w:rsidR="00497D21">
        <w:rPr>
          <w:sz w:val="28"/>
          <w:szCs w:val="28"/>
        </w:rPr>
        <w:t>;</w:t>
      </w:r>
    </w:p>
    <w:p w:rsidR="00C54662" w:rsidRDefault="00497D21" w:rsidP="00497D21">
      <w:pPr>
        <w:pStyle w:val="a5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4662">
        <w:rPr>
          <w:sz w:val="28"/>
          <w:szCs w:val="28"/>
        </w:rPr>
        <w:t>остановление Минтруда Российской Федерации от 21.08.1998 г. N 37 «Об утверждении квалификационного справочника должностей руководителей, специалистов и других служащих», раздел «общеотраслевые квалификационные характеристики должностей работников, занятых на предприятиях, в учреждениях и организациях»</w:t>
      </w:r>
      <w:r>
        <w:rPr>
          <w:sz w:val="28"/>
          <w:szCs w:val="28"/>
        </w:rPr>
        <w:t>;</w:t>
      </w:r>
    </w:p>
    <w:p w:rsidR="00C54662" w:rsidRPr="002463B4" w:rsidRDefault="00497D21" w:rsidP="00497D21">
      <w:pPr>
        <w:pStyle w:val="a5"/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54662" w:rsidRPr="002463B4">
        <w:rPr>
          <w:color w:val="000000"/>
          <w:sz w:val="28"/>
          <w:szCs w:val="28"/>
        </w:rPr>
        <w:t xml:space="preserve">ротокол </w:t>
      </w:r>
      <w:r w:rsidR="00C54662" w:rsidRPr="002463B4">
        <w:rPr>
          <w:sz w:val="28"/>
          <w:szCs w:val="28"/>
        </w:rPr>
        <w:t>«Заседания комиссии по распределению выплат стимулирующего характера»</w:t>
      </w:r>
      <w:r w:rsidR="00C54662" w:rsidRPr="002463B4">
        <w:rPr>
          <w:color w:val="000000"/>
          <w:sz w:val="28"/>
          <w:szCs w:val="28"/>
        </w:rPr>
        <w:t xml:space="preserve"> от 19.01.2018 г.</w:t>
      </w:r>
      <w:r w:rsidR="00C54662">
        <w:rPr>
          <w:color w:val="000000"/>
          <w:sz w:val="28"/>
          <w:szCs w:val="28"/>
        </w:rPr>
        <w:t xml:space="preserve"> </w:t>
      </w:r>
      <w:r w:rsidR="00C54662" w:rsidRPr="002463B4">
        <w:rPr>
          <w:color w:val="000000"/>
          <w:sz w:val="28"/>
          <w:szCs w:val="28"/>
        </w:rPr>
        <w:t>№ 1</w:t>
      </w:r>
      <w:r w:rsidR="00C54662">
        <w:rPr>
          <w:color w:val="000000"/>
          <w:sz w:val="28"/>
          <w:szCs w:val="28"/>
        </w:rPr>
        <w:t xml:space="preserve">, </w:t>
      </w:r>
      <w:r w:rsidR="00C54662" w:rsidRPr="00273A64">
        <w:rPr>
          <w:color w:val="000000"/>
          <w:sz w:val="28"/>
          <w:szCs w:val="28"/>
        </w:rPr>
        <w:t>недоплата на общую сумму составила 142 рубля</w:t>
      </w:r>
      <w:r>
        <w:rPr>
          <w:color w:val="000000"/>
          <w:sz w:val="28"/>
          <w:szCs w:val="28"/>
        </w:rPr>
        <w:t xml:space="preserve"> (сто сорок два рубля);</w:t>
      </w:r>
    </w:p>
    <w:p w:rsidR="00C54662" w:rsidRPr="002463B4" w:rsidRDefault="00497D21" w:rsidP="00497D21">
      <w:pPr>
        <w:pStyle w:val="a5"/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C54662" w:rsidRPr="002463B4">
        <w:rPr>
          <w:color w:val="000000"/>
          <w:sz w:val="28"/>
          <w:szCs w:val="28"/>
          <w:shd w:val="clear" w:color="auto" w:fill="FFFFFF"/>
        </w:rPr>
        <w:t xml:space="preserve">риказ Минздравсоцразвития </w:t>
      </w:r>
      <w:r w:rsidRPr="002463B4">
        <w:rPr>
          <w:sz w:val="28"/>
          <w:szCs w:val="28"/>
          <w:shd w:val="clear" w:color="auto" w:fill="FFFFFF"/>
        </w:rPr>
        <w:t>Российской Федерации</w:t>
      </w:r>
      <w:r w:rsidR="00C54662" w:rsidRPr="002463B4">
        <w:rPr>
          <w:color w:val="000000"/>
          <w:sz w:val="28"/>
          <w:szCs w:val="28"/>
          <w:shd w:val="clear" w:color="auto" w:fill="FFFFFF"/>
        </w:rPr>
        <w:t xml:space="preserve"> от 26.08.2010 г. N 761н «Единый квалификационный справочник должностей, руководителей и служащих»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54662" w:rsidRPr="002463B4" w:rsidRDefault="00497D21" w:rsidP="00497D21">
      <w:pPr>
        <w:pStyle w:val="a5"/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C54662" w:rsidRPr="002463B4">
        <w:rPr>
          <w:sz w:val="28"/>
          <w:szCs w:val="28"/>
          <w:shd w:val="clear" w:color="auto" w:fill="FFFFFF"/>
        </w:rPr>
        <w:t>татья 67 Трудового кодекса Российской Федерации</w:t>
      </w:r>
      <w:r>
        <w:rPr>
          <w:sz w:val="28"/>
          <w:szCs w:val="28"/>
          <w:shd w:val="clear" w:color="auto" w:fill="FFFFFF"/>
        </w:rPr>
        <w:t>;</w:t>
      </w:r>
    </w:p>
    <w:p w:rsidR="00C54662" w:rsidRPr="002463B4" w:rsidRDefault="00C54662" w:rsidP="00497D21">
      <w:pPr>
        <w:pStyle w:val="a5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2463B4">
        <w:rPr>
          <w:i/>
          <w:sz w:val="28"/>
          <w:szCs w:val="28"/>
        </w:rPr>
        <w:t>Данные нарушения носят признаки административного характера, предусмотренного частью 4 статьей 5.27 Кодекса об административных правонарушениях Российской Федерации.</w:t>
      </w:r>
    </w:p>
    <w:p w:rsidR="00C54662" w:rsidRPr="002463B4" w:rsidRDefault="00497D21" w:rsidP="00497D21">
      <w:pPr>
        <w:pStyle w:val="a5"/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C54662" w:rsidRPr="002463B4">
        <w:rPr>
          <w:sz w:val="28"/>
          <w:szCs w:val="28"/>
          <w:shd w:val="clear" w:color="auto" w:fill="FFFFFF"/>
        </w:rPr>
        <w:t>татья 72 Трудового кодекса Российской Федерации</w:t>
      </w:r>
      <w:r>
        <w:rPr>
          <w:sz w:val="28"/>
          <w:szCs w:val="28"/>
          <w:shd w:val="clear" w:color="auto" w:fill="FFFFFF"/>
        </w:rPr>
        <w:t>;</w:t>
      </w:r>
    </w:p>
    <w:p w:rsidR="00C54662" w:rsidRPr="00BE55A0" w:rsidRDefault="00497D21" w:rsidP="00497D21">
      <w:pPr>
        <w:pStyle w:val="a5"/>
        <w:widowControl w:val="0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C54662" w:rsidRPr="00185A9C">
        <w:rPr>
          <w:sz w:val="28"/>
          <w:szCs w:val="28"/>
        </w:rPr>
        <w:t>татья 284 Трудового кодекса Российской Федерации</w:t>
      </w:r>
      <w:r>
        <w:rPr>
          <w:sz w:val="28"/>
          <w:szCs w:val="28"/>
        </w:rPr>
        <w:t>;</w:t>
      </w:r>
    </w:p>
    <w:p w:rsidR="00C54662" w:rsidRPr="00185A9C" w:rsidRDefault="00C54662" w:rsidP="00497D21">
      <w:pPr>
        <w:pStyle w:val="a5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BE55A0">
        <w:rPr>
          <w:i/>
          <w:sz w:val="28"/>
          <w:szCs w:val="28"/>
        </w:rPr>
        <w:t>Данные нарушения носят признаки административного характера, предусмотренного частью 1 статьи 5.27 Кодекса об административных правонарушениях Российской Федерации.</w:t>
      </w:r>
    </w:p>
    <w:p w:rsidR="00C54662" w:rsidRPr="004161CE" w:rsidRDefault="00497D21" w:rsidP="00497D21">
      <w:pPr>
        <w:pStyle w:val="a5"/>
        <w:widowControl w:val="0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4662" w:rsidRPr="00185A9C">
        <w:rPr>
          <w:sz w:val="28"/>
          <w:szCs w:val="28"/>
        </w:rPr>
        <w:t>одпункт «б» пункта 1 Постановления Минтруда России от 30.06.2003 г. № 41</w:t>
      </w:r>
      <w:r>
        <w:rPr>
          <w:sz w:val="28"/>
          <w:szCs w:val="28"/>
        </w:rPr>
        <w:t>;</w:t>
      </w:r>
    </w:p>
    <w:p w:rsidR="00C54662" w:rsidRPr="00185A9C" w:rsidRDefault="00497D21" w:rsidP="00497D21">
      <w:pPr>
        <w:pStyle w:val="a5"/>
        <w:widowControl w:val="0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both"/>
      </w:pPr>
      <w:r>
        <w:rPr>
          <w:sz w:val="28"/>
          <w:szCs w:val="28"/>
        </w:rPr>
        <w:t>п</w:t>
      </w:r>
      <w:r w:rsidR="00C54662" w:rsidRPr="00F2556F">
        <w:rPr>
          <w:sz w:val="28"/>
          <w:szCs w:val="28"/>
        </w:rPr>
        <w:t>ункт 3.11 части 3, п</w:t>
      </w:r>
      <w:r w:rsidR="00C54662" w:rsidRPr="00185A9C">
        <w:rPr>
          <w:sz w:val="28"/>
          <w:szCs w:val="28"/>
        </w:rPr>
        <w:t>ункт 4.2 части 4 Положения «О комиссии по рас</w:t>
      </w:r>
      <w:r w:rsidR="003F587C">
        <w:rPr>
          <w:sz w:val="28"/>
          <w:szCs w:val="28"/>
        </w:rPr>
        <w:t xml:space="preserve">пределению стимулирующих выплат» </w:t>
      </w:r>
      <w:r w:rsidR="00C54662" w:rsidRPr="00185A9C">
        <w:rPr>
          <w:sz w:val="28"/>
          <w:szCs w:val="28"/>
        </w:rPr>
        <w:t>от 01.09.2017 г</w:t>
      </w:r>
      <w:r>
        <w:rPr>
          <w:sz w:val="28"/>
          <w:szCs w:val="28"/>
        </w:rPr>
        <w:t>;</w:t>
      </w:r>
    </w:p>
    <w:p w:rsidR="00C54662" w:rsidRPr="00F273CD" w:rsidRDefault="00497D21" w:rsidP="00497D21">
      <w:pPr>
        <w:pStyle w:val="a5"/>
        <w:widowControl w:val="0"/>
        <w:numPr>
          <w:ilvl w:val="0"/>
          <w:numId w:val="2"/>
        </w:numPr>
        <w:tabs>
          <w:tab w:val="left" w:pos="567"/>
        </w:tabs>
        <w:suppressAutoHyphens w:val="0"/>
        <w:ind w:left="0" w:firstLine="0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C54662" w:rsidRPr="00213137">
        <w:rPr>
          <w:sz w:val="28"/>
          <w:szCs w:val="28"/>
          <w:shd w:val="clear" w:color="auto" w:fill="FFFFFF"/>
        </w:rPr>
        <w:t xml:space="preserve">остановление Минтруда Российской Федерации от 21.08.1998 г. </w:t>
      </w:r>
      <w:r w:rsidR="00C54662">
        <w:rPr>
          <w:sz w:val="28"/>
          <w:szCs w:val="28"/>
          <w:shd w:val="clear" w:color="auto" w:fill="FFFFFF"/>
        </w:rPr>
        <w:t>№</w:t>
      </w:r>
      <w:r w:rsidR="00C54662" w:rsidRPr="00213137">
        <w:rPr>
          <w:sz w:val="28"/>
          <w:szCs w:val="28"/>
          <w:shd w:val="clear" w:color="auto" w:fill="FFFFFF"/>
        </w:rPr>
        <w:t xml:space="preserve"> 37</w:t>
      </w:r>
      <w:r w:rsidR="00C54662">
        <w:rPr>
          <w:sz w:val="28"/>
          <w:szCs w:val="28"/>
          <w:shd w:val="clear" w:color="auto" w:fill="FFFFFF"/>
        </w:rPr>
        <w:t xml:space="preserve"> «Об </w:t>
      </w:r>
      <w:r w:rsidR="00C54662" w:rsidRPr="00213137">
        <w:rPr>
          <w:sz w:val="28"/>
          <w:szCs w:val="28"/>
          <w:shd w:val="clear" w:color="auto" w:fill="FFFFFF"/>
        </w:rPr>
        <w:t>утверждении квалификационного справочника должностей руководителей, специалистов и других служащих»</w:t>
      </w:r>
      <w:r>
        <w:rPr>
          <w:sz w:val="28"/>
          <w:szCs w:val="28"/>
          <w:shd w:val="clear" w:color="auto" w:fill="FFFFFF"/>
        </w:rPr>
        <w:t>;</w:t>
      </w:r>
    </w:p>
    <w:p w:rsidR="00C54662" w:rsidRPr="00C3012A" w:rsidRDefault="00497D21" w:rsidP="00497D21">
      <w:pPr>
        <w:pStyle w:val="a5"/>
        <w:numPr>
          <w:ilvl w:val="0"/>
          <w:numId w:val="2"/>
        </w:numPr>
        <w:tabs>
          <w:tab w:val="left" w:pos="567"/>
        </w:tabs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4662" w:rsidRPr="008E59A3">
        <w:rPr>
          <w:sz w:val="28"/>
          <w:szCs w:val="28"/>
        </w:rPr>
        <w:t>ункт 2.19 части 2</w:t>
      </w:r>
      <w:r w:rsidR="00C54662">
        <w:rPr>
          <w:sz w:val="28"/>
          <w:szCs w:val="28"/>
        </w:rPr>
        <w:t xml:space="preserve"> </w:t>
      </w:r>
      <w:r w:rsidR="00C54662" w:rsidRPr="008E59A3">
        <w:rPr>
          <w:sz w:val="28"/>
          <w:szCs w:val="28"/>
        </w:rPr>
        <w:t xml:space="preserve">Положения «О комиссии по оценке выполнения показателей эффективности деятельности работников» </w:t>
      </w:r>
      <w:r w:rsidR="00C54662" w:rsidRPr="00853F1A">
        <w:rPr>
          <w:sz w:val="28"/>
          <w:szCs w:val="28"/>
        </w:rPr>
        <w:t xml:space="preserve">от </w:t>
      </w:r>
      <w:r w:rsidR="00C54662">
        <w:rPr>
          <w:sz w:val="28"/>
          <w:szCs w:val="28"/>
        </w:rPr>
        <w:t>03</w:t>
      </w:r>
      <w:r w:rsidR="00C54662" w:rsidRPr="00853F1A">
        <w:rPr>
          <w:sz w:val="28"/>
          <w:szCs w:val="28"/>
        </w:rPr>
        <w:t>.0</w:t>
      </w:r>
      <w:r w:rsidR="00C54662">
        <w:rPr>
          <w:sz w:val="28"/>
          <w:szCs w:val="28"/>
        </w:rPr>
        <w:t>2</w:t>
      </w:r>
      <w:r w:rsidR="00C54662" w:rsidRPr="00853F1A">
        <w:rPr>
          <w:sz w:val="28"/>
          <w:szCs w:val="28"/>
        </w:rPr>
        <w:t>.201</w:t>
      </w:r>
      <w:r w:rsidR="00C54662">
        <w:rPr>
          <w:sz w:val="28"/>
          <w:szCs w:val="28"/>
        </w:rPr>
        <w:t>4 г</w:t>
      </w:r>
      <w:r>
        <w:rPr>
          <w:sz w:val="28"/>
          <w:szCs w:val="28"/>
        </w:rPr>
        <w:t>;</w:t>
      </w:r>
      <w:r w:rsidR="00C54662" w:rsidRPr="00BD7CE5">
        <w:rPr>
          <w:sz w:val="28"/>
          <w:szCs w:val="28"/>
        </w:rPr>
        <w:t xml:space="preserve"> </w:t>
      </w:r>
      <w:r w:rsidR="00C54662" w:rsidRPr="00C3012A">
        <w:rPr>
          <w:sz w:val="28"/>
          <w:szCs w:val="28"/>
        </w:rPr>
        <w:tab/>
        <w:t xml:space="preserve"> </w:t>
      </w:r>
    </w:p>
    <w:p w:rsidR="00C54662" w:rsidRPr="00BD7CE5" w:rsidRDefault="00497D21" w:rsidP="00497D21">
      <w:pPr>
        <w:pStyle w:val="a5"/>
        <w:widowControl w:val="0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C54662" w:rsidRPr="00BD7CE5">
        <w:rPr>
          <w:sz w:val="28"/>
          <w:szCs w:val="28"/>
          <w:shd w:val="clear" w:color="auto" w:fill="FFFFFF"/>
        </w:rPr>
        <w:t xml:space="preserve">риказ Министерства здравоохранения и социального развития </w:t>
      </w:r>
      <w:r>
        <w:rPr>
          <w:sz w:val="28"/>
          <w:szCs w:val="28"/>
          <w:shd w:val="clear" w:color="auto" w:fill="FFFFFF"/>
        </w:rPr>
        <w:t>Российской Федерации от 30 марта 2011 г.</w:t>
      </w:r>
      <w:r w:rsidR="00C54662" w:rsidRPr="008E59A3">
        <w:rPr>
          <w:sz w:val="28"/>
          <w:szCs w:val="28"/>
          <w:shd w:val="clear" w:color="auto" w:fill="FFFFFF"/>
        </w:rPr>
        <w:t xml:space="preserve"> N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кинематографии»»</w:t>
      </w:r>
      <w:r>
        <w:rPr>
          <w:sz w:val="28"/>
          <w:szCs w:val="28"/>
          <w:shd w:val="clear" w:color="auto" w:fill="FFFFFF"/>
        </w:rPr>
        <w:t>;</w:t>
      </w:r>
    </w:p>
    <w:p w:rsidR="00C54662" w:rsidRPr="002E12BE" w:rsidRDefault="00C54662" w:rsidP="00497D21">
      <w:pPr>
        <w:pStyle w:val="a5"/>
        <w:tabs>
          <w:tab w:val="left" w:pos="567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7D21">
        <w:rPr>
          <w:sz w:val="28"/>
          <w:szCs w:val="28"/>
        </w:rPr>
        <w:t>Для устранения выявленных в ходе провер</w:t>
      </w:r>
      <w:r w:rsidR="00497D21" w:rsidRPr="00497D21">
        <w:rPr>
          <w:sz w:val="28"/>
          <w:szCs w:val="28"/>
        </w:rPr>
        <w:t>ок</w:t>
      </w:r>
      <w:r w:rsidRPr="00497D21">
        <w:rPr>
          <w:sz w:val="28"/>
          <w:szCs w:val="28"/>
        </w:rPr>
        <w:t xml:space="preserve"> нарушений комисси</w:t>
      </w:r>
      <w:r w:rsidR="00423BEF" w:rsidRPr="00497D21">
        <w:rPr>
          <w:sz w:val="28"/>
          <w:szCs w:val="28"/>
        </w:rPr>
        <w:t xml:space="preserve">ей </w:t>
      </w:r>
      <w:r w:rsidRPr="00497D21">
        <w:rPr>
          <w:sz w:val="28"/>
          <w:szCs w:val="28"/>
        </w:rPr>
        <w:t xml:space="preserve"> </w:t>
      </w:r>
      <w:r w:rsidR="00423BEF" w:rsidRPr="00497D21">
        <w:rPr>
          <w:sz w:val="28"/>
          <w:szCs w:val="28"/>
        </w:rPr>
        <w:t>выданы</w:t>
      </w:r>
      <w:r w:rsidR="00497D21" w:rsidRPr="00497D21">
        <w:rPr>
          <w:sz w:val="28"/>
          <w:szCs w:val="28"/>
        </w:rPr>
        <w:t xml:space="preserve"> </w:t>
      </w:r>
      <w:r w:rsidRPr="00497D21">
        <w:rPr>
          <w:sz w:val="28"/>
          <w:szCs w:val="28"/>
        </w:rPr>
        <w:t>Заказчик</w:t>
      </w:r>
      <w:r w:rsidR="00423BEF" w:rsidRPr="00497D21">
        <w:rPr>
          <w:sz w:val="28"/>
          <w:szCs w:val="28"/>
        </w:rPr>
        <w:t>ам обязательные</w:t>
      </w:r>
      <w:r w:rsidRPr="00497D21">
        <w:rPr>
          <w:sz w:val="28"/>
          <w:szCs w:val="28"/>
        </w:rPr>
        <w:t xml:space="preserve"> для исполнения предписани</w:t>
      </w:r>
      <w:r w:rsidR="00423BEF" w:rsidRPr="00497D21">
        <w:rPr>
          <w:sz w:val="28"/>
          <w:szCs w:val="28"/>
        </w:rPr>
        <w:t>я</w:t>
      </w:r>
      <w:r w:rsidRPr="00497D21">
        <w:rPr>
          <w:sz w:val="28"/>
          <w:szCs w:val="28"/>
        </w:rPr>
        <w:t xml:space="preserve"> об устранении нарушений.</w:t>
      </w:r>
      <w:r w:rsidRPr="002E12BE">
        <w:rPr>
          <w:sz w:val="28"/>
          <w:szCs w:val="28"/>
        </w:rPr>
        <w:t xml:space="preserve"> </w:t>
      </w:r>
    </w:p>
    <w:p w:rsidR="00C54662" w:rsidRPr="00D57CA1" w:rsidRDefault="00C54662" w:rsidP="00497D2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C54662" w:rsidRDefault="00C54662" w:rsidP="00497D21"/>
    <w:sectPr w:rsidR="00C54662" w:rsidSect="00EB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7970"/>
    <w:multiLevelType w:val="hybridMultilevel"/>
    <w:tmpl w:val="39CA74E8"/>
    <w:lvl w:ilvl="0" w:tplc="4C4C741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5546"/>
    <w:rsid w:val="001F324A"/>
    <w:rsid w:val="003F587C"/>
    <w:rsid w:val="00423BEF"/>
    <w:rsid w:val="00497D21"/>
    <w:rsid w:val="0085565F"/>
    <w:rsid w:val="009057C3"/>
    <w:rsid w:val="00B35546"/>
    <w:rsid w:val="00C54662"/>
    <w:rsid w:val="00CC65C4"/>
    <w:rsid w:val="00EB48C2"/>
    <w:rsid w:val="00F0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35546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55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iPriority w:val="99"/>
    <w:semiHidden/>
    <w:unhideWhenUsed/>
    <w:rsid w:val="00B35546"/>
    <w:rPr>
      <w:color w:val="0000FF"/>
      <w:u w:val="single"/>
    </w:rPr>
  </w:style>
  <w:style w:type="paragraph" w:styleId="a4">
    <w:name w:val="No Spacing"/>
    <w:uiPriority w:val="1"/>
    <w:qFormat/>
    <w:rsid w:val="00B3554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35546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35546"/>
    <w:pPr>
      <w:shd w:val="clear" w:color="auto" w:fill="FFFFFF"/>
      <w:suppressAutoHyphens w:val="0"/>
      <w:spacing w:before="300" w:after="300" w:line="322" w:lineRule="exact"/>
    </w:pPr>
    <w:rPr>
      <w:color w:val="000000"/>
      <w:sz w:val="27"/>
      <w:szCs w:val="27"/>
      <w:lang w:eastAsia="ru-RU"/>
    </w:rPr>
  </w:style>
  <w:style w:type="paragraph" w:customStyle="1" w:styleId="pboth1">
    <w:name w:val="pboth1"/>
    <w:basedOn w:val="a"/>
    <w:uiPriority w:val="99"/>
    <w:rsid w:val="00B35546"/>
    <w:pPr>
      <w:suppressAutoHyphens w:val="0"/>
      <w:spacing w:before="100" w:beforeAutospacing="1" w:after="150" w:line="275" w:lineRule="atLeast"/>
      <w:jc w:val="both"/>
    </w:pPr>
    <w:rPr>
      <w:rFonts w:eastAsia="Calibri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B35546"/>
  </w:style>
  <w:style w:type="character" w:customStyle="1" w:styleId="a6">
    <w:name w:val="Основной текст + Курсив"/>
    <w:basedOn w:val="a0"/>
    <w:rsid w:val="00B35546"/>
    <w:rPr>
      <w:rFonts w:ascii="Times New Roman" w:eastAsia="Times New Roman" w:hAnsi="Times New Roman" w:cs="Times New Roman" w:hint="default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customStyle="1" w:styleId="hl">
    <w:name w:val="hl"/>
    <w:basedOn w:val="a0"/>
    <w:rsid w:val="00B35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76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4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47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6137-4DFC-453B-844F-2756ECCD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c400</cp:lastModifiedBy>
  <cp:revision>2</cp:revision>
  <cp:lastPrinted>2020-02-03T08:48:00Z</cp:lastPrinted>
  <dcterms:created xsi:type="dcterms:W3CDTF">2020-02-03T08:30:00Z</dcterms:created>
  <dcterms:modified xsi:type="dcterms:W3CDTF">2020-02-03T10:20:00Z</dcterms:modified>
</cp:coreProperties>
</file>