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50" w:rsidRPr="00172850" w:rsidRDefault="00172850" w:rsidP="0017285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850">
        <w:rPr>
          <w:rFonts w:ascii="Times New Roman" w:hAnsi="Times New Roman"/>
          <w:sz w:val="28"/>
          <w:szCs w:val="28"/>
        </w:rPr>
        <w:t>ПОСТАНОВЛЕНИЕ</w:t>
      </w:r>
    </w:p>
    <w:p w:rsidR="00172850" w:rsidRPr="00172850" w:rsidRDefault="00172850" w:rsidP="0017285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850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72850" w:rsidRPr="00172850" w:rsidRDefault="00172850" w:rsidP="00172850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850" w:rsidRPr="00172850" w:rsidRDefault="00172850" w:rsidP="00172850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850" w:rsidRPr="00172850" w:rsidRDefault="00172850" w:rsidP="00172850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850" w:rsidRPr="00172850" w:rsidRDefault="00172850" w:rsidP="001728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22.11.2018 года № 1192</w:t>
      </w:r>
    </w:p>
    <w:p w:rsidR="00D14536" w:rsidRDefault="00D14536" w:rsidP="006416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36" w:rsidRDefault="00D14536" w:rsidP="006416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36" w:rsidRDefault="00D14536" w:rsidP="006416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36" w:rsidRDefault="002D310D" w:rsidP="00D14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1675">
        <w:rPr>
          <w:rFonts w:ascii="Times New Roman" w:eastAsia="Times New Roman" w:hAnsi="Times New Roman"/>
          <w:sz w:val="28"/>
          <w:szCs w:val="28"/>
          <w:lang w:eastAsia="ru-RU"/>
        </w:rPr>
        <w:t>б утверждени</w:t>
      </w:r>
      <w:r w:rsidR="00D1453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4167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</w:p>
    <w:p w:rsidR="002D310D" w:rsidRDefault="00641675" w:rsidP="00D14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деятельности рабочей группы</w:t>
      </w:r>
      <w:r w:rsidR="002D310D"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4536" w:rsidRDefault="00D14536" w:rsidP="00E67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36" w:rsidRDefault="00D14536" w:rsidP="00E67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36" w:rsidRDefault="00D14536" w:rsidP="00E67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36" w:rsidRDefault="00026CA8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</w:t>
      </w:r>
      <w:r w:rsidR="00E67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397">
        <w:rPr>
          <w:rFonts w:ascii="Times New Roman" w:hAnsi="Times New Roman"/>
          <w:sz w:val="28"/>
          <w:szCs w:val="28"/>
        </w:rPr>
        <w:t xml:space="preserve"> полноты и своевременности поступления налогов и сборов в бюджеты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платы, координация действий по работе с предприятиями,</w:t>
      </w:r>
      <w:r w:rsidR="00EE01A5">
        <w:rPr>
          <w:rFonts w:ascii="Times New Roman" w:hAnsi="Times New Roman"/>
          <w:sz w:val="28"/>
          <w:szCs w:val="28"/>
        </w:rPr>
        <w:t xml:space="preserve"> </w:t>
      </w:r>
      <w:r w:rsidR="00E67397">
        <w:rPr>
          <w:rFonts w:ascii="Times New Roman" w:hAnsi="Times New Roman"/>
          <w:sz w:val="28"/>
          <w:szCs w:val="28"/>
        </w:rPr>
        <w:t>имеющими неудовлетворительные экономические показатели, находящимися в стадии банкротства,  выработки механизмов, препятствующих рейдерскому захвату предприятий и организаций всех форм</w:t>
      </w:r>
      <w:proofErr w:type="gramEnd"/>
      <w:r w:rsidR="00E67397">
        <w:rPr>
          <w:rFonts w:ascii="Times New Roman" w:hAnsi="Times New Roman"/>
          <w:sz w:val="28"/>
          <w:szCs w:val="28"/>
        </w:rPr>
        <w:t xml:space="preserve"> собственности, снижение неформальной занятости, легализации «серой» заработной платы на территории Карталинского муниципального района, </w:t>
      </w:r>
    </w:p>
    <w:p w:rsidR="002D310D" w:rsidRPr="002D310D" w:rsidRDefault="00E67397" w:rsidP="00E67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 </w:t>
      </w:r>
      <w:r w:rsidR="002D310D" w:rsidRPr="002D310D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2D310D" w:rsidRPr="002D310D" w:rsidRDefault="002D310D" w:rsidP="00E67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397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прилагаемое Положение о деятельности рабочей группы</w:t>
      </w:r>
      <w:r w:rsidR="00D145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310D" w:rsidRPr="002D310D" w:rsidRDefault="002D310D" w:rsidP="002D31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 администрации Карталинского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ипального района от </w:t>
      </w:r>
      <w:r w:rsidR="0064167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167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4167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145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145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675">
        <w:rPr>
          <w:rFonts w:ascii="Times New Roman" w:eastAsia="Times New Roman" w:hAnsi="Times New Roman"/>
          <w:sz w:val="28"/>
          <w:szCs w:val="28"/>
          <w:lang w:eastAsia="ru-RU"/>
        </w:rPr>
        <w:t>2228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145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675">
        <w:rPr>
          <w:rFonts w:ascii="Times New Roman" w:eastAsia="Times New Roman" w:hAnsi="Times New Roman"/>
          <w:sz w:val="28"/>
          <w:szCs w:val="28"/>
          <w:lang w:eastAsia="ru-RU"/>
        </w:rPr>
        <w:t>создании рабочей группы</w:t>
      </w: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67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5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(</w:t>
      </w:r>
      <w:r w:rsidR="00641675">
        <w:rPr>
          <w:rFonts w:ascii="Times New Roman" w:eastAsia="Times New Roman" w:hAnsi="Times New Roman"/>
          <w:sz w:val="28"/>
          <w:szCs w:val="28"/>
          <w:lang w:eastAsia="ru-RU"/>
        </w:rPr>
        <w:t>с изменениями от 29.01.2015</w:t>
      </w:r>
      <w:r w:rsidR="00D145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675">
        <w:rPr>
          <w:rFonts w:ascii="Times New Roman" w:eastAsia="Times New Roman" w:hAnsi="Times New Roman"/>
          <w:sz w:val="28"/>
          <w:szCs w:val="28"/>
          <w:lang w:eastAsia="ru-RU"/>
        </w:rPr>
        <w:t>года № 26</w:t>
      </w:r>
      <w:r w:rsidR="00D1453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считать утратившим силу.</w:t>
      </w:r>
    </w:p>
    <w:p w:rsidR="00641675" w:rsidRDefault="002D310D" w:rsidP="002D31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Карталинского муниципального района</w:t>
      </w:r>
    </w:p>
    <w:p w:rsidR="002D310D" w:rsidRPr="002D310D" w:rsidRDefault="00641675" w:rsidP="002D31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2D310D" w:rsidRPr="002D310D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2D310D"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</w:t>
      </w:r>
      <w:r w:rsidR="00D145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10D"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постановления </w:t>
      </w:r>
      <w:r w:rsidR="00026CA8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2D310D" w:rsidRDefault="002D310D" w:rsidP="002D310D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14536" w:rsidRPr="00D14536" w:rsidRDefault="00D14536" w:rsidP="00D14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536" w:rsidRPr="00D14536" w:rsidRDefault="00D14536" w:rsidP="00D14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536" w:rsidRPr="00D14536" w:rsidRDefault="00D14536" w:rsidP="00D14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4536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D14536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D14536" w:rsidRPr="00D14536" w:rsidRDefault="00D14536" w:rsidP="00D14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53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D145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45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45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453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D1453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D310D" w:rsidRPr="002D310D" w:rsidRDefault="002D310D" w:rsidP="00D1453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2D310D" w:rsidRPr="002D310D" w:rsidRDefault="002D310D" w:rsidP="00D1453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2D310D" w:rsidRDefault="002D310D" w:rsidP="00D1453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2D310D" w:rsidRDefault="00D14536" w:rsidP="00D1453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53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570F9">
        <w:rPr>
          <w:rFonts w:ascii="Times New Roman" w:eastAsia="Times New Roman" w:hAnsi="Times New Roman"/>
          <w:sz w:val="28"/>
          <w:szCs w:val="28"/>
          <w:lang w:eastAsia="ru-RU"/>
        </w:rPr>
        <w:t>22.11.</w:t>
      </w:r>
      <w:r w:rsidRPr="00D14536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</w:t>
      </w:r>
      <w:r w:rsidR="00E570F9">
        <w:rPr>
          <w:rFonts w:ascii="Times New Roman" w:eastAsia="Times New Roman" w:hAnsi="Times New Roman"/>
          <w:sz w:val="28"/>
          <w:szCs w:val="28"/>
          <w:lang w:eastAsia="ru-RU"/>
        </w:rPr>
        <w:t>1192</w:t>
      </w:r>
    </w:p>
    <w:p w:rsidR="002D310D" w:rsidRDefault="002D310D" w:rsidP="00D14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36" w:rsidRPr="002D310D" w:rsidRDefault="00D14536" w:rsidP="00D14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36" w:rsidRDefault="00D14536" w:rsidP="00D145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4536" w:rsidRPr="00D14536" w:rsidRDefault="002D310D" w:rsidP="00D145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о деятельности рабочей </w:t>
      </w:r>
      <w:r w:rsidRPr="002D310D">
        <w:rPr>
          <w:rFonts w:ascii="Times New Roman" w:hAnsi="Times New Roman"/>
          <w:sz w:val="28"/>
          <w:szCs w:val="28"/>
        </w:rPr>
        <w:t xml:space="preserve">группы </w:t>
      </w:r>
    </w:p>
    <w:p w:rsidR="00D14536" w:rsidRDefault="002D310D" w:rsidP="00D1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по обеспечению полноты и своевременности </w:t>
      </w:r>
    </w:p>
    <w:p w:rsidR="00D14536" w:rsidRDefault="002D310D" w:rsidP="00D1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поступления налогов и сборов в бюджеты </w:t>
      </w:r>
    </w:p>
    <w:p w:rsidR="00D14536" w:rsidRDefault="002D310D" w:rsidP="00D1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и страховых взносов в </w:t>
      </w:r>
      <w:proofErr w:type="gramStart"/>
      <w:r w:rsidRPr="002D310D">
        <w:rPr>
          <w:rFonts w:ascii="Times New Roman" w:hAnsi="Times New Roman"/>
          <w:sz w:val="28"/>
          <w:szCs w:val="28"/>
        </w:rPr>
        <w:t>государственные</w:t>
      </w:r>
      <w:proofErr w:type="gramEnd"/>
      <w:r w:rsidRPr="002D310D">
        <w:rPr>
          <w:rFonts w:ascii="Times New Roman" w:hAnsi="Times New Roman"/>
          <w:sz w:val="28"/>
          <w:szCs w:val="28"/>
        </w:rPr>
        <w:t xml:space="preserve"> </w:t>
      </w:r>
    </w:p>
    <w:p w:rsidR="00D14536" w:rsidRDefault="002D310D" w:rsidP="00D1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внебюджетные фонды, исполнения трудового </w:t>
      </w:r>
    </w:p>
    <w:p w:rsidR="00D14536" w:rsidRDefault="002D310D" w:rsidP="00D1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законодательства в части своевременности </w:t>
      </w:r>
    </w:p>
    <w:p w:rsidR="00D14536" w:rsidRDefault="002D310D" w:rsidP="00D1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и полноты выплаты заработной платы, </w:t>
      </w:r>
    </w:p>
    <w:p w:rsidR="00D14536" w:rsidRDefault="002D310D" w:rsidP="00D1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координация действий по работе с предприятиями,</w:t>
      </w:r>
    </w:p>
    <w:p w:rsidR="00D14536" w:rsidRDefault="002D310D" w:rsidP="00D1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 имеющими неудовлетворительные экономические </w:t>
      </w:r>
    </w:p>
    <w:p w:rsidR="00D14536" w:rsidRDefault="002D310D" w:rsidP="00D1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показатели, </w:t>
      </w:r>
      <w:proofErr w:type="gramStart"/>
      <w:r w:rsidRPr="002D310D">
        <w:rPr>
          <w:rFonts w:ascii="Times New Roman" w:hAnsi="Times New Roman"/>
          <w:sz w:val="28"/>
          <w:szCs w:val="28"/>
        </w:rPr>
        <w:t>находящимися</w:t>
      </w:r>
      <w:proofErr w:type="gramEnd"/>
      <w:r w:rsidRPr="002D310D">
        <w:rPr>
          <w:rFonts w:ascii="Times New Roman" w:hAnsi="Times New Roman"/>
          <w:sz w:val="28"/>
          <w:szCs w:val="28"/>
        </w:rPr>
        <w:t xml:space="preserve"> в стадии банкротства, </w:t>
      </w:r>
    </w:p>
    <w:p w:rsidR="00D14536" w:rsidRDefault="002D310D" w:rsidP="00D1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и выработки механизмов, препятствующих </w:t>
      </w:r>
    </w:p>
    <w:p w:rsidR="00D14536" w:rsidRDefault="002D310D" w:rsidP="00D1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рейдерскому захвату предприятий и организаций </w:t>
      </w:r>
    </w:p>
    <w:p w:rsidR="00D14536" w:rsidRDefault="002D310D" w:rsidP="00D1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всех форм собственности</w:t>
      </w:r>
      <w:r w:rsidR="00E67397">
        <w:rPr>
          <w:rFonts w:ascii="Times New Roman" w:hAnsi="Times New Roman"/>
          <w:sz w:val="28"/>
          <w:szCs w:val="28"/>
        </w:rPr>
        <w:t>,</w:t>
      </w:r>
      <w:r w:rsidRPr="002D310D">
        <w:rPr>
          <w:rFonts w:ascii="Times New Roman" w:hAnsi="Times New Roman"/>
          <w:sz w:val="28"/>
          <w:szCs w:val="28"/>
        </w:rPr>
        <w:t xml:space="preserve"> </w:t>
      </w:r>
      <w:r w:rsidR="00E67397" w:rsidRPr="002D310D">
        <w:rPr>
          <w:rFonts w:ascii="Times New Roman" w:hAnsi="Times New Roman"/>
          <w:sz w:val="28"/>
          <w:szCs w:val="28"/>
        </w:rPr>
        <w:t>снижения неформ</w:t>
      </w:r>
      <w:r w:rsidR="00E67397">
        <w:rPr>
          <w:rFonts w:ascii="Times New Roman" w:hAnsi="Times New Roman"/>
          <w:sz w:val="28"/>
          <w:szCs w:val="28"/>
        </w:rPr>
        <w:t xml:space="preserve">альной </w:t>
      </w:r>
    </w:p>
    <w:p w:rsidR="00E67397" w:rsidRPr="00D14536" w:rsidRDefault="00E67397" w:rsidP="00D145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занятости,</w:t>
      </w:r>
      <w:r w:rsidR="00D1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легализации «серой» заработной платы</w:t>
      </w:r>
    </w:p>
    <w:p w:rsidR="002D310D" w:rsidRDefault="002D310D" w:rsidP="00D1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на территории Карталинского муниципального района</w:t>
      </w:r>
    </w:p>
    <w:p w:rsidR="00E67397" w:rsidRDefault="00E67397" w:rsidP="00D14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536" w:rsidRPr="002D310D" w:rsidRDefault="00D14536" w:rsidP="00D14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D310D">
        <w:rPr>
          <w:rFonts w:ascii="Times New Roman" w:eastAsia="Times New Roman" w:hAnsi="Times New Roman"/>
          <w:sz w:val="28"/>
          <w:szCs w:val="28"/>
          <w:lang w:eastAsia="ru-RU"/>
        </w:rPr>
        <w:t>Рабочая группа</w:t>
      </w:r>
      <w:r w:rsidRPr="002D310D">
        <w:rPr>
          <w:rFonts w:ascii="Times New Roman" w:hAnsi="Times New Roman"/>
          <w:sz w:val="28"/>
          <w:szCs w:val="28"/>
        </w:rPr>
        <w:t xml:space="preserve"> по обеспечению полноты и своевременности поступления налогов и сборов в бюджеты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платы, координация действий по работе с предприятиями, имеющими неудовлетворительные экономические показатели, находящимися в стадии банкротства, и выработки механизмов, препятствующих рейдерскому захвату предприятий и организаций всех форм собственности</w:t>
      </w:r>
      <w:r w:rsidR="00E67397">
        <w:rPr>
          <w:rFonts w:ascii="Times New Roman" w:hAnsi="Times New Roman"/>
          <w:sz w:val="28"/>
          <w:szCs w:val="28"/>
        </w:rPr>
        <w:t>,</w:t>
      </w:r>
      <w:r w:rsidR="00E67397" w:rsidRPr="00E67397">
        <w:rPr>
          <w:rFonts w:ascii="Times New Roman" w:hAnsi="Times New Roman"/>
          <w:sz w:val="28"/>
          <w:szCs w:val="28"/>
        </w:rPr>
        <w:t xml:space="preserve"> </w:t>
      </w:r>
      <w:r w:rsidR="00E67397" w:rsidRPr="002D310D">
        <w:rPr>
          <w:rFonts w:ascii="Times New Roman" w:hAnsi="Times New Roman"/>
          <w:sz w:val="28"/>
          <w:szCs w:val="28"/>
        </w:rPr>
        <w:t>снижения неформальной занятости</w:t>
      </w:r>
      <w:proofErr w:type="gramEnd"/>
      <w:r w:rsidR="00E67397" w:rsidRPr="002D310D">
        <w:rPr>
          <w:rFonts w:ascii="Times New Roman" w:hAnsi="Times New Roman"/>
          <w:sz w:val="28"/>
          <w:szCs w:val="28"/>
        </w:rPr>
        <w:t>, легализа</w:t>
      </w:r>
      <w:r w:rsidR="00E67397">
        <w:rPr>
          <w:rFonts w:ascii="Times New Roman" w:hAnsi="Times New Roman"/>
          <w:sz w:val="28"/>
          <w:szCs w:val="28"/>
        </w:rPr>
        <w:t>ции «серой» заработной платы</w:t>
      </w:r>
      <w:r w:rsidRPr="002D310D">
        <w:rPr>
          <w:rFonts w:ascii="Times New Roman" w:hAnsi="Times New Roman"/>
          <w:sz w:val="28"/>
          <w:szCs w:val="28"/>
        </w:rPr>
        <w:t xml:space="preserve"> на территории Карталинского муниципального района</w:t>
      </w:r>
      <w:r w:rsidR="00AF6293">
        <w:rPr>
          <w:rFonts w:ascii="Times New Roman" w:hAnsi="Times New Roman"/>
          <w:sz w:val="28"/>
          <w:szCs w:val="28"/>
        </w:rPr>
        <w:t xml:space="preserve"> (</w:t>
      </w:r>
      <w:r w:rsidRPr="002D310D">
        <w:rPr>
          <w:rFonts w:ascii="Times New Roman" w:hAnsi="Times New Roman"/>
          <w:sz w:val="28"/>
          <w:szCs w:val="28"/>
        </w:rPr>
        <w:t>далее именуется</w:t>
      </w:r>
      <w:r w:rsidR="00AF6293">
        <w:rPr>
          <w:rFonts w:ascii="Times New Roman" w:hAnsi="Times New Roman"/>
          <w:sz w:val="28"/>
          <w:szCs w:val="28"/>
        </w:rPr>
        <w:t xml:space="preserve"> </w:t>
      </w:r>
      <w:r w:rsidR="00606072">
        <w:rPr>
          <w:rFonts w:ascii="Times New Roman" w:hAnsi="Times New Roman"/>
          <w:sz w:val="28"/>
          <w:szCs w:val="28"/>
        </w:rPr>
        <w:t>–</w:t>
      </w:r>
      <w:r w:rsidRPr="002D310D">
        <w:rPr>
          <w:rFonts w:ascii="Times New Roman" w:hAnsi="Times New Roman"/>
          <w:sz w:val="28"/>
          <w:szCs w:val="28"/>
        </w:rPr>
        <w:t xml:space="preserve"> рабочая группа) является постоянно действующим органом.</w:t>
      </w:r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2. Рабочая группа  в своей деятельности руководствуется Конституцией Российской Федерации, Трудовым и Налоговым кодексом Российской Федерации, федеральными и областными законами, распоряжением главы Карталинского муниципального района, а также настоящим Положением.</w:t>
      </w:r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3. На заседании рабочей группы подлежат рассмотрению вопросы:</w:t>
      </w:r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1)</w:t>
      </w:r>
      <w:r w:rsidR="00606072">
        <w:rPr>
          <w:rFonts w:ascii="Times New Roman" w:hAnsi="Times New Roman"/>
          <w:sz w:val="28"/>
          <w:szCs w:val="28"/>
        </w:rPr>
        <w:t xml:space="preserve"> </w:t>
      </w:r>
      <w:r w:rsidRPr="002D310D">
        <w:rPr>
          <w:rFonts w:ascii="Times New Roman" w:hAnsi="Times New Roman"/>
          <w:sz w:val="28"/>
          <w:szCs w:val="28"/>
        </w:rPr>
        <w:t>увеличение доходной части бюджета Карталинского  муниципального района;</w:t>
      </w:r>
    </w:p>
    <w:p w:rsidR="00A76791" w:rsidRDefault="00A76791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791" w:rsidRDefault="00A76791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791" w:rsidRDefault="00A76791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791" w:rsidRDefault="00A76791" w:rsidP="00A76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AF6293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2) снижение имеющейся задолженности по платежам в бюджеты всех уровней, страховых взносов в государственные внебюджетные фонды, а также  обеспечению своевременного внесения текущих платежей, в том числе по </w:t>
      </w:r>
      <w:proofErr w:type="spellStart"/>
      <w:r w:rsidRPr="002D310D">
        <w:rPr>
          <w:rFonts w:ascii="Times New Roman" w:hAnsi="Times New Roman"/>
          <w:sz w:val="28"/>
          <w:szCs w:val="28"/>
        </w:rPr>
        <w:t>бюджетообразующим</w:t>
      </w:r>
      <w:proofErr w:type="spellEnd"/>
      <w:r w:rsidRPr="002D310D">
        <w:rPr>
          <w:rFonts w:ascii="Times New Roman" w:hAnsi="Times New Roman"/>
          <w:sz w:val="28"/>
          <w:szCs w:val="28"/>
        </w:rPr>
        <w:t xml:space="preserve"> предприятиям;   </w:t>
      </w:r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3) проведение мониторинга задолженности по налоговым платежам в местный бюджет и страховых взносов в государственные внебюджетные фонды по  </w:t>
      </w:r>
      <w:proofErr w:type="spellStart"/>
      <w:r w:rsidRPr="002D310D">
        <w:rPr>
          <w:rFonts w:ascii="Times New Roman" w:hAnsi="Times New Roman"/>
          <w:sz w:val="28"/>
          <w:szCs w:val="28"/>
        </w:rPr>
        <w:t>бюджетнообразующим</w:t>
      </w:r>
      <w:proofErr w:type="spellEnd"/>
      <w:r w:rsidRPr="002D310D">
        <w:rPr>
          <w:rFonts w:ascii="Times New Roman" w:hAnsi="Times New Roman"/>
          <w:sz w:val="28"/>
          <w:szCs w:val="28"/>
        </w:rPr>
        <w:t xml:space="preserve"> предприятиям;</w:t>
      </w:r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4)  координации действий по работе с предприятиями,  имеющими неудовлетворительные экономические показатели;</w:t>
      </w:r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5)  исполнение трудового законодательства;</w:t>
      </w:r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6) легализация « серой» заработной платы;</w:t>
      </w:r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7) выплаты заработной платы не ниже минимального </w:t>
      </w:r>
      <w:proofErr w:type="gramStart"/>
      <w:r w:rsidRPr="002D310D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2D310D">
        <w:rPr>
          <w:rFonts w:ascii="Times New Roman" w:hAnsi="Times New Roman"/>
          <w:sz w:val="28"/>
          <w:szCs w:val="28"/>
        </w:rPr>
        <w:t>;</w:t>
      </w:r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8)</w:t>
      </w:r>
      <w:r w:rsidR="00606072">
        <w:rPr>
          <w:rFonts w:ascii="Times New Roman" w:hAnsi="Times New Roman"/>
          <w:sz w:val="28"/>
          <w:szCs w:val="28"/>
        </w:rPr>
        <w:t xml:space="preserve"> </w:t>
      </w:r>
      <w:r w:rsidRPr="002D310D">
        <w:rPr>
          <w:rFonts w:ascii="Times New Roman" w:hAnsi="Times New Roman"/>
          <w:sz w:val="28"/>
          <w:szCs w:val="28"/>
        </w:rPr>
        <w:t>доведение выплаты заработной платы до прожиточного минимума;</w:t>
      </w:r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9) реализация права работников на своевременную и полную оплату  труда;</w:t>
      </w:r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 xml:space="preserve">10) </w:t>
      </w:r>
      <w:proofErr w:type="gramStart"/>
      <w:r w:rsidRPr="002D31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310D">
        <w:rPr>
          <w:rFonts w:ascii="Times New Roman" w:hAnsi="Times New Roman"/>
          <w:sz w:val="28"/>
          <w:szCs w:val="28"/>
        </w:rPr>
        <w:t xml:space="preserve"> ходом погашения задолженности по заработной плате  предприятиями Карталинского муниципального района всех форм собственности;</w:t>
      </w:r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11) разработка мер по соблюдению трудового и налогового законодательства на территории Карталинского муниципального района;</w:t>
      </w:r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12) выработка механизмов, препятствующих рейдерскому захвату предприятий и организаций всех форм собственности;</w:t>
      </w:r>
    </w:p>
    <w:p w:rsid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13)  проведение мероприятий по снижению неформальной занятости населения</w:t>
      </w:r>
      <w:r w:rsidR="003054EF">
        <w:rPr>
          <w:rFonts w:ascii="Times New Roman" w:hAnsi="Times New Roman"/>
          <w:sz w:val="28"/>
          <w:szCs w:val="28"/>
        </w:rPr>
        <w:t>;</w:t>
      </w:r>
    </w:p>
    <w:p w:rsidR="003054EF" w:rsidRPr="002D310D" w:rsidRDefault="003054EF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проведение системной работы  с работодателями с целью сохранения занятости работающих граждан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возраста.</w:t>
      </w:r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4. Рабочая группа имеет право:</w:t>
      </w:r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10D">
        <w:rPr>
          <w:rFonts w:ascii="Times New Roman" w:hAnsi="Times New Roman"/>
          <w:sz w:val="28"/>
          <w:szCs w:val="28"/>
        </w:rPr>
        <w:t xml:space="preserve">1) запрашивать и получать от Межрайонной инспекции ФНС России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310D">
        <w:rPr>
          <w:rFonts w:ascii="Times New Roman" w:hAnsi="Times New Roman"/>
          <w:sz w:val="28"/>
          <w:szCs w:val="28"/>
        </w:rPr>
        <w:t xml:space="preserve">№ 19 по Челябинской области,  Филиала № 8 </w:t>
      </w:r>
      <w:r w:rsidR="00DF6A7F">
        <w:rPr>
          <w:rFonts w:ascii="Times New Roman" w:hAnsi="Times New Roman"/>
          <w:sz w:val="28"/>
          <w:szCs w:val="28"/>
        </w:rPr>
        <w:t xml:space="preserve">Государственного </w:t>
      </w:r>
      <w:r w:rsidR="000E7C6A">
        <w:rPr>
          <w:rFonts w:ascii="Times New Roman" w:hAnsi="Times New Roman"/>
          <w:sz w:val="28"/>
          <w:szCs w:val="28"/>
        </w:rPr>
        <w:t>учреждения – Челябинское региональное отделение Фонда социального страхования Российской Федерации</w:t>
      </w:r>
      <w:r w:rsidR="00AF6293">
        <w:rPr>
          <w:rFonts w:ascii="Times New Roman" w:hAnsi="Times New Roman"/>
          <w:sz w:val="28"/>
          <w:szCs w:val="28"/>
        </w:rPr>
        <w:t>, Управления по имущественной и</w:t>
      </w:r>
      <w:r w:rsidRPr="002D310D">
        <w:rPr>
          <w:rFonts w:ascii="Times New Roman" w:hAnsi="Times New Roman"/>
          <w:sz w:val="28"/>
          <w:szCs w:val="28"/>
        </w:rPr>
        <w:t xml:space="preserve"> земельной политике Карталинского муниципального района, </w:t>
      </w:r>
      <w:r w:rsidR="000C49A0" w:rsidRPr="002D310D">
        <w:rPr>
          <w:rFonts w:ascii="Times New Roman" w:hAnsi="Times New Roman"/>
          <w:sz w:val="28"/>
          <w:szCs w:val="28"/>
        </w:rPr>
        <w:t xml:space="preserve">Отдела </w:t>
      </w:r>
      <w:r w:rsidRPr="002D310D">
        <w:rPr>
          <w:rFonts w:ascii="Times New Roman" w:hAnsi="Times New Roman"/>
          <w:sz w:val="28"/>
          <w:szCs w:val="28"/>
        </w:rPr>
        <w:t>надзора и контроля за соблюдением трудового законодательства по Карталинскому району</w:t>
      </w:r>
      <w:r w:rsidR="000C49A0">
        <w:rPr>
          <w:rFonts w:ascii="Times New Roman" w:hAnsi="Times New Roman"/>
          <w:sz w:val="28"/>
          <w:szCs w:val="28"/>
        </w:rPr>
        <w:t>,</w:t>
      </w:r>
      <w:r w:rsidR="00B46B0B">
        <w:rPr>
          <w:rFonts w:ascii="Times New Roman" w:hAnsi="Times New Roman"/>
          <w:sz w:val="28"/>
          <w:szCs w:val="28"/>
        </w:rPr>
        <w:t xml:space="preserve"> </w:t>
      </w:r>
      <w:r w:rsidRPr="002D310D">
        <w:rPr>
          <w:rFonts w:ascii="Times New Roman" w:hAnsi="Times New Roman"/>
          <w:sz w:val="28"/>
          <w:szCs w:val="28"/>
        </w:rPr>
        <w:t>Областного казенного учреждения Центр занятости населения г. Карталы, предприятий и организаций необходимые материалы и информацию;</w:t>
      </w:r>
      <w:proofErr w:type="gramEnd"/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2) приглашать на заседание руководителей предприятий, организаций, индивидуальных предпринимателей и физических лиц.</w:t>
      </w:r>
    </w:p>
    <w:p w:rsidR="002D310D" w:rsidRP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AF6293">
        <w:rPr>
          <w:rFonts w:ascii="Times New Roman" w:hAnsi="Times New Roman"/>
          <w:sz w:val="28"/>
          <w:szCs w:val="28"/>
        </w:rPr>
        <w:t>Заседания рабочей группы проводя</w:t>
      </w:r>
      <w:r w:rsidRPr="002D310D">
        <w:rPr>
          <w:rFonts w:ascii="Times New Roman" w:hAnsi="Times New Roman"/>
          <w:sz w:val="28"/>
          <w:szCs w:val="28"/>
        </w:rPr>
        <w:t>т</w:t>
      </w:r>
      <w:r w:rsidR="00AF6293">
        <w:rPr>
          <w:rFonts w:ascii="Times New Roman" w:hAnsi="Times New Roman"/>
          <w:sz w:val="28"/>
          <w:szCs w:val="28"/>
        </w:rPr>
        <w:t>ся</w:t>
      </w:r>
      <w:r w:rsidRPr="002D310D">
        <w:rPr>
          <w:rFonts w:ascii="Times New Roman" w:hAnsi="Times New Roman"/>
          <w:sz w:val="28"/>
          <w:szCs w:val="28"/>
        </w:rPr>
        <w:t xml:space="preserve"> ежемесячно.</w:t>
      </w:r>
    </w:p>
    <w:p w:rsidR="002D310D" w:rsidRDefault="002D310D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0D">
        <w:rPr>
          <w:rFonts w:ascii="Times New Roman" w:hAnsi="Times New Roman"/>
          <w:sz w:val="28"/>
          <w:szCs w:val="28"/>
        </w:rPr>
        <w:t>6. Подготовка вопросов для обсуждения и последующее оформление принятых решений осуществляется отделом</w:t>
      </w:r>
      <w:r w:rsidR="003054EF">
        <w:rPr>
          <w:rFonts w:ascii="Times New Roman" w:hAnsi="Times New Roman"/>
          <w:sz w:val="28"/>
          <w:szCs w:val="28"/>
        </w:rPr>
        <w:t xml:space="preserve"> по </w:t>
      </w:r>
      <w:r w:rsidRPr="002D310D">
        <w:rPr>
          <w:rFonts w:ascii="Times New Roman" w:hAnsi="Times New Roman"/>
          <w:sz w:val="28"/>
          <w:szCs w:val="28"/>
        </w:rPr>
        <w:t xml:space="preserve"> экономик</w:t>
      </w:r>
      <w:r w:rsidR="003054EF">
        <w:rPr>
          <w:rFonts w:ascii="Times New Roman" w:hAnsi="Times New Roman"/>
          <w:sz w:val="28"/>
          <w:szCs w:val="28"/>
        </w:rPr>
        <w:t>е и муниципальным закупкам</w:t>
      </w:r>
      <w:r w:rsidRPr="002D310D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606072" w:rsidRPr="002D310D" w:rsidRDefault="00FB0051" w:rsidP="00D14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Решения</w:t>
      </w:r>
      <w:r w:rsidR="00664ED4">
        <w:rPr>
          <w:rFonts w:ascii="Times New Roman" w:hAnsi="Times New Roman"/>
          <w:sz w:val="28"/>
          <w:szCs w:val="28"/>
        </w:rPr>
        <w:t xml:space="preserve">, принятые </w:t>
      </w:r>
      <w:r w:rsidR="000C49A0">
        <w:rPr>
          <w:rFonts w:ascii="Times New Roman" w:hAnsi="Times New Roman"/>
          <w:sz w:val="28"/>
          <w:szCs w:val="28"/>
        </w:rPr>
        <w:t>н</w:t>
      </w:r>
      <w:r w:rsidR="00664E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 w:rsidR="00664E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рабочей группы</w:t>
      </w:r>
      <w:r w:rsidR="00664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оформляются протоколами.</w:t>
      </w:r>
    </w:p>
    <w:sectPr w:rsidR="00606072" w:rsidRPr="002D310D" w:rsidSect="002D31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characterSpacingControl w:val="doNotCompress"/>
  <w:compat/>
  <w:rsids>
    <w:rsidRoot w:val="002D310D"/>
    <w:rsid w:val="00020311"/>
    <w:rsid w:val="00026CA8"/>
    <w:rsid w:val="00094122"/>
    <w:rsid w:val="000C49A0"/>
    <w:rsid w:val="000D3254"/>
    <w:rsid w:val="000E7C6A"/>
    <w:rsid w:val="000F0101"/>
    <w:rsid w:val="00172850"/>
    <w:rsid w:val="001C0A70"/>
    <w:rsid w:val="002D310D"/>
    <w:rsid w:val="003054EF"/>
    <w:rsid w:val="003C39F4"/>
    <w:rsid w:val="003E02B3"/>
    <w:rsid w:val="00475E94"/>
    <w:rsid w:val="00552B26"/>
    <w:rsid w:val="00606072"/>
    <w:rsid w:val="00641675"/>
    <w:rsid w:val="00664ED4"/>
    <w:rsid w:val="00691D18"/>
    <w:rsid w:val="00705146"/>
    <w:rsid w:val="00896596"/>
    <w:rsid w:val="0097331A"/>
    <w:rsid w:val="00A76791"/>
    <w:rsid w:val="00AF6293"/>
    <w:rsid w:val="00B46B0B"/>
    <w:rsid w:val="00B70B79"/>
    <w:rsid w:val="00B9141D"/>
    <w:rsid w:val="00C904A4"/>
    <w:rsid w:val="00D04AF8"/>
    <w:rsid w:val="00D14536"/>
    <w:rsid w:val="00D4186E"/>
    <w:rsid w:val="00D62B95"/>
    <w:rsid w:val="00DC4B0B"/>
    <w:rsid w:val="00DE565E"/>
    <w:rsid w:val="00DF6A7F"/>
    <w:rsid w:val="00E570F9"/>
    <w:rsid w:val="00E66CF9"/>
    <w:rsid w:val="00E67397"/>
    <w:rsid w:val="00EE01A5"/>
    <w:rsid w:val="00EE150D"/>
    <w:rsid w:val="00FB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1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3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5637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16</cp:revision>
  <cp:lastPrinted>2015-01-28T10:53:00Z</cp:lastPrinted>
  <dcterms:created xsi:type="dcterms:W3CDTF">2018-11-20T05:42:00Z</dcterms:created>
  <dcterms:modified xsi:type="dcterms:W3CDTF">2018-11-22T10:59:00Z</dcterms:modified>
</cp:coreProperties>
</file>