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4C" w:rsidRPr="00B1704C" w:rsidRDefault="00B1704C" w:rsidP="00B1704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704C">
        <w:rPr>
          <w:rFonts w:eastAsia="Calibri"/>
          <w:sz w:val="28"/>
          <w:szCs w:val="28"/>
          <w:lang w:eastAsia="en-US"/>
        </w:rPr>
        <w:t>ПОСТАНОВЛЕНИЕ</w:t>
      </w:r>
    </w:p>
    <w:p w:rsidR="00B1704C" w:rsidRPr="00B1704C" w:rsidRDefault="00B1704C" w:rsidP="00B1704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1704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1704C" w:rsidRPr="00B1704C" w:rsidRDefault="00B1704C" w:rsidP="00B1704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704C" w:rsidRPr="00B1704C" w:rsidRDefault="00B1704C" w:rsidP="00B1704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704C" w:rsidRPr="00B1704C" w:rsidRDefault="00B1704C" w:rsidP="00B1704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1704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B1704C">
        <w:rPr>
          <w:bCs/>
          <w:sz w:val="28"/>
          <w:szCs w:val="28"/>
        </w:rPr>
        <w:t xml:space="preserve">.04.2020 года № </w:t>
      </w:r>
      <w:r>
        <w:rPr>
          <w:bCs/>
          <w:sz w:val="28"/>
          <w:szCs w:val="28"/>
        </w:rPr>
        <w:t>300</w:t>
      </w: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О внесении изменений </w:t>
      </w: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в постановление администрации </w:t>
      </w: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Карталинского муниципального </w:t>
      </w:r>
    </w:p>
    <w:p w:rsidR="00EC799A" w:rsidRPr="00EC79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>района от  25.11.2019 года № 1177</w:t>
      </w:r>
    </w:p>
    <w:p w:rsidR="00EC799A" w:rsidRDefault="00EC79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Pr="00EC799A" w:rsidRDefault="0093439A" w:rsidP="00EC799A">
      <w:pPr>
        <w:jc w:val="both"/>
        <w:rPr>
          <w:sz w:val="28"/>
          <w:szCs w:val="28"/>
        </w:rPr>
      </w:pPr>
    </w:p>
    <w:p w:rsidR="009343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Во исполнение государственной программы Челябинской области «Развитие сельского </w:t>
      </w:r>
      <w:r w:rsidR="0093439A">
        <w:rPr>
          <w:sz w:val="28"/>
          <w:szCs w:val="28"/>
        </w:rPr>
        <w:t>хозяйства в Челябинской области</w:t>
      </w:r>
      <w:r w:rsidRPr="00EC799A">
        <w:rPr>
          <w:sz w:val="28"/>
          <w:szCs w:val="28"/>
        </w:rPr>
        <w:t>», в соответствии со статьей 179 Бюджетного кодекса Российской Федерации, руководствуясь Уставом Карталинского муниципальн</w:t>
      </w:r>
      <w:r w:rsidR="0093439A">
        <w:rPr>
          <w:sz w:val="28"/>
          <w:szCs w:val="28"/>
        </w:rPr>
        <w:t>ого</w:t>
      </w:r>
      <w:r w:rsidRPr="00EC799A">
        <w:rPr>
          <w:sz w:val="28"/>
          <w:szCs w:val="28"/>
        </w:rPr>
        <w:t xml:space="preserve"> район</w:t>
      </w:r>
      <w:r w:rsidR="0093439A">
        <w:rPr>
          <w:sz w:val="28"/>
          <w:szCs w:val="28"/>
        </w:rPr>
        <w:t>а</w:t>
      </w:r>
      <w:r w:rsidRPr="00EC799A">
        <w:rPr>
          <w:sz w:val="28"/>
          <w:szCs w:val="28"/>
        </w:rPr>
        <w:t xml:space="preserve">, </w:t>
      </w:r>
    </w:p>
    <w:p w:rsidR="00EC799A" w:rsidRPr="00EC79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>администрация Карталинского муниципальный район ПОСТАНОВЛЯЕТ: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1. Внести в муниципальную программу «Развитие сельского хозяйства Карталинского муниципального района Челябинской области на 2020-2022 годы»</w:t>
      </w:r>
      <w:r w:rsidR="0093439A">
        <w:rPr>
          <w:sz w:val="28"/>
          <w:szCs w:val="28"/>
        </w:rPr>
        <w:t xml:space="preserve">, утвержденную </w:t>
      </w:r>
      <w:r w:rsidR="0093439A" w:rsidRPr="0093439A">
        <w:rPr>
          <w:sz w:val="28"/>
          <w:szCs w:val="28"/>
        </w:rPr>
        <w:t>постановлением администрации</w:t>
      </w:r>
      <w:r w:rsidR="0093439A">
        <w:rPr>
          <w:sz w:val="28"/>
          <w:szCs w:val="28"/>
        </w:rPr>
        <w:t xml:space="preserve"> </w:t>
      </w:r>
      <w:r w:rsidR="0093439A" w:rsidRPr="0093439A">
        <w:rPr>
          <w:sz w:val="28"/>
          <w:szCs w:val="28"/>
        </w:rPr>
        <w:t>Карталинского муниципального района</w:t>
      </w:r>
      <w:r w:rsidR="0093439A">
        <w:rPr>
          <w:sz w:val="28"/>
          <w:szCs w:val="28"/>
        </w:rPr>
        <w:t xml:space="preserve"> </w:t>
      </w:r>
      <w:r w:rsidR="0093439A" w:rsidRPr="0093439A">
        <w:rPr>
          <w:sz w:val="28"/>
          <w:szCs w:val="28"/>
        </w:rPr>
        <w:t>от 25.11.2019 года № 1177</w:t>
      </w:r>
      <w:r w:rsidR="0093439A">
        <w:rPr>
          <w:sz w:val="28"/>
          <w:szCs w:val="28"/>
        </w:rPr>
        <w:t xml:space="preserve"> «</w:t>
      </w:r>
      <w:r w:rsidR="0093439A" w:rsidRPr="0093439A">
        <w:rPr>
          <w:sz w:val="28"/>
          <w:szCs w:val="28"/>
        </w:rPr>
        <w:t>Об утверждении муниципальной программы «Развитие сельского хозяйства Карталинского муниципального района Челябинской области на 2020-2022 годы»</w:t>
      </w:r>
      <w:r w:rsidR="0037053B">
        <w:rPr>
          <w:sz w:val="28"/>
          <w:szCs w:val="28"/>
        </w:rPr>
        <w:t xml:space="preserve">                        (с изменениями от 31.12.2019 года № 1407)</w:t>
      </w:r>
      <w:r w:rsidR="0093439A">
        <w:rPr>
          <w:sz w:val="28"/>
          <w:szCs w:val="28"/>
        </w:rPr>
        <w:t>,</w:t>
      </w:r>
      <w:r w:rsidRPr="00EC799A">
        <w:rPr>
          <w:sz w:val="28"/>
          <w:szCs w:val="28"/>
        </w:rPr>
        <w:t xml:space="preserve"> (дал</w:t>
      </w:r>
      <w:r w:rsidR="00B515DD">
        <w:rPr>
          <w:sz w:val="28"/>
          <w:szCs w:val="28"/>
        </w:rPr>
        <w:t xml:space="preserve">ее </w:t>
      </w:r>
      <w:r w:rsidRPr="00EC799A">
        <w:rPr>
          <w:sz w:val="28"/>
          <w:szCs w:val="28"/>
        </w:rPr>
        <w:t>именуется – Программа) следующие изменения: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указанной Программы </w:t>
      </w:r>
      <w:r w:rsidRPr="0014729E">
        <w:rPr>
          <w:sz w:val="28"/>
          <w:szCs w:val="28"/>
        </w:rPr>
        <w:t xml:space="preserve">подпункт 11 </w:t>
      </w:r>
      <w:r>
        <w:rPr>
          <w:sz w:val="28"/>
          <w:szCs w:val="28"/>
        </w:rPr>
        <w:t>строки «Задачи Программы»</w:t>
      </w:r>
      <w:r w:rsidRPr="0014729E">
        <w:rPr>
          <w:sz w:val="28"/>
          <w:szCs w:val="28"/>
        </w:rPr>
        <w:t xml:space="preserve"> читать в </w:t>
      </w:r>
      <w:r w:rsidR="008E235A">
        <w:rPr>
          <w:sz w:val="28"/>
          <w:szCs w:val="28"/>
        </w:rPr>
        <w:t xml:space="preserve">следующей </w:t>
      </w:r>
      <w:r w:rsidRPr="0014729E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«11) улучшение инженерной инфраструктуры садоводческих некоммерческих товариществ, расположенных на территории Карт</w:t>
      </w:r>
      <w:r>
        <w:rPr>
          <w:sz w:val="28"/>
          <w:szCs w:val="28"/>
        </w:rPr>
        <w:t>алинского муниципального района;»;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2) подпункт 11 пункта 9 главы II указанной Программ</w:t>
      </w:r>
      <w:r>
        <w:rPr>
          <w:sz w:val="28"/>
          <w:szCs w:val="28"/>
        </w:rPr>
        <w:t>ы</w:t>
      </w:r>
      <w:r w:rsidRPr="0014729E">
        <w:rPr>
          <w:sz w:val="28"/>
          <w:szCs w:val="28"/>
        </w:rPr>
        <w:t xml:space="preserve"> читать в </w:t>
      </w:r>
      <w:r w:rsidR="008E235A">
        <w:rPr>
          <w:sz w:val="28"/>
          <w:szCs w:val="28"/>
        </w:rPr>
        <w:t xml:space="preserve">следующей </w:t>
      </w:r>
      <w:r w:rsidRPr="0014729E">
        <w:rPr>
          <w:sz w:val="28"/>
          <w:szCs w:val="28"/>
        </w:rPr>
        <w:t>редакции: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«11) улучшение инженерной инфраструктуры садоводческих некоммерческих товариществ, расположенных на территории Карталинского муниципального района</w:t>
      </w:r>
      <w:r>
        <w:rPr>
          <w:sz w:val="28"/>
          <w:szCs w:val="28"/>
        </w:rPr>
        <w:t>;</w:t>
      </w:r>
      <w:r w:rsidRPr="0014729E">
        <w:rPr>
          <w:sz w:val="28"/>
          <w:szCs w:val="28"/>
        </w:rPr>
        <w:t>»;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3) подпункт 6 пункта 19 главы IV указанной Программ</w:t>
      </w:r>
      <w:r>
        <w:rPr>
          <w:sz w:val="28"/>
          <w:szCs w:val="28"/>
        </w:rPr>
        <w:t>ы</w:t>
      </w:r>
      <w:r w:rsidRPr="0014729E">
        <w:rPr>
          <w:sz w:val="28"/>
          <w:szCs w:val="28"/>
        </w:rPr>
        <w:t xml:space="preserve"> читать в </w:t>
      </w:r>
      <w:r w:rsidR="008E235A">
        <w:rPr>
          <w:sz w:val="28"/>
          <w:szCs w:val="28"/>
        </w:rPr>
        <w:t xml:space="preserve">следующей </w:t>
      </w:r>
      <w:r w:rsidRPr="0014729E">
        <w:rPr>
          <w:sz w:val="28"/>
          <w:szCs w:val="28"/>
        </w:rPr>
        <w:t>редакции:</w:t>
      </w:r>
    </w:p>
    <w:p w:rsidR="0014729E" w:rsidRPr="0014729E" w:rsidRDefault="0014729E" w:rsidP="0014729E">
      <w:pPr>
        <w:ind w:firstLine="709"/>
        <w:jc w:val="both"/>
        <w:rPr>
          <w:sz w:val="28"/>
          <w:szCs w:val="28"/>
        </w:rPr>
      </w:pPr>
      <w:r w:rsidRPr="0014729E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14729E">
        <w:rPr>
          <w:sz w:val="28"/>
          <w:szCs w:val="28"/>
        </w:rPr>
        <w:t>) на улучшение инженерной инфраструктуры садоводческих некоммерческих товариществ, расположенных на территории Карталинского муниципального района</w:t>
      </w:r>
      <w:r>
        <w:rPr>
          <w:sz w:val="28"/>
          <w:szCs w:val="28"/>
        </w:rPr>
        <w:t>;</w:t>
      </w:r>
      <w:r w:rsidRPr="0014729E">
        <w:rPr>
          <w:sz w:val="28"/>
          <w:szCs w:val="28"/>
        </w:rPr>
        <w:t>»;</w:t>
      </w:r>
    </w:p>
    <w:p w:rsidR="0014729E" w:rsidRPr="0014729E" w:rsidRDefault="008E235A" w:rsidP="00147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729E" w:rsidRPr="0014729E">
        <w:rPr>
          <w:sz w:val="28"/>
          <w:szCs w:val="28"/>
        </w:rPr>
        <w:t>) в приложении 3 к указанной Программе пункт 6</w:t>
      </w:r>
      <w:r w:rsidR="0014729E">
        <w:rPr>
          <w:sz w:val="28"/>
          <w:szCs w:val="28"/>
        </w:rPr>
        <w:t xml:space="preserve"> </w:t>
      </w:r>
      <w:r w:rsidR="0014729E" w:rsidRPr="0014729E">
        <w:rPr>
          <w:sz w:val="28"/>
          <w:szCs w:val="28"/>
        </w:rPr>
        <w:t xml:space="preserve">читать в </w:t>
      </w:r>
      <w:r>
        <w:rPr>
          <w:sz w:val="28"/>
          <w:szCs w:val="28"/>
        </w:rPr>
        <w:t xml:space="preserve">следующей </w:t>
      </w:r>
      <w:r w:rsidR="0014729E" w:rsidRPr="0014729E">
        <w:rPr>
          <w:sz w:val="28"/>
          <w:szCs w:val="28"/>
        </w:rPr>
        <w:t>редакции:</w:t>
      </w:r>
    </w:p>
    <w:tbl>
      <w:tblPr>
        <w:tblW w:w="9343" w:type="dxa"/>
        <w:jc w:val="center"/>
        <w:tblInd w:w="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03"/>
        <w:gridCol w:w="2125"/>
        <w:gridCol w:w="986"/>
        <w:gridCol w:w="707"/>
        <w:gridCol w:w="283"/>
        <w:gridCol w:w="706"/>
        <w:gridCol w:w="283"/>
        <w:gridCol w:w="847"/>
        <w:gridCol w:w="842"/>
      </w:tblGrid>
      <w:tr w:rsidR="0014729E" w:rsidRPr="0014729E" w:rsidTr="0014729E">
        <w:trPr>
          <w:trHeight w:val="8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4729E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Предоставление субсидии садоводческим некоммерческим товариществам на инженерное обеспечение инфраструктуры их территорий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Да – 1</w:t>
            </w:r>
          </w:p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Нет – 0</w:t>
            </w:r>
          </w:p>
        </w:tc>
        <w:tc>
          <w:tcPr>
            <w:tcW w:w="709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2020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2020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</w:p>
        </w:tc>
        <w:tc>
          <w:tcPr>
            <w:tcW w:w="843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</w:p>
        </w:tc>
      </w:tr>
      <w:tr w:rsidR="0014729E" w:rsidRPr="0014729E" w:rsidTr="0014729E">
        <w:trPr>
          <w:trHeight w:val="85"/>
          <w:jc w:val="center"/>
        </w:trPr>
        <w:tc>
          <w:tcPr>
            <w:tcW w:w="562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2021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2021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</w:p>
        </w:tc>
        <w:tc>
          <w:tcPr>
            <w:tcW w:w="843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</w:p>
        </w:tc>
      </w:tr>
      <w:tr w:rsidR="0014729E" w:rsidRPr="0014729E" w:rsidTr="0014729E">
        <w:trPr>
          <w:trHeight w:val="558"/>
          <w:jc w:val="center"/>
        </w:trPr>
        <w:tc>
          <w:tcPr>
            <w:tcW w:w="562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2022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2022</w:t>
            </w:r>
          </w:p>
        </w:tc>
        <w:tc>
          <w:tcPr>
            <w:tcW w:w="284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</w:p>
        </w:tc>
        <w:tc>
          <w:tcPr>
            <w:tcW w:w="843" w:type="dxa"/>
            <w:shd w:val="clear" w:color="auto" w:fill="auto"/>
          </w:tcPr>
          <w:p w:rsidR="0014729E" w:rsidRPr="0014729E" w:rsidRDefault="0014729E" w:rsidP="0014729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4729E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5E132C" w:rsidRPr="005E132C" w:rsidRDefault="005E132C" w:rsidP="005E132C">
      <w:pPr>
        <w:jc w:val="both"/>
        <w:rPr>
          <w:sz w:val="28"/>
          <w:szCs w:val="28"/>
        </w:rPr>
      </w:pPr>
      <w:r w:rsidRPr="005E132C">
        <w:rPr>
          <w:sz w:val="28"/>
          <w:szCs w:val="28"/>
        </w:rPr>
        <w:t xml:space="preserve">Глава Карталинского </w:t>
      </w:r>
    </w:p>
    <w:p w:rsidR="005E132C" w:rsidRPr="005E132C" w:rsidRDefault="005E132C" w:rsidP="005E132C">
      <w:pPr>
        <w:jc w:val="both"/>
        <w:rPr>
          <w:sz w:val="28"/>
          <w:szCs w:val="28"/>
        </w:rPr>
      </w:pPr>
      <w:r w:rsidRPr="005E132C">
        <w:rPr>
          <w:sz w:val="28"/>
          <w:szCs w:val="28"/>
        </w:rPr>
        <w:t>муниципального района</w:t>
      </w:r>
      <w:r w:rsidRPr="005E132C">
        <w:rPr>
          <w:sz w:val="28"/>
          <w:szCs w:val="28"/>
        </w:rPr>
        <w:tab/>
        <w:t xml:space="preserve">                                                             А.Г. Вдовин</w:t>
      </w:r>
    </w:p>
    <w:p w:rsidR="002F33AA" w:rsidRPr="000E2AC2" w:rsidRDefault="002F33AA" w:rsidP="00F253BB">
      <w:pPr>
        <w:jc w:val="both"/>
        <w:rPr>
          <w:sz w:val="28"/>
          <w:szCs w:val="28"/>
        </w:rPr>
      </w:pPr>
    </w:p>
    <w:sectPr w:rsidR="002F33AA" w:rsidRPr="000E2AC2" w:rsidSect="00F253B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1B" w:rsidRDefault="001D5C1B" w:rsidP="00997407">
      <w:r>
        <w:separator/>
      </w:r>
    </w:p>
  </w:endnote>
  <w:endnote w:type="continuationSeparator" w:id="1">
    <w:p w:rsidR="001D5C1B" w:rsidRDefault="001D5C1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1B" w:rsidRDefault="001D5C1B" w:rsidP="00997407">
      <w:r>
        <w:separator/>
      </w:r>
    </w:p>
  </w:footnote>
  <w:footnote w:type="continuationSeparator" w:id="1">
    <w:p w:rsidR="001D5C1B" w:rsidRDefault="001D5C1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1257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0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50B9"/>
    <w:rsid w:val="000428F2"/>
    <w:rsid w:val="00072070"/>
    <w:rsid w:val="000B5930"/>
    <w:rsid w:val="000E2AC2"/>
    <w:rsid w:val="00110885"/>
    <w:rsid w:val="00137294"/>
    <w:rsid w:val="0014729E"/>
    <w:rsid w:val="00181693"/>
    <w:rsid w:val="001A7B22"/>
    <w:rsid w:val="001D5C1B"/>
    <w:rsid w:val="001F2F9D"/>
    <w:rsid w:val="00222CA2"/>
    <w:rsid w:val="00235AE3"/>
    <w:rsid w:val="002B5A6C"/>
    <w:rsid w:val="002C292A"/>
    <w:rsid w:val="002E3488"/>
    <w:rsid w:val="002F33AA"/>
    <w:rsid w:val="003003E2"/>
    <w:rsid w:val="00302227"/>
    <w:rsid w:val="003240CF"/>
    <w:rsid w:val="00337D14"/>
    <w:rsid w:val="003417FA"/>
    <w:rsid w:val="00344416"/>
    <w:rsid w:val="00357CE8"/>
    <w:rsid w:val="0036015C"/>
    <w:rsid w:val="0037053B"/>
    <w:rsid w:val="0039082E"/>
    <w:rsid w:val="00393B46"/>
    <w:rsid w:val="0039779B"/>
    <w:rsid w:val="003E6D5B"/>
    <w:rsid w:val="0041271C"/>
    <w:rsid w:val="0041778E"/>
    <w:rsid w:val="00456840"/>
    <w:rsid w:val="00474191"/>
    <w:rsid w:val="004C2951"/>
    <w:rsid w:val="004D4F84"/>
    <w:rsid w:val="004D573A"/>
    <w:rsid w:val="004F1784"/>
    <w:rsid w:val="00532233"/>
    <w:rsid w:val="0053796B"/>
    <w:rsid w:val="00540392"/>
    <w:rsid w:val="005466E0"/>
    <w:rsid w:val="005A0D90"/>
    <w:rsid w:val="005E132C"/>
    <w:rsid w:val="00624560"/>
    <w:rsid w:val="006310E6"/>
    <w:rsid w:val="00650B47"/>
    <w:rsid w:val="0068581E"/>
    <w:rsid w:val="00686E15"/>
    <w:rsid w:val="00691655"/>
    <w:rsid w:val="006F4F81"/>
    <w:rsid w:val="006F6ADD"/>
    <w:rsid w:val="00715CB5"/>
    <w:rsid w:val="00731446"/>
    <w:rsid w:val="00745646"/>
    <w:rsid w:val="0076103E"/>
    <w:rsid w:val="00791CDC"/>
    <w:rsid w:val="007F41A3"/>
    <w:rsid w:val="007F46C2"/>
    <w:rsid w:val="00804C15"/>
    <w:rsid w:val="00806CA3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8E235A"/>
    <w:rsid w:val="009109AA"/>
    <w:rsid w:val="009139A7"/>
    <w:rsid w:val="0093439A"/>
    <w:rsid w:val="00935046"/>
    <w:rsid w:val="00944BDD"/>
    <w:rsid w:val="0094720A"/>
    <w:rsid w:val="00964A23"/>
    <w:rsid w:val="00997407"/>
    <w:rsid w:val="009A5AA2"/>
    <w:rsid w:val="009C652C"/>
    <w:rsid w:val="009E60D6"/>
    <w:rsid w:val="00A13411"/>
    <w:rsid w:val="00A9572E"/>
    <w:rsid w:val="00AC78EC"/>
    <w:rsid w:val="00B1257E"/>
    <w:rsid w:val="00B1704C"/>
    <w:rsid w:val="00B515DD"/>
    <w:rsid w:val="00B60357"/>
    <w:rsid w:val="00BA3698"/>
    <w:rsid w:val="00BA75E3"/>
    <w:rsid w:val="00C158BF"/>
    <w:rsid w:val="00C40043"/>
    <w:rsid w:val="00C44B2D"/>
    <w:rsid w:val="00C50B41"/>
    <w:rsid w:val="00C62A2F"/>
    <w:rsid w:val="00CC5BD6"/>
    <w:rsid w:val="00D243BF"/>
    <w:rsid w:val="00D32B8C"/>
    <w:rsid w:val="00D521F3"/>
    <w:rsid w:val="00D55CF0"/>
    <w:rsid w:val="00D63BBE"/>
    <w:rsid w:val="00D831F0"/>
    <w:rsid w:val="00DC4220"/>
    <w:rsid w:val="00DE34F5"/>
    <w:rsid w:val="00DF1C1D"/>
    <w:rsid w:val="00E0028D"/>
    <w:rsid w:val="00E043D6"/>
    <w:rsid w:val="00E05EDB"/>
    <w:rsid w:val="00E33E77"/>
    <w:rsid w:val="00E36072"/>
    <w:rsid w:val="00E714DE"/>
    <w:rsid w:val="00E72B42"/>
    <w:rsid w:val="00E808DF"/>
    <w:rsid w:val="00E915F2"/>
    <w:rsid w:val="00EC799A"/>
    <w:rsid w:val="00ED4B77"/>
    <w:rsid w:val="00EE0468"/>
    <w:rsid w:val="00EE17F8"/>
    <w:rsid w:val="00EF1CA4"/>
    <w:rsid w:val="00F03294"/>
    <w:rsid w:val="00F20073"/>
    <w:rsid w:val="00F253BB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>USN Team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2020-04-13T08:18:00Z</cp:lastPrinted>
  <dcterms:created xsi:type="dcterms:W3CDTF">2020-04-13T02:42:00Z</dcterms:created>
  <dcterms:modified xsi:type="dcterms:W3CDTF">2020-04-15T08:43:00Z</dcterms:modified>
</cp:coreProperties>
</file>