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99" w:rsidRPr="00396F99" w:rsidRDefault="00396F99" w:rsidP="00396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F99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КАРТАЛИНСКОГО МУНИЦИПАЛЬНОГО РАЙОНА</w:t>
      </w:r>
    </w:p>
    <w:p w:rsidR="00396F99" w:rsidRPr="00396F99" w:rsidRDefault="00396F99" w:rsidP="00396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6F99" w:rsidRPr="00396F99" w:rsidRDefault="00396F99" w:rsidP="00396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F99" w:rsidRPr="00396F99" w:rsidRDefault="00396F99" w:rsidP="00396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F99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:rsidR="00396F99" w:rsidRPr="00396F99" w:rsidRDefault="00396F99" w:rsidP="00396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F99" w:rsidRPr="00396F99" w:rsidRDefault="00396F99" w:rsidP="00396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F99" w:rsidRPr="00396F99" w:rsidRDefault="00396F99" w:rsidP="00396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F99">
        <w:rPr>
          <w:rFonts w:ascii="Times New Roman" w:eastAsia="Times New Roman" w:hAnsi="Times New Roman" w:cs="Times New Roman"/>
          <w:bCs/>
          <w:sz w:val="28"/>
          <w:szCs w:val="28"/>
        </w:rPr>
        <w:t>от 30.03.20</w:t>
      </w:r>
      <w:r w:rsidR="00A91B2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96F99">
        <w:rPr>
          <w:rFonts w:ascii="Times New Roman" w:eastAsia="Times New Roman" w:hAnsi="Times New Roman" w:cs="Times New Roman"/>
          <w:bCs/>
          <w:sz w:val="28"/>
          <w:szCs w:val="28"/>
        </w:rPr>
        <w:t>0 г № 286</w:t>
      </w:r>
    </w:p>
    <w:p w:rsidR="00396F99" w:rsidRPr="00396F99" w:rsidRDefault="00396F99" w:rsidP="00396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F99" w:rsidRPr="00396F99" w:rsidRDefault="00396F99" w:rsidP="00396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F99" w:rsidRPr="00396F99" w:rsidRDefault="00396F99" w:rsidP="0039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</w:p>
    <w:p w:rsidR="00396F99" w:rsidRPr="00396F99" w:rsidRDefault="00396F99" w:rsidP="0039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99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</w:t>
      </w:r>
    </w:p>
    <w:p w:rsidR="00396F99" w:rsidRPr="00396F99" w:rsidRDefault="00396F99" w:rsidP="0039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99">
        <w:rPr>
          <w:rFonts w:ascii="Times New Roman" w:eastAsia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396F99" w:rsidRPr="00396F99" w:rsidRDefault="00396F99" w:rsidP="0039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99">
        <w:rPr>
          <w:rFonts w:ascii="Times New Roman" w:eastAsia="Times New Roman" w:hAnsi="Times New Roman" w:cs="Times New Roman"/>
          <w:sz w:val="28"/>
          <w:szCs w:val="28"/>
        </w:rPr>
        <w:t>района от 28.12.2018 года № 1362</w:t>
      </w:r>
    </w:p>
    <w:p w:rsidR="00396F99" w:rsidRPr="00396F99" w:rsidRDefault="00396F99" w:rsidP="0039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F99" w:rsidRPr="00396F99" w:rsidRDefault="00396F99" w:rsidP="0039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F99" w:rsidRPr="00396F99" w:rsidRDefault="00396F99" w:rsidP="0039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F99" w:rsidRPr="00396F99" w:rsidRDefault="00396F99" w:rsidP="0039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99">
        <w:rPr>
          <w:rFonts w:ascii="Times New Roman" w:eastAsia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96F99" w:rsidRPr="00396F99" w:rsidRDefault="00396F99" w:rsidP="0039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9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396F99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«Реконструкция и ремонт образовательных организаций  Карталинского муниципального района на 2019-2022 годы», утвержденную постановлением администрации Карталинского муниципального района от 28.12.2018 года № 1362                   «Об утверждении муниципальной программы «Реконструкция и ремонт образовательных организаций  Карталинского муниципального района на 2019-2022 годы»  (с изменениями от 27.03.2019 года № 254, от 21.11.2019 года № 1162,  от 25.12.2019 года № 1325, от 10.02.2020 года № 109), следующие изменения:</w:t>
      </w:r>
      <w:proofErr w:type="gramEnd"/>
    </w:p>
    <w:p w:rsidR="00396F99" w:rsidRPr="00396F99" w:rsidRDefault="00396F99" w:rsidP="0039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99">
        <w:rPr>
          <w:rFonts w:ascii="Times New Roman" w:eastAsia="Times New Roman" w:hAnsi="Times New Roman" w:cs="Times New Roman"/>
          <w:sz w:val="28"/>
          <w:szCs w:val="28"/>
        </w:rPr>
        <w:t>1) в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1"/>
        <w:tblW w:w="0" w:type="auto"/>
        <w:tblLook w:val="04A0"/>
      </w:tblPr>
      <w:tblGrid>
        <w:gridCol w:w="2235"/>
        <w:gridCol w:w="7335"/>
      </w:tblGrid>
      <w:tr w:rsidR="00396F99" w:rsidRPr="00396F99" w:rsidTr="002C3E77">
        <w:tc>
          <w:tcPr>
            <w:tcW w:w="2235" w:type="dxa"/>
          </w:tcPr>
          <w:p w:rsidR="00396F99" w:rsidRPr="00396F99" w:rsidRDefault="00396F99" w:rsidP="00396F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99">
              <w:rPr>
                <w:rFonts w:ascii="Times New Roman" w:eastAsia="Times New Roman" w:hAnsi="Times New Roman" w:cs="Times New Roman"/>
                <w:sz w:val="28"/>
                <w:szCs w:val="28"/>
              </w:rPr>
              <w:t>«Объем и источники финансирования Программы</w:t>
            </w:r>
          </w:p>
        </w:tc>
        <w:tc>
          <w:tcPr>
            <w:tcW w:w="7335" w:type="dxa"/>
          </w:tcPr>
          <w:p w:rsidR="00396F99" w:rsidRPr="00396F99" w:rsidRDefault="00396F99" w:rsidP="00396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9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на 2019-2022 годы составит 153891,08 тыс. рублей, в том числе областной бюджет – 105534,70 тысяч рублей, местный бюджет – 48356,38 тысяч рублей, в том числе по годам:</w:t>
            </w:r>
          </w:p>
          <w:p w:rsidR="00396F99" w:rsidRPr="00396F99" w:rsidRDefault="00396F99" w:rsidP="00396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99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год:</w:t>
            </w:r>
          </w:p>
          <w:p w:rsidR="00396F99" w:rsidRPr="00396F99" w:rsidRDefault="00396F99" w:rsidP="00396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9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– 1997,00 тысяч рублей;</w:t>
            </w:r>
          </w:p>
          <w:p w:rsidR="00396F99" w:rsidRPr="00396F99" w:rsidRDefault="00396F99" w:rsidP="00396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9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 – 19869,30 тысяч рублей;</w:t>
            </w:r>
          </w:p>
          <w:p w:rsidR="00396F99" w:rsidRPr="00396F99" w:rsidRDefault="00396F99" w:rsidP="00396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99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год:</w:t>
            </w:r>
          </w:p>
          <w:p w:rsidR="00396F99" w:rsidRPr="00396F99" w:rsidRDefault="00396F99" w:rsidP="00396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9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– 51445,90 тысяч рублей;</w:t>
            </w:r>
          </w:p>
          <w:p w:rsidR="00396F99" w:rsidRPr="00396F99" w:rsidRDefault="00396F99" w:rsidP="00396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9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 – 20487,08 тысяч рублей;</w:t>
            </w:r>
          </w:p>
          <w:p w:rsidR="00396F99" w:rsidRPr="00396F99" w:rsidRDefault="00396F99" w:rsidP="00396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99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год:</w:t>
            </w:r>
          </w:p>
          <w:p w:rsidR="00396F99" w:rsidRPr="00396F99" w:rsidRDefault="00396F99" w:rsidP="00396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9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– 50645,90 тысяч рублей;</w:t>
            </w:r>
          </w:p>
          <w:p w:rsidR="00396F99" w:rsidRPr="00396F99" w:rsidRDefault="00396F99" w:rsidP="00396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9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 – 5000,00 тысяч рублей;</w:t>
            </w:r>
          </w:p>
          <w:p w:rsidR="00396F99" w:rsidRPr="00396F99" w:rsidRDefault="00396F99" w:rsidP="00396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99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год:</w:t>
            </w:r>
          </w:p>
          <w:p w:rsidR="00396F99" w:rsidRPr="00396F99" w:rsidRDefault="00396F99" w:rsidP="00396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– 1445,90 тысяч рублей; </w:t>
            </w:r>
          </w:p>
          <w:p w:rsidR="00396F99" w:rsidRPr="00396F99" w:rsidRDefault="00396F99" w:rsidP="00396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F9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 – 3000,00 тыс. рублей»</w:t>
            </w:r>
          </w:p>
        </w:tc>
      </w:tr>
    </w:tbl>
    <w:p w:rsidR="00396F99" w:rsidRPr="00396F99" w:rsidRDefault="00396F99" w:rsidP="0039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99">
        <w:rPr>
          <w:rFonts w:ascii="Times New Roman" w:eastAsia="Times New Roman" w:hAnsi="Times New Roman" w:cs="Times New Roman"/>
          <w:sz w:val="28"/>
          <w:szCs w:val="28"/>
        </w:rPr>
        <w:lastRenderedPageBreak/>
        <w:t>2) приложение 2 к</w:t>
      </w:r>
      <w:bookmarkStart w:id="0" w:name="_GoBack"/>
      <w:bookmarkEnd w:id="0"/>
      <w:r w:rsidRPr="00396F99">
        <w:rPr>
          <w:rFonts w:ascii="Times New Roman" w:eastAsia="Times New Roman" w:hAnsi="Times New Roman" w:cs="Times New Roman"/>
          <w:sz w:val="28"/>
          <w:szCs w:val="28"/>
        </w:rPr>
        <w:t xml:space="preserve"> указанной Программе изложить в новой редакции (прилагается).</w:t>
      </w:r>
    </w:p>
    <w:p w:rsidR="00396F99" w:rsidRPr="00396F99" w:rsidRDefault="00396F99" w:rsidP="0039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99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 w:rsidRPr="00396F99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396F9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Карталинского муниципального района.</w:t>
      </w:r>
    </w:p>
    <w:p w:rsidR="00396F99" w:rsidRPr="00396F99" w:rsidRDefault="00396F99" w:rsidP="00396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96F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96F9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Карталинского муниципального района </w:t>
      </w:r>
      <w:proofErr w:type="spellStart"/>
      <w:r w:rsidRPr="00396F99">
        <w:rPr>
          <w:rFonts w:ascii="Times New Roman" w:eastAsia="Times New Roman" w:hAnsi="Times New Roman" w:cs="Times New Roman"/>
          <w:sz w:val="28"/>
          <w:szCs w:val="28"/>
        </w:rPr>
        <w:t>Клюшину</w:t>
      </w:r>
      <w:proofErr w:type="spellEnd"/>
      <w:r w:rsidRPr="00396F99">
        <w:rPr>
          <w:rFonts w:ascii="Times New Roman" w:eastAsia="Times New Roman" w:hAnsi="Times New Roman" w:cs="Times New Roman"/>
          <w:sz w:val="28"/>
          <w:szCs w:val="28"/>
        </w:rPr>
        <w:t xml:space="preserve"> Г.А.</w:t>
      </w:r>
    </w:p>
    <w:p w:rsidR="00396F99" w:rsidRPr="00396F99" w:rsidRDefault="00396F99" w:rsidP="0039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F99" w:rsidRPr="00396F99" w:rsidRDefault="00396F99" w:rsidP="0039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F99" w:rsidRPr="00396F99" w:rsidRDefault="00396F99" w:rsidP="0039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F99" w:rsidRPr="00396F99" w:rsidRDefault="00396F99" w:rsidP="00396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F99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396F99" w:rsidRPr="00396F99" w:rsidRDefault="00396F99" w:rsidP="00396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F99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Карталинского </w:t>
      </w:r>
    </w:p>
    <w:p w:rsidR="00396F99" w:rsidRPr="00396F99" w:rsidRDefault="00396F99" w:rsidP="00396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F9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</w:t>
      </w:r>
      <w:r w:rsidRPr="00396F9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396F99">
        <w:rPr>
          <w:rFonts w:ascii="Times New Roman" w:eastAsia="Calibri" w:hAnsi="Times New Roman" w:cs="Times New Roman"/>
          <w:sz w:val="28"/>
          <w:szCs w:val="28"/>
        </w:rPr>
        <w:tab/>
      </w:r>
      <w:r w:rsidRPr="00396F99">
        <w:rPr>
          <w:rFonts w:ascii="Times New Roman" w:eastAsia="Calibri" w:hAnsi="Times New Roman" w:cs="Times New Roman"/>
          <w:sz w:val="28"/>
          <w:szCs w:val="28"/>
        </w:rPr>
        <w:tab/>
      </w:r>
      <w:r w:rsidRPr="00396F99">
        <w:rPr>
          <w:rFonts w:ascii="Times New Roman" w:eastAsia="Calibri" w:hAnsi="Times New Roman" w:cs="Times New Roman"/>
          <w:sz w:val="28"/>
          <w:szCs w:val="28"/>
        </w:rPr>
        <w:tab/>
        <w:t xml:space="preserve">        Г.Г. Синтяева</w:t>
      </w:r>
    </w:p>
    <w:p w:rsidR="00396F99" w:rsidRPr="00396F99" w:rsidRDefault="00396F99" w:rsidP="0039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F9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96F99" w:rsidRPr="00396F99" w:rsidRDefault="00396F99" w:rsidP="0039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6F99" w:rsidRPr="00396F99" w:rsidSect="00405770">
          <w:headerReference w:type="default" r:id="rId6"/>
          <w:pgSz w:w="11906" w:h="16838"/>
          <w:pgMar w:top="1134" w:right="851" w:bottom="1134" w:left="1701" w:header="567" w:footer="170" w:gutter="0"/>
          <w:cols w:space="708"/>
          <w:titlePg/>
          <w:docGrid w:linePitch="360"/>
        </w:sectPr>
      </w:pPr>
    </w:p>
    <w:p w:rsidR="00396F99" w:rsidRPr="00396F99" w:rsidRDefault="00396F99" w:rsidP="00396F99">
      <w:pPr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F9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396F99" w:rsidRPr="00396F99" w:rsidRDefault="00396F99" w:rsidP="00396F99">
      <w:pPr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F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муниципальной  программе </w:t>
      </w:r>
    </w:p>
    <w:p w:rsidR="00396F99" w:rsidRPr="00396F99" w:rsidRDefault="00396F99" w:rsidP="00396F99">
      <w:pPr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F99">
        <w:rPr>
          <w:rFonts w:ascii="Times New Roman" w:eastAsia="Calibri" w:hAnsi="Times New Roman" w:cs="Times New Roman"/>
          <w:sz w:val="28"/>
          <w:szCs w:val="28"/>
          <w:lang w:eastAsia="en-US"/>
        </w:rPr>
        <w:t>«Реконструкция и ремонт образовательных организаций Карталинского муниципального района на 2019-2022 годы»</w:t>
      </w:r>
    </w:p>
    <w:p w:rsidR="00396F99" w:rsidRPr="00396F99" w:rsidRDefault="00396F99" w:rsidP="00396F99">
      <w:pPr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96F99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постановления администрации</w:t>
      </w:r>
      <w:proofErr w:type="gramEnd"/>
    </w:p>
    <w:p w:rsidR="00396F99" w:rsidRPr="00396F99" w:rsidRDefault="00396F99" w:rsidP="00396F99">
      <w:pPr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F99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</w:p>
    <w:p w:rsidR="00396F99" w:rsidRPr="00396F99" w:rsidRDefault="00396F99" w:rsidP="00396F99">
      <w:pPr>
        <w:spacing w:after="0" w:line="240" w:lineRule="auto"/>
        <w:ind w:left="836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6F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30.03.</w:t>
      </w:r>
      <w:r w:rsidRPr="00396F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286</w:t>
      </w:r>
      <w:r w:rsidRPr="00396F9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396F99" w:rsidRPr="00396F99" w:rsidRDefault="00396F99" w:rsidP="00396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F99" w:rsidRPr="00396F99" w:rsidRDefault="00396F99" w:rsidP="00396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F99" w:rsidRPr="00396F99" w:rsidRDefault="00396F99" w:rsidP="00396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F99">
        <w:rPr>
          <w:rFonts w:ascii="Times New Roman" w:eastAsia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396F99" w:rsidRPr="00396F99" w:rsidRDefault="00396F99" w:rsidP="00396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F99">
        <w:rPr>
          <w:rFonts w:ascii="Times New Roman" w:eastAsia="Times New Roman" w:hAnsi="Times New Roman" w:cs="Times New Roman"/>
          <w:sz w:val="28"/>
          <w:szCs w:val="28"/>
        </w:rPr>
        <w:t>«Реконструкция и ремонт  образовательных организаций</w:t>
      </w:r>
    </w:p>
    <w:p w:rsidR="00396F99" w:rsidRPr="00396F99" w:rsidRDefault="00396F99" w:rsidP="00396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6F99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 на 2019-2022 годы»</w:t>
      </w:r>
    </w:p>
    <w:p w:rsidR="00396F99" w:rsidRPr="00396F99" w:rsidRDefault="00396F99" w:rsidP="00396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F99" w:rsidRPr="00396F99" w:rsidRDefault="00396F99" w:rsidP="00396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432" w:type="dxa"/>
        <w:jc w:val="center"/>
        <w:tblInd w:w="-272" w:type="dxa"/>
        <w:tblLook w:val="04A0"/>
      </w:tblPr>
      <w:tblGrid>
        <w:gridCol w:w="431"/>
        <w:gridCol w:w="1581"/>
        <w:gridCol w:w="2827"/>
        <w:gridCol w:w="1107"/>
        <w:gridCol w:w="1168"/>
        <w:gridCol w:w="1094"/>
        <w:gridCol w:w="1168"/>
        <w:gridCol w:w="1365"/>
        <w:gridCol w:w="1112"/>
        <w:gridCol w:w="999"/>
        <w:gridCol w:w="1546"/>
        <w:gridCol w:w="1055"/>
      </w:tblGrid>
      <w:tr w:rsidR="00396F99" w:rsidRPr="00396F99" w:rsidTr="002C3E77">
        <w:trPr>
          <w:trHeight w:val="109"/>
          <w:jc w:val="center"/>
        </w:trPr>
        <w:tc>
          <w:tcPr>
            <w:tcW w:w="431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82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10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2" w:type="dxa"/>
            <w:gridSpan w:val="2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результатов мероприятий муниципальной программы</w:t>
            </w:r>
          </w:p>
        </w:tc>
        <w:tc>
          <w:tcPr>
            <w:tcW w:w="7245" w:type="dxa"/>
            <w:gridSpan w:val="6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 рублей, в т.ч.</w:t>
            </w:r>
          </w:p>
        </w:tc>
      </w:tr>
      <w:tr w:rsidR="00396F99" w:rsidRPr="00396F99" w:rsidTr="002C3E77">
        <w:trPr>
          <w:trHeight w:val="109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5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96F99" w:rsidRPr="00396F99" w:rsidTr="002C3E77">
        <w:trPr>
          <w:trHeight w:val="109"/>
          <w:jc w:val="center"/>
        </w:trPr>
        <w:tc>
          <w:tcPr>
            <w:tcW w:w="15432" w:type="dxa"/>
            <w:gridSpan w:val="12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Проведение капитальных ремонтов образовательных организаций, в том числе: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 w:val="restart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2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 17 имени Героя Советского Союза Серафима Ивановича Землянова»</w:t>
            </w:r>
          </w:p>
        </w:tc>
        <w:tc>
          <w:tcPr>
            <w:tcW w:w="110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1997,00</w:t>
            </w: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5374,80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7371,80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1445,90</w:t>
            </w: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3945,90</w:t>
            </w:r>
          </w:p>
        </w:tc>
      </w:tr>
      <w:tr w:rsidR="00396F99" w:rsidRPr="00396F99" w:rsidTr="002C3E77">
        <w:trPr>
          <w:trHeight w:val="1080"/>
          <w:jc w:val="center"/>
        </w:trPr>
        <w:tc>
          <w:tcPr>
            <w:tcW w:w="431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2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31 –   филиал МОУ СОШ № 131</w:t>
            </w:r>
          </w:p>
        </w:tc>
        <w:tc>
          <w:tcPr>
            <w:tcW w:w="110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1445,90</w:t>
            </w: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3945,90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2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Новокаолиновая</w:t>
            </w:r>
            <w:proofErr w:type="spellEnd"/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110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1445,90</w:t>
            </w: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3945,90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 w:val="restart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0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1997,00</w:t>
            </w:r>
          </w:p>
        </w:tc>
        <w:tc>
          <w:tcPr>
            <w:tcW w:w="999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5374,80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7371,80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1445,90</w:t>
            </w: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3945,90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1445,90</w:t>
            </w: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3945,90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1445,90</w:t>
            </w: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3945,90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15432" w:type="dxa"/>
            <w:gridSpan w:val="12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II. Проведение текущего ремонта образовательных организаций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 w:val="restart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2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10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803,20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803,20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 w:val="restart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2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  <w:tc>
          <w:tcPr>
            <w:tcW w:w="110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8473,9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8473,90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10982,75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10982,75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 w:val="restart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0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9277,10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9277,10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11482,75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11482,75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15432" w:type="dxa"/>
            <w:gridSpan w:val="12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III. Строительство и реконструкция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 w:val="restart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2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блочной газовой котельной в</w:t>
            </w:r>
          </w:p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п. Джабык (филиал МОУ «</w:t>
            </w:r>
            <w:proofErr w:type="spellStart"/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Новокаолиновая</w:t>
            </w:r>
            <w:proofErr w:type="spellEnd"/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- «</w:t>
            </w:r>
            <w:proofErr w:type="spellStart"/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Джабыкская</w:t>
            </w:r>
            <w:proofErr w:type="spellEnd"/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  <w:proofErr w:type="gramEnd"/>
          </w:p>
        </w:tc>
        <w:tc>
          <w:tcPr>
            <w:tcW w:w="110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526,10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526,10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526,08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526,08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6F99" w:rsidRPr="00396F99" w:rsidTr="002C3E77">
        <w:trPr>
          <w:trHeight w:val="1170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 w:val="restart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2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блочной газовой котельной для теплоснабжения МОУ «Анненская СОШ»</w:t>
            </w:r>
          </w:p>
        </w:tc>
        <w:tc>
          <w:tcPr>
            <w:tcW w:w="110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478,25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478,25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 w:val="restart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282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Реконструкция здания МДОУ «Центр развития </w:t>
            </w: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ребенка – детский сад </w:t>
            </w:r>
          </w:p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№ 155 города Карталы»</w:t>
            </w:r>
          </w:p>
        </w:tc>
        <w:tc>
          <w:tcPr>
            <w:tcW w:w="110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3891,30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3891,30</w:t>
            </w:r>
          </w:p>
        </w:tc>
      </w:tr>
      <w:tr w:rsidR="00396F99" w:rsidRPr="00396F99" w:rsidTr="002C3E77">
        <w:trPr>
          <w:trHeight w:val="450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52000,00</w:t>
            </w:r>
          </w:p>
        </w:tc>
      </w:tr>
      <w:tr w:rsidR="00396F99" w:rsidRPr="00396F99" w:rsidTr="002C3E77">
        <w:trPr>
          <w:trHeight w:val="420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49200,00</w:t>
            </w: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51200,00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 w:val="restart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2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10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 w:val="restart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82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реконструкции и ремонту образовательных организаций (оплата проектно - сметной документации)</w:t>
            </w:r>
          </w:p>
        </w:tc>
        <w:tc>
          <w:tcPr>
            <w:tcW w:w="110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</w:t>
            </w:r>
          </w:p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6F99" w:rsidRPr="00396F99" w:rsidTr="002C3E77">
        <w:trPr>
          <w:trHeight w:val="5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 w:val="restart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107" w:type="dxa"/>
            <w:vMerge w:val="restart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5217,40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5217,40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6504,33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56504,33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49200,00</w:t>
            </w: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51700,00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9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46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 w:val="restart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0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1997,00</w:t>
            </w:r>
          </w:p>
        </w:tc>
        <w:tc>
          <w:tcPr>
            <w:tcW w:w="999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19869,30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21866,30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51445,90</w:t>
            </w:r>
          </w:p>
        </w:tc>
        <w:tc>
          <w:tcPr>
            <w:tcW w:w="999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20487,08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71932,98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50645,90</w:t>
            </w:r>
          </w:p>
        </w:tc>
        <w:tc>
          <w:tcPr>
            <w:tcW w:w="999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55645,90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1445,90</w:t>
            </w:r>
          </w:p>
        </w:tc>
        <w:tc>
          <w:tcPr>
            <w:tcW w:w="999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4445,90</w:t>
            </w:r>
          </w:p>
        </w:tc>
      </w:tr>
      <w:tr w:rsidR="00396F99" w:rsidRPr="00396F99" w:rsidTr="002C3E77">
        <w:trPr>
          <w:trHeight w:val="85"/>
          <w:jc w:val="center"/>
        </w:trPr>
        <w:tc>
          <w:tcPr>
            <w:tcW w:w="431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105534,70</w:t>
            </w:r>
          </w:p>
        </w:tc>
        <w:tc>
          <w:tcPr>
            <w:tcW w:w="999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48356,38</w:t>
            </w:r>
          </w:p>
        </w:tc>
        <w:tc>
          <w:tcPr>
            <w:tcW w:w="1546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noWrap/>
            <w:hideMark/>
          </w:tcPr>
          <w:p w:rsidR="00396F99" w:rsidRPr="00396F99" w:rsidRDefault="00396F99" w:rsidP="00396F9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99">
              <w:rPr>
                <w:rFonts w:ascii="Times New Roman" w:eastAsia="Times New Roman" w:hAnsi="Times New Roman" w:cs="Times New Roman"/>
                <w:sz w:val="24"/>
                <w:szCs w:val="24"/>
              </w:rPr>
              <w:t>153891,08</w:t>
            </w:r>
          </w:p>
        </w:tc>
      </w:tr>
    </w:tbl>
    <w:p w:rsidR="00396F99" w:rsidRPr="00396F99" w:rsidRDefault="00396F99" w:rsidP="00396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AF2" w:rsidRDefault="000E4AF2"/>
    <w:sectPr w:rsidR="000E4AF2" w:rsidSect="00852DF8">
      <w:pgSz w:w="16838" w:h="11906" w:orient="landscape"/>
      <w:pgMar w:top="993" w:right="1134" w:bottom="851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F2" w:rsidRDefault="000E4AF2" w:rsidP="000E4AF2">
      <w:pPr>
        <w:spacing w:after="0" w:line="240" w:lineRule="auto"/>
      </w:pPr>
      <w:r>
        <w:separator/>
      </w:r>
    </w:p>
  </w:endnote>
  <w:endnote w:type="continuationSeparator" w:id="0">
    <w:p w:rsidR="000E4AF2" w:rsidRDefault="000E4AF2" w:rsidP="000E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F2" w:rsidRDefault="000E4AF2" w:rsidP="000E4AF2">
      <w:pPr>
        <w:spacing w:after="0" w:line="240" w:lineRule="auto"/>
      </w:pPr>
      <w:r>
        <w:separator/>
      </w:r>
    </w:p>
  </w:footnote>
  <w:footnote w:type="continuationSeparator" w:id="0">
    <w:p w:rsidR="000E4AF2" w:rsidRDefault="000E4AF2" w:rsidP="000E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912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6F99" w:rsidRPr="00A76BBC" w:rsidRDefault="000E4AF2" w:rsidP="00A76BBC">
        <w:pPr>
          <w:pStyle w:val="a3"/>
          <w:jc w:val="center"/>
          <w:rPr>
            <w:sz w:val="28"/>
            <w:szCs w:val="28"/>
          </w:rPr>
        </w:pPr>
        <w:r w:rsidRPr="00DB6461">
          <w:rPr>
            <w:sz w:val="28"/>
            <w:szCs w:val="28"/>
          </w:rPr>
          <w:fldChar w:fldCharType="begin"/>
        </w:r>
        <w:r w:rsidR="00396F99" w:rsidRPr="00DB6461">
          <w:rPr>
            <w:sz w:val="28"/>
            <w:szCs w:val="28"/>
          </w:rPr>
          <w:instrText xml:space="preserve"> PAGE   \* MERGEFORMAT </w:instrText>
        </w:r>
        <w:r w:rsidRPr="00DB6461">
          <w:rPr>
            <w:sz w:val="28"/>
            <w:szCs w:val="28"/>
          </w:rPr>
          <w:fldChar w:fldCharType="separate"/>
        </w:r>
        <w:r w:rsidR="00A91B29">
          <w:rPr>
            <w:noProof/>
            <w:sz w:val="28"/>
            <w:szCs w:val="28"/>
          </w:rPr>
          <w:t>5</w:t>
        </w:r>
        <w:r w:rsidRPr="00DB646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6F99"/>
    <w:rsid w:val="000E4AF2"/>
    <w:rsid w:val="00396F99"/>
    <w:rsid w:val="00A9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F9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96F99"/>
    <w:rPr>
      <w:rFonts w:ascii="Times New Roman" w:eastAsia="Times New Roman" w:hAnsi="Times New Roman" w:cs="Times New Roman"/>
      <w:sz w:val="20"/>
      <w:szCs w:val="20"/>
    </w:rPr>
  </w:style>
  <w:style w:type="table" w:customStyle="1" w:styleId="1">
    <w:name w:val="Сетка таблицы1"/>
    <w:basedOn w:val="a1"/>
    <w:uiPriority w:val="59"/>
    <w:rsid w:val="00396F9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96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5241</Characters>
  <Application>Microsoft Office Word</Application>
  <DocSecurity>0</DocSecurity>
  <Lines>43</Lines>
  <Paragraphs>12</Paragraphs>
  <ScaleCrop>false</ScaleCrop>
  <Company>USN Team</Company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Канцелярия</cp:lastModifiedBy>
  <cp:revision>3</cp:revision>
  <dcterms:created xsi:type="dcterms:W3CDTF">2020-03-30T09:49:00Z</dcterms:created>
  <dcterms:modified xsi:type="dcterms:W3CDTF">2020-03-31T03:18:00Z</dcterms:modified>
</cp:coreProperties>
</file>