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1090">
      <w:pPr>
        <w:shd w:val="clear" w:color="auto" w:fill="FFFFFF"/>
        <w:ind w:left="4152"/>
      </w:pPr>
      <w:r>
        <w:rPr>
          <w:rFonts w:eastAsia="Times New Roman"/>
          <w:spacing w:val="-1"/>
          <w:sz w:val="28"/>
          <w:szCs w:val="28"/>
        </w:rPr>
        <w:t>ПРОТОКОЛ № 2</w:t>
      </w:r>
    </w:p>
    <w:p w:rsidR="00000000" w:rsidRDefault="00111090">
      <w:pPr>
        <w:shd w:val="clear" w:color="auto" w:fill="FFFFFF"/>
        <w:spacing w:before="322" w:line="326" w:lineRule="exact"/>
        <w:ind w:left="1195" w:hanging="974"/>
      </w:pPr>
      <w:r>
        <w:rPr>
          <w:rFonts w:eastAsia="Times New Roman"/>
          <w:spacing w:val="-2"/>
          <w:sz w:val="28"/>
          <w:szCs w:val="28"/>
        </w:rPr>
        <w:t xml:space="preserve">заседания комиссии по соблюдению требований к служебному поведению </w:t>
      </w:r>
      <w:r>
        <w:rPr>
          <w:rFonts w:eastAsia="Times New Roman"/>
          <w:sz w:val="28"/>
          <w:szCs w:val="28"/>
        </w:rPr>
        <w:t>муниципальных служащих и урегулированию конфликтов</w:t>
      </w:r>
    </w:p>
    <w:p w:rsidR="00000000" w:rsidRDefault="00111090">
      <w:pPr>
        <w:shd w:val="clear" w:color="auto" w:fill="FFFFFF"/>
        <w:tabs>
          <w:tab w:val="left" w:pos="7608"/>
        </w:tabs>
        <w:spacing w:before="322"/>
        <w:ind w:left="19"/>
      </w:pPr>
      <w:r>
        <w:rPr>
          <w:rFonts w:eastAsia="Times New Roman"/>
          <w:spacing w:val="-2"/>
          <w:sz w:val="28"/>
          <w:szCs w:val="28"/>
        </w:rPr>
        <w:t>г. Карталы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2"/>
          <w:sz w:val="28"/>
          <w:szCs w:val="28"/>
        </w:rPr>
        <w:t>05.04.2012</w:t>
      </w:r>
      <w:r>
        <w:rPr>
          <w:rFonts w:eastAsia="Times New Roman"/>
          <w:spacing w:val="-2"/>
          <w:sz w:val="28"/>
          <w:szCs w:val="28"/>
        </w:rPr>
        <w:t>г.</w:t>
      </w:r>
    </w:p>
    <w:p w:rsidR="00000000" w:rsidRDefault="00111090">
      <w:pPr>
        <w:shd w:val="clear" w:color="auto" w:fill="FFFFFF"/>
        <w:spacing w:before="307" w:line="322" w:lineRule="exact"/>
        <w:ind w:left="14"/>
      </w:pPr>
      <w:r>
        <w:rPr>
          <w:rFonts w:eastAsia="Times New Roman"/>
          <w:spacing w:val="-1"/>
          <w:sz w:val="28"/>
          <w:szCs w:val="28"/>
        </w:rPr>
        <w:t>Присутствовали:</w:t>
      </w:r>
    </w:p>
    <w:p w:rsidR="00000000" w:rsidRDefault="00111090">
      <w:pPr>
        <w:shd w:val="clear" w:color="auto" w:fill="FFFFFF"/>
        <w:tabs>
          <w:tab w:val="left" w:pos="298"/>
        </w:tabs>
        <w:spacing w:line="322" w:lineRule="exact"/>
        <w:ind w:left="48"/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Бровкина СЮ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-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редседатель комиссии, заместитель главы</w:t>
      </w:r>
    </w:p>
    <w:p w:rsidR="00000000" w:rsidRDefault="00111090">
      <w:pPr>
        <w:shd w:val="clear" w:color="auto" w:fill="FFFFFF"/>
        <w:spacing w:line="322" w:lineRule="exact"/>
        <w:ind w:left="2611"/>
      </w:pPr>
      <w:r>
        <w:rPr>
          <w:rFonts w:eastAsia="Times New Roman"/>
          <w:spacing w:val="-1"/>
          <w:sz w:val="28"/>
          <w:szCs w:val="28"/>
        </w:rPr>
        <w:t>Карталинского муниципально</w:t>
      </w:r>
      <w:r>
        <w:rPr>
          <w:rFonts w:eastAsia="Times New Roman"/>
          <w:spacing w:val="-1"/>
          <w:sz w:val="28"/>
          <w:szCs w:val="28"/>
        </w:rPr>
        <w:t>го района;</w:t>
      </w:r>
    </w:p>
    <w:p w:rsidR="00000000" w:rsidRDefault="00111090" w:rsidP="00111090">
      <w:pPr>
        <w:numPr>
          <w:ilvl w:val="0"/>
          <w:numId w:val="1"/>
        </w:numPr>
        <w:shd w:val="clear" w:color="auto" w:fill="FFFFFF"/>
        <w:tabs>
          <w:tab w:val="left" w:pos="384"/>
        </w:tabs>
        <w:spacing w:line="322" w:lineRule="exact"/>
        <w:ind w:left="19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Бабенко   Н.Н.   -   исполняющий   обязанности   руководителя   аппарата администрации, секретарь комиссии;</w:t>
      </w:r>
    </w:p>
    <w:p w:rsidR="00000000" w:rsidRDefault="00111090" w:rsidP="00111090">
      <w:pPr>
        <w:numPr>
          <w:ilvl w:val="0"/>
          <w:numId w:val="1"/>
        </w:numPr>
        <w:shd w:val="clear" w:color="auto" w:fill="FFFFFF"/>
        <w:tabs>
          <w:tab w:val="left" w:pos="384"/>
        </w:tabs>
        <w:spacing w:before="5" w:line="322" w:lineRule="exact"/>
        <w:ind w:left="19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Горбачева  Е.И.   -  Председатель   Собрания   депутатов   Карталинского муниципального района;</w:t>
      </w:r>
    </w:p>
    <w:p w:rsidR="00000000" w:rsidRDefault="00111090" w:rsidP="00111090">
      <w:pPr>
        <w:numPr>
          <w:ilvl w:val="0"/>
          <w:numId w:val="1"/>
        </w:numPr>
        <w:shd w:val="clear" w:color="auto" w:fill="FFFFFF"/>
        <w:tabs>
          <w:tab w:val="left" w:pos="384"/>
        </w:tabs>
        <w:spacing w:line="322" w:lineRule="exact"/>
        <w:ind w:left="19"/>
        <w:rPr>
          <w:spacing w:val="-12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Синтяева</w:t>
      </w:r>
      <w:proofErr w:type="spellEnd"/>
      <w:r>
        <w:rPr>
          <w:rFonts w:eastAsia="Times New Roman"/>
          <w:sz w:val="28"/>
          <w:szCs w:val="28"/>
        </w:rPr>
        <w:t xml:space="preserve"> Г.Г. - </w:t>
      </w:r>
      <w:proofErr w:type="gramStart"/>
      <w:r>
        <w:rPr>
          <w:rFonts w:eastAsia="Times New Roman"/>
          <w:sz w:val="28"/>
          <w:szCs w:val="28"/>
        </w:rPr>
        <w:t>исполняющи</w:t>
      </w:r>
      <w:r>
        <w:rPr>
          <w:rFonts w:eastAsia="Times New Roman"/>
          <w:sz w:val="28"/>
          <w:szCs w:val="28"/>
        </w:rPr>
        <w:t>й</w:t>
      </w:r>
      <w:proofErr w:type="gramEnd"/>
      <w:r>
        <w:rPr>
          <w:rFonts w:eastAsia="Times New Roman"/>
          <w:sz w:val="28"/>
          <w:szCs w:val="28"/>
        </w:rPr>
        <w:t xml:space="preserve"> обязанности Председателя Контрольно-счетной палаты;</w:t>
      </w:r>
    </w:p>
    <w:p w:rsidR="00000000" w:rsidRDefault="00111090">
      <w:pPr>
        <w:shd w:val="clear" w:color="auto" w:fill="FFFFFF"/>
        <w:tabs>
          <w:tab w:val="left" w:pos="298"/>
        </w:tabs>
        <w:spacing w:line="322" w:lineRule="exact"/>
        <w:ind w:left="29"/>
      </w:pPr>
      <w:r>
        <w:rPr>
          <w:spacing w:val="-17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Максимовская Н.А. - начальник отдела юридической и кадровой работы.</w:t>
      </w:r>
    </w:p>
    <w:p w:rsidR="00000000" w:rsidRDefault="00111090">
      <w:pPr>
        <w:shd w:val="clear" w:color="auto" w:fill="FFFFFF"/>
        <w:spacing w:before="317" w:line="322" w:lineRule="exact"/>
        <w:ind w:left="14"/>
      </w:pPr>
      <w:r>
        <w:rPr>
          <w:rFonts w:eastAsia="Times New Roman"/>
          <w:sz w:val="28"/>
          <w:szCs w:val="28"/>
        </w:rPr>
        <w:t>Повестка дня:</w:t>
      </w:r>
    </w:p>
    <w:p w:rsidR="00000000" w:rsidRDefault="00111090">
      <w:pPr>
        <w:shd w:val="clear" w:color="auto" w:fill="FFFFFF"/>
        <w:spacing w:line="322" w:lineRule="exact"/>
        <w:ind w:left="408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 xml:space="preserve">Рассмотрение      вопроса      наличия      или      отсутствия      </w:t>
      </w:r>
      <w:proofErr w:type="gramStart"/>
      <w:r>
        <w:rPr>
          <w:rFonts w:eastAsia="Times New Roman"/>
          <w:sz w:val="28"/>
          <w:szCs w:val="28"/>
        </w:rPr>
        <w:t>личной</w:t>
      </w:r>
      <w:proofErr w:type="gramEnd"/>
    </w:p>
    <w:p w:rsidR="00000000" w:rsidRDefault="00111090">
      <w:pPr>
        <w:shd w:val="clear" w:color="auto" w:fill="FFFFFF"/>
        <w:spacing w:line="322" w:lineRule="exact"/>
        <w:ind w:left="744"/>
      </w:pPr>
      <w:r>
        <w:rPr>
          <w:rFonts w:eastAsia="Times New Roman"/>
          <w:sz w:val="28"/>
          <w:szCs w:val="28"/>
        </w:rPr>
        <w:t xml:space="preserve">заинтересованности   у   заместителя  </w:t>
      </w:r>
      <w:r>
        <w:rPr>
          <w:rFonts w:eastAsia="Times New Roman"/>
          <w:sz w:val="28"/>
          <w:szCs w:val="28"/>
        </w:rPr>
        <w:t xml:space="preserve"> главы   района   по   </w:t>
      </w:r>
      <w:proofErr w:type="gramStart"/>
      <w:r>
        <w:rPr>
          <w:rFonts w:eastAsia="Times New Roman"/>
          <w:sz w:val="28"/>
          <w:szCs w:val="28"/>
        </w:rPr>
        <w:t>социальным</w:t>
      </w:r>
      <w:proofErr w:type="gramEnd"/>
    </w:p>
    <w:p w:rsidR="00000000" w:rsidRDefault="00111090">
      <w:pPr>
        <w:shd w:val="clear" w:color="auto" w:fill="FFFFFF"/>
        <w:spacing w:line="322" w:lineRule="exact"/>
        <w:ind w:left="744"/>
      </w:pPr>
      <w:r>
        <w:rPr>
          <w:rFonts w:eastAsia="Times New Roman"/>
          <w:spacing w:val="-1"/>
          <w:sz w:val="28"/>
          <w:szCs w:val="28"/>
        </w:rPr>
        <w:t xml:space="preserve">вопросам   </w:t>
      </w:r>
      <w:proofErr w:type="spellStart"/>
      <w:r>
        <w:rPr>
          <w:rFonts w:eastAsia="Times New Roman"/>
          <w:spacing w:val="-1"/>
          <w:sz w:val="28"/>
          <w:szCs w:val="28"/>
        </w:rPr>
        <w:t>Вашкевич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  Е.В.,   </w:t>
      </w:r>
      <w:proofErr w:type="gramStart"/>
      <w:r>
        <w:rPr>
          <w:rFonts w:eastAsia="Times New Roman"/>
          <w:spacing w:val="-1"/>
          <w:sz w:val="28"/>
          <w:szCs w:val="28"/>
        </w:rPr>
        <w:t>которая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  может   привести   к   конфликту</w:t>
      </w:r>
    </w:p>
    <w:p w:rsidR="00000000" w:rsidRDefault="00111090">
      <w:pPr>
        <w:shd w:val="clear" w:color="auto" w:fill="FFFFFF"/>
        <w:spacing w:line="322" w:lineRule="exact"/>
        <w:ind w:left="744"/>
      </w:pPr>
      <w:r>
        <w:rPr>
          <w:rFonts w:eastAsia="Times New Roman"/>
          <w:spacing w:val="-1"/>
          <w:sz w:val="28"/>
          <w:szCs w:val="28"/>
        </w:rPr>
        <w:t>интересов.</w:t>
      </w:r>
    </w:p>
    <w:p w:rsidR="00000000" w:rsidRDefault="00111090">
      <w:pPr>
        <w:shd w:val="clear" w:color="auto" w:fill="FFFFFF"/>
        <w:spacing w:line="322" w:lineRule="exact"/>
        <w:ind w:left="3408"/>
      </w:pPr>
      <w:r>
        <w:rPr>
          <w:rFonts w:eastAsia="Times New Roman"/>
          <w:spacing w:val="-1"/>
          <w:sz w:val="28"/>
          <w:szCs w:val="28"/>
        </w:rPr>
        <w:t>Ход заседания:</w:t>
      </w:r>
    </w:p>
    <w:p w:rsidR="00000000" w:rsidRDefault="00111090">
      <w:pPr>
        <w:shd w:val="clear" w:color="auto" w:fill="FFFFFF"/>
        <w:spacing w:line="322" w:lineRule="exact"/>
        <w:ind w:left="14" w:right="10" w:firstLine="715"/>
        <w:jc w:val="both"/>
      </w:pPr>
      <w:r>
        <w:rPr>
          <w:rFonts w:eastAsia="Times New Roman"/>
          <w:sz w:val="28"/>
          <w:szCs w:val="28"/>
        </w:rPr>
        <w:t xml:space="preserve">Выступили: Бабенко Н.Н. доложила о том, что прокурор г. Карталы </w:t>
      </w:r>
      <w:proofErr w:type="spellStart"/>
      <w:r>
        <w:rPr>
          <w:rFonts w:eastAsia="Times New Roman"/>
          <w:sz w:val="28"/>
          <w:szCs w:val="28"/>
        </w:rPr>
        <w:t>Вашкевич</w:t>
      </w:r>
      <w:proofErr w:type="spellEnd"/>
      <w:r>
        <w:rPr>
          <w:rFonts w:eastAsia="Times New Roman"/>
          <w:sz w:val="28"/>
          <w:szCs w:val="28"/>
        </w:rPr>
        <w:t xml:space="preserve"> А.А., осуществляющий надзор за соблюдением законод</w:t>
      </w:r>
      <w:r>
        <w:rPr>
          <w:rFonts w:eastAsia="Times New Roman"/>
          <w:sz w:val="28"/>
          <w:szCs w:val="28"/>
        </w:rPr>
        <w:t xml:space="preserve">ательства Комиссией по делам несовершеннолетних и защите их прав, в части вопросов, курируемых зам. главы по социальным вопросам </w:t>
      </w:r>
      <w:proofErr w:type="spellStart"/>
      <w:r>
        <w:rPr>
          <w:rFonts w:eastAsia="Times New Roman"/>
          <w:sz w:val="28"/>
          <w:szCs w:val="28"/>
        </w:rPr>
        <w:t>Вашкевич</w:t>
      </w:r>
      <w:proofErr w:type="spellEnd"/>
      <w:r>
        <w:rPr>
          <w:rFonts w:eastAsia="Times New Roman"/>
          <w:sz w:val="28"/>
          <w:szCs w:val="28"/>
        </w:rPr>
        <w:t xml:space="preserve"> Е.В., является её супругом.</w:t>
      </w:r>
    </w:p>
    <w:p w:rsidR="00000000" w:rsidRDefault="00111090">
      <w:pPr>
        <w:shd w:val="clear" w:color="auto" w:fill="FFFFFF"/>
        <w:spacing w:line="322" w:lineRule="exact"/>
        <w:ind w:left="14" w:right="1613" w:firstLine="715"/>
      </w:pPr>
      <w:r>
        <w:rPr>
          <w:rFonts w:eastAsia="Times New Roman"/>
          <w:spacing w:val="-2"/>
          <w:sz w:val="28"/>
          <w:szCs w:val="28"/>
        </w:rPr>
        <w:t xml:space="preserve">После обсуждения вопроса комиссией принято решение. </w:t>
      </w:r>
      <w:r>
        <w:rPr>
          <w:rFonts w:eastAsia="Times New Roman"/>
          <w:sz w:val="28"/>
          <w:szCs w:val="28"/>
        </w:rPr>
        <w:t>РЕШИЛИ:</w:t>
      </w:r>
    </w:p>
    <w:p w:rsidR="00000000" w:rsidRDefault="00111090">
      <w:pPr>
        <w:shd w:val="clear" w:color="auto" w:fill="FFFFFF"/>
        <w:spacing w:line="322" w:lineRule="exact"/>
        <w:ind w:left="408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В    рассматриваемом    слу</w:t>
      </w:r>
      <w:r>
        <w:rPr>
          <w:rFonts w:eastAsia="Times New Roman"/>
          <w:sz w:val="28"/>
          <w:szCs w:val="28"/>
        </w:rPr>
        <w:t xml:space="preserve">чае    не    содержится    признаков    </w:t>
      </w:r>
      <w:proofErr w:type="gramStart"/>
      <w:r>
        <w:rPr>
          <w:rFonts w:eastAsia="Times New Roman"/>
          <w:sz w:val="28"/>
          <w:szCs w:val="28"/>
        </w:rPr>
        <w:t>личной</w:t>
      </w:r>
      <w:proofErr w:type="gramEnd"/>
    </w:p>
    <w:p w:rsidR="00000000" w:rsidRDefault="00111090">
      <w:pPr>
        <w:shd w:val="clear" w:color="auto" w:fill="FFFFFF"/>
        <w:spacing w:line="322" w:lineRule="exact"/>
        <w:ind w:left="739"/>
      </w:pPr>
      <w:r>
        <w:rPr>
          <w:rFonts w:eastAsia="Times New Roman"/>
          <w:spacing w:val="-1"/>
          <w:sz w:val="28"/>
          <w:szCs w:val="28"/>
        </w:rPr>
        <w:t xml:space="preserve">заинтересованности    муниципального    служащего    </w:t>
      </w:r>
      <w:proofErr w:type="spellStart"/>
      <w:r>
        <w:rPr>
          <w:rFonts w:eastAsia="Times New Roman"/>
          <w:spacing w:val="-1"/>
          <w:sz w:val="28"/>
          <w:szCs w:val="28"/>
        </w:rPr>
        <w:t>Вашкевич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   Е.В.,</w:t>
      </w:r>
    </w:p>
    <w:p w:rsidR="00000000" w:rsidRDefault="00111090">
      <w:pPr>
        <w:shd w:val="clear" w:color="auto" w:fill="FFFFFF"/>
        <w:spacing w:line="322" w:lineRule="exact"/>
        <w:ind w:left="744"/>
      </w:pPr>
      <w:proofErr w:type="gramStart"/>
      <w:r>
        <w:rPr>
          <w:rFonts w:eastAsia="Times New Roman"/>
          <w:sz w:val="28"/>
          <w:szCs w:val="28"/>
        </w:rPr>
        <w:t>которая</w:t>
      </w:r>
      <w:proofErr w:type="gramEnd"/>
      <w:r>
        <w:rPr>
          <w:rFonts w:eastAsia="Times New Roman"/>
          <w:sz w:val="28"/>
          <w:szCs w:val="28"/>
        </w:rPr>
        <w:t xml:space="preserve"> приводит или может привести к конфликту интересов.</w:t>
      </w:r>
    </w:p>
    <w:p w:rsidR="00000000" w:rsidRDefault="00111090">
      <w:pPr>
        <w:framePr w:w="2866" w:h="1291" w:hRule="exact" w:hSpace="38" w:wrap="auto" w:vAnchor="text" w:hAnchor="text" w:x="11" w:y="68"/>
        <w:shd w:val="clear" w:color="auto" w:fill="FFFFFF"/>
        <w:spacing w:line="643" w:lineRule="exact"/>
        <w:ind w:left="5"/>
      </w:pPr>
      <w:r>
        <w:rPr>
          <w:rFonts w:eastAsia="Times New Roman"/>
          <w:spacing w:val="-2"/>
          <w:sz w:val="28"/>
          <w:szCs w:val="28"/>
        </w:rPr>
        <w:t xml:space="preserve">Председатель комиссии </w:t>
      </w:r>
      <w:r>
        <w:rPr>
          <w:rFonts w:eastAsia="Times New Roman"/>
          <w:sz w:val="28"/>
          <w:szCs w:val="28"/>
        </w:rPr>
        <w:t>Секретарь комиссии</w:t>
      </w:r>
    </w:p>
    <w:p w:rsidR="00000000" w:rsidRDefault="00111090">
      <w:pPr>
        <w:shd w:val="clear" w:color="auto" w:fill="FFFFFF"/>
        <w:spacing w:before="379" w:line="648" w:lineRule="exact"/>
        <w:ind w:left="7507"/>
      </w:pPr>
      <w:r>
        <w:rPr>
          <w:rFonts w:eastAsia="Times New Roman"/>
          <w:sz w:val="28"/>
          <w:szCs w:val="28"/>
        </w:rPr>
        <w:t>С.Ю.Бровкина</w:t>
      </w:r>
    </w:p>
    <w:p w:rsidR="00000000" w:rsidRDefault="00111090">
      <w:pPr>
        <w:shd w:val="clear" w:color="auto" w:fill="FFFFFF"/>
        <w:spacing w:before="10" w:line="648" w:lineRule="exact"/>
        <w:ind w:left="7502"/>
      </w:pPr>
      <w:r>
        <w:rPr>
          <w:rFonts w:eastAsia="Times New Roman"/>
          <w:sz w:val="28"/>
          <w:szCs w:val="28"/>
        </w:rPr>
        <w:t>Н.Н.Бабенко</w:t>
      </w:r>
    </w:p>
    <w:p w:rsidR="00000000" w:rsidRDefault="00111090">
      <w:pPr>
        <w:shd w:val="clear" w:color="auto" w:fill="FFFFFF"/>
        <w:spacing w:line="648" w:lineRule="exact"/>
        <w:ind w:left="5"/>
      </w:pPr>
      <w:r>
        <w:rPr>
          <w:rFonts w:eastAsia="Times New Roman"/>
          <w:spacing w:val="-1"/>
          <w:sz w:val="28"/>
          <w:szCs w:val="28"/>
        </w:rPr>
        <w:t>Члены комисси</w:t>
      </w:r>
      <w:r>
        <w:rPr>
          <w:rFonts w:eastAsia="Times New Roman"/>
          <w:spacing w:val="-1"/>
          <w:sz w:val="28"/>
          <w:szCs w:val="28"/>
        </w:rPr>
        <w:t>и:</w:t>
      </w:r>
    </w:p>
    <w:p w:rsidR="00111090" w:rsidRDefault="00111090">
      <w:pPr>
        <w:shd w:val="clear" w:color="auto" w:fill="FFFFFF"/>
        <w:spacing w:before="254" w:line="322" w:lineRule="exact"/>
        <w:ind w:left="5" w:right="6989"/>
      </w:pPr>
      <w:r>
        <w:rPr>
          <w:rFonts w:eastAsia="Times New Roman"/>
          <w:spacing w:val="-1"/>
          <w:sz w:val="28"/>
          <w:szCs w:val="28"/>
        </w:rPr>
        <w:lastRenderedPageBreak/>
        <w:t xml:space="preserve">Горбачева Е.И. </w:t>
      </w:r>
      <w:proofErr w:type="spellStart"/>
      <w:r>
        <w:rPr>
          <w:rFonts w:eastAsia="Times New Roman"/>
          <w:spacing w:val="-2"/>
          <w:sz w:val="28"/>
          <w:szCs w:val="28"/>
        </w:rPr>
        <w:t>Синтяева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Г.Г. </w:t>
      </w:r>
      <w:r>
        <w:rPr>
          <w:rFonts w:eastAsia="Times New Roman"/>
          <w:spacing w:val="-3"/>
          <w:sz w:val="28"/>
          <w:szCs w:val="28"/>
        </w:rPr>
        <w:t>Максимовская Н.А.</w:t>
      </w:r>
    </w:p>
    <w:p w:rsidR="00111090" w:rsidRDefault="00111090">
      <w:pPr>
        <w:shd w:val="clear" w:color="auto" w:fill="FFFFFF"/>
        <w:spacing w:before="254" w:line="322" w:lineRule="exact"/>
        <w:ind w:left="5" w:right="6989"/>
      </w:pPr>
    </w:p>
    <w:sectPr w:rsidR="00111090">
      <w:type w:val="continuous"/>
      <w:pgSz w:w="11909" w:h="16834"/>
      <w:pgMar w:top="1147" w:right="603" w:bottom="360" w:left="192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27378"/>
    <w:multiLevelType w:val="singleLevel"/>
    <w:tmpl w:val="02FA86AA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090"/>
    <w:rsid w:val="0011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1393</Characters>
  <Application>Microsoft Office Word</Application>
  <DocSecurity>0</DocSecurity>
  <Lines>11</Lines>
  <Paragraphs>3</Paragraphs>
  <ScaleCrop>false</ScaleCrop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2012-06-19T05:46:00Z</dcterms:created>
  <dcterms:modified xsi:type="dcterms:W3CDTF">2012-06-19T05:47:00Z</dcterms:modified>
</cp:coreProperties>
</file>