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AF" w:rsidRDefault="003C72AF" w:rsidP="003C72A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C72AF" w:rsidRDefault="003C72AF" w:rsidP="003C72A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C72AF" w:rsidRDefault="003C72AF" w:rsidP="003C72AF">
      <w:pPr>
        <w:autoSpaceDN w:val="0"/>
        <w:jc w:val="both"/>
        <w:rPr>
          <w:rFonts w:eastAsia="Calibri"/>
          <w:sz w:val="28"/>
          <w:szCs w:val="28"/>
        </w:rPr>
      </w:pPr>
    </w:p>
    <w:p w:rsidR="00311651" w:rsidRPr="003C72AF" w:rsidRDefault="003C72AF" w:rsidP="003C72A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07.12.2020 года № 1171</w:t>
      </w:r>
    </w:p>
    <w:p w:rsidR="00311651" w:rsidRDefault="00311651" w:rsidP="008F607C">
      <w:pPr>
        <w:jc w:val="both"/>
        <w:rPr>
          <w:sz w:val="28"/>
          <w:szCs w:val="28"/>
        </w:rPr>
      </w:pPr>
    </w:p>
    <w:p w:rsidR="008F607C" w:rsidRPr="00577C46" w:rsidRDefault="008F607C" w:rsidP="008F607C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О внесении изменений </w:t>
      </w:r>
    </w:p>
    <w:p w:rsidR="008F607C" w:rsidRPr="00577C46" w:rsidRDefault="008F607C" w:rsidP="008F607C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постановление администрации </w:t>
      </w:r>
    </w:p>
    <w:p w:rsidR="008F607C" w:rsidRPr="00577C46" w:rsidRDefault="008F607C" w:rsidP="008F607C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Карталинского муниципального </w:t>
      </w:r>
    </w:p>
    <w:p w:rsidR="008F607C" w:rsidRPr="00577C46" w:rsidRDefault="008F607C" w:rsidP="008F607C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02</w:t>
      </w:r>
      <w:r w:rsidRPr="00577C4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577C46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="00311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77C46">
        <w:rPr>
          <w:sz w:val="28"/>
          <w:szCs w:val="28"/>
        </w:rPr>
        <w:t>№</w:t>
      </w:r>
      <w:r w:rsidR="00311651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</w:p>
    <w:p w:rsidR="008F607C" w:rsidRDefault="008F607C" w:rsidP="008F607C">
      <w:pPr>
        <w:jc w:val="both"/>
        <w:rPr>
          <w:sz w:val="28"/>
          <w:szCs w:val="28"/>
        </w:rPr>
      </w:pPr>
    </w:p>
    <w:p w:rsidR="00311651" w:rsidRDefault="00311651" w:rsidP="008F607C">
      <w:pPr>
        <w:jc w:val="both"/>
        <w:rPr>
          <w:sz w:val="28"/>
          <w:szCs w:val="28"/>
        </w:rPr>
      </w:pPr>
    </w:p>
    <w:p w:rsidR="00311651" w:rsidRDefault="00311651" w:rsidP="008F607C">
      <w:pPr>
        <w:jc w:val="both"/>
        <w:rPr>
          <w:sz w:val="28"/>
          <w:szCs w:val="28"/>
        </w:rPr>
      </w:pPr>
    </w:p>
    <w:p w:rsidR="008F607C" w:rsidRDefault="008F607C" w:rsidP="00311651">
      <w:pPr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</w:t>
      </w:r>
      <w:r w:rsidR="00D130D3">
        <w:rPr>
          <w:sz w:val="28"/>
          <w:szCs w:val="28"/>
        </w:rPr>
        <w:t xml:space="preserve"> по принципу «одного окна» в Многофункциональный центр</w:t>
      </w:r>
      <w:r w:rsidRPr="00577C46">
        <w:rPr>
          <w:sz w:val="28"/>
          <w:szCs w:val="28"/>
        </w:rPr>
        <w:t xml:space="preserve"> Челябинской области, утвержденным </w:t>
      </w:r>
      <w:r w:rsidRPr="00E63FAC">
        <w:rPr>
          <w:sz w:val="28"/>
          <w:szCs w:val="28"/>
        </w:rPr>
        <w:t xml:space="preserve">протоколом заседания Комиссии по повышению качества предоставления государственных и муниципальных услуг Челябинской области </w:t>
      </w:r>
      <w:r w:rsidR="00AF7042">
        <w:rPr>
          <w:sz w:val="28"/>
          <w:szCs w:val="28"/>
        </w:rPr>
        <w:t>17.02.</w:t>
      </w:r>
      <w:r w:rsidR="00311651">
        <w:rPr>
          <w:sz w:val="28"/>
          <w:szCs w:val="28"/>
        </w:rPr>
        <w:t>2020 года</w:t>
      </w:r>
      <w:r w:rsidRPr="00E63FAC">
        <w:rPr>
          <w:sz w:val="28"/>
          <w:szCs w:val="28"/>
        </w:rPr>
        <w:t xml:space="preserve"> № 1,</w:t>
      </w:r>
    </w:p>
    <w:p w:rsidR="008F607C" w:rsidRPr="00E63FAC" w:rsidRDefault="008F607C" w:rsidP="008F607C">
      <w:pPr>
        <w:jc w:val="both"/>
        <w:rPr>
          <w:sz w:val="28"/>
          <w:szCs w:val="28"/>
        </w:rPr>
      </w:pPr>
      <w:r w:rsidRPr="00E63FAC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8F607C" w:rsidRPr="00DF6CB5" w:rsidRDefault="008F607C" w:rsidP="008F607C">
      <w:pPr>
        <w:ind w:firstLine="708"/>
        <w:jc w:val="both"/>
        <w:rPr>
          <w:sz w:val="28"/>
          <w:szCs w:val="28"/>
        </w:rPr>
      </w:pPr>
      <w:r w:rsidRPr="002057D1">
        <w:rPr>
          <w:sz w:val="28"/>
          <w:szCs w:val="28"/>
        </w:rPr>
        <w:t xml:space="preserve">1. Внести в постановление </w:t>
      </w:r>
      <w:r w:rsidRPr="00DF6CB5">
        <w:rPr>
          <w:sz w:val="28"/>
          <w:szCs w:val="28"/>
        </w:rPr>
        <w:t>администрации Карталинского муниципального района от 02.02.2018 года № 81  «Об Административном регламенте предоставления муниципальной услуги «</w:t>
      </w:r>
      <w:r w:rsidRPr="00DF6CB5">
        <w:rPr>
          <w:color w:val="000000" w:themeColor="text1"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лицам»</w:t>
      </w:r>
      <w:r w:rsidRPr="00DF6CB5">
        <w:rPr>
          <w:sz w:val="28"/>
          <w:szCs w:val="28"/>
        </w:rPr>
        <w:t>» (с изменением</w:t>
      </w:r>
      <w:r w:rsidR="00311651">
        <w:rPr>
          <w:sz w:val="28"/>
          <w:szCs w:val="28"/>
        </w:rPr>
        <w:t xml:space="preserve"> </w:t>
      </w:r>
      <w:r w:rsidRPr="00DF6CB5">
        <w:rPr>
          <w:sz w:val="28"/>
          <w:szCs w:val="28"/>
        </w:rPr>
        <w:t>от 22.02.2018 года № 175)</w:t>
      </w:r>
      <w:r w:rsidR="00311651">
        <w:rPr>
          <w:sz w:val="28"/>
          <w:szCs w:val="28"/>
        </w:rPr>
        <w:t xml:space="preserve"> </w:t>
      </w:r>
      <w:r w:rsidRPr="00DF6CB5">
        <w:rPr>
          <w:sz w:val="28"/>
          <w:szCs w:val="28"/>
        </w:rPr>
        <w:t>следующие изменения:</w:t>
      </w:r>
    </w:p>
    <w:p w:rsidR="008F607C" w:rsidRPr="00DF6CB5" w:rsidRDefault="008F607C" w:rsidP="008F607C">
      <w:pPr>
        <w:ind w:firstLine="709"/>
        <w:jc w:val="both"/>
        <w:rPr>
          <w:sz w:val="28"/>
          <w:szCs w:val="28"/>
        </w:rPr>
      </w:pPr>
      <w:r w:rsidRPr="00DF6CB5">
        <w:rPr>
          <w:sz w:val="28"/>
          <w:szCs w:val="28"/>
        </w:rPr>
        <w:t>1) в наименовании указанного постановления слова «</w:t>
      </w:r>
      <w:r w:rsidRPr="00DF6CB5">
        <w:rPr>
          <w:color w:val="000000" w:themeColor="text1"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</w:r>
      <w:r w:rsidRPr="00DF6CB5">
        <w:rPr>
          <w:sz w:val="28"/>
          <w:szCs w:val="28"/>
        </w:rPr>
        <w:t>» заменить словами «</w:t>
      </w:r>
      <w:r w:rsidRPr="00DF6CB5">
        <w:rPr>
          <w:color w:val="000000" w:themeColor="text1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DF6CB5">
        <w:rPr>
          <w:sz w:val="28"/>
          <w:szCs w:val="28"/>
        </w:rPr>
        <w:t>»;</w:t>
      </w:r>
    </w:p>
    <w:p w:rsidR="008F607C" w:rsidRPr="00DF6CB5" w:rsidRDefault="00311651" w:rsidP="008F6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пунктах</w:t>
      </w:r>
      <w:r w:rsidR="008F607C" w:rsidRPr="00DF6CB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2 </w:t>
      </w:r>
      <w:r w:rsidR="008F607C" w:rsidRPr="00DF6CB5">
        <w:rPr>
          <w:sz w:val="28"/>
          <w:szCs w:val="28"/>
        </w:rPr>
        <w:t xml:space="preserve"> указанного постановления слова «</w:t>
      </w:r>
      <w:r w:rsidR="008F607C" w:rsidRPr="00DF6CB5">
        <w:rPr>
          <w:color w:val="000000" w:themeColor="text1"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</w:r>
      <w:r w:rsidR="008F607C" w:rsidRPr="00DF6CB5">
        <w:rPr>
          <w:sz w:val="28"/>
          <w:szCs w:val="28"/>
        </w:rPr>
        <w:t>» заменить словами «</w:t>
      </w:r>
      <w:r w:rsidR="008F607C" w:rsidRPr="00DF6CB5">
        <w:rPr>
          <w:color w:val="000000" w:themeColor="text1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8F607C" w:rsidRPr="00DF6CB5">
        <w:rPr>
          <w:sz w:val="28"/>
          <w:szCs w:val="28"/>
        </w:rPr>
        <w:t>»;</w:t>
      </w:r>
    </w:p>
    <w:p w:rsidR="008F607C" w:rsidRPr="00DF6CB5" w:rsidRDefault="008F607C" w:rsidP="008F607C">
      <w:pPr>
        <w:ind w:firstLine="709"/>
        <w:jc w:val="both"/>
        <w:rPr>
          <w:sz w:val="28"/>
          <w:szCs w:val="28"/>
        </w:rPr>
      </w:pPr>
      <w:r w:rsidRPr="00DF6CB5">
        <w:rPr>
          <w:sz w:val="28"/>
          <w:szCs w:val="28"/>
        </w:rPr>
        <w:t>3) в Административном регламенте предоставления муниципальной  услуги «</w:t>
      </w:r>
      <w:r w:rsidRPr="00DF6CB5">
        <w:rPr>
          <w:color w:val="000000" w:themeColor="text1"/>
          <w:sz w:val="28"/>
          <w:szCs w:val="28"/>
        </w:rPr>
        <w:t xml:space="preserve">Предоставление в собственность, постоянное (бессрочное) пользование, в безвозмездное пользование, аренду земельных участков </w:t>
      </w:r>
      <w:r w:rsidRPr="00DF6CB5">
        <w:rPr>
          <w:color w:val="000000" w:themeColor="text1"/>
          <w:sz w:val="28"/>
          <w:szCs w:val="28"/>
        </w:rPr>
        <w:lastRenderedPageBreak/>
        <w:t>юридическим лицам и физическим лицам</w:t>
      </w:r>
      <w:r w:rsidRPr="00DF6CB5">
        <w:rPr>
          <w:sz w:val="28"/>
          <w:szCs w:val="28"/>
        </w:rPr>
        <w:t>»,  утвержденном указанным постановлением:</w:t>
      </w:r>
    </w:p>
    <w:p w:rsidR="008F607C" w:rsidRPr="00DF6CB5" w:rsidRDefault="008F607C" w:rsidP="008F607C">
      <w:pPr>
        <w:ind w:firstLine="709"/>
        <w:jc w:val="both"/>
        <w:rPr>
          <w:sz w:val="28"/>
          <w:szCs w:val="28"/>
        </w:rPr>
      </w:pPr>
      <w:r w:rsidRPr="00DF6CB5">
        <w:rPr>
          <w:sz w:val="28"/>
          <w:szCs w:val="28"/>
        </w:rPr>
        <w:t>в названии и по тексту слова «</w:t>
      </w:r>
      <w:r w:rsidRPr="00DF6CB5">
        <w:rPr>
          <w:color w:val="000000" w:themeColor="text1"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</w:r>
      <w:r w:rsidRPr="00DF6CB5">
        <w:rPr>
          <w:sz w:val="28"/>
          <w:szCs w:val="28"/>
        </w:rPr>
        <w:t>» заменить словами «</w:t>
      </w:r>
      <w:r w:rsidRPr="00DF6CB5">
        <w:rPr>
          <w:color w:val="000000" w:themeColor="text1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DF6CB5">
        <w:rPr>
          <w:sz w:val="28"/>
          <w:szCs w:val="28"/>
        </w:rPr>
        <w:t>», далее по тексту.</w:t>
      </w:r>
    </w:p>
    <w:p w:rsidR="008F607C" w:rsidRPr="00DF6CB5" w:rsidRDefault="008F607C" w:rsidP="008F607C">
      <w:pPr>
        <w:ind w:firstLine="709"/>
        <w:jc w:val="both"/>
        <w:rPr>
          <w:sz w:val="28"/>
          <w:szCs w:val="28"/>
        </w:rPr>
      </w:pPr>
      <w:r w:rsidRPr="00DF6CB5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8F607C" w:rsidRPr="00190818" w:rsidRDefault="008F607C" w:rsidP="008F607C">
      <w:pPr>
        <w:ind w:firstLine="709"/>
        <w:jc w:val="both"/>
        <w:rPr>
          <w:sz w:val="28"/>
          <w:szCs w:val="28"/>
        </w:rPr>
      </w:pPr>
      <w:r w:rsidRPr="00DF6CB5">
        <w:rPr>
          <w:sz w:val="28"/>
          <w:szCs w:val="28"/>
        </w:rPr>
        <w:t xml:space="preserve">3. </w:t>
      </w:r>
      <w:r w:rsidRPr="00190818">
        <w:rPr>
          <w:sz w:val="28"/>
          <w:szCs w:val="28"/>
        </w:rPr>
        <w:t>Организацию выполнения настоящего постановления  возложить на</w:t>
      </w:r>
      <w:r>
        <w:rPr>
          <w:sz w:val="28"/>
          <w:szCs w:val="28"/>
        </w:rPr>
        <w:t xml:space="preserve"> начальника</w:t>
      </w:r>
      <w:r w:rsidRPr="0019081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190818">
        <w:rPr>
          <w:sz w:val="28"/>
          <w:szCs w:val="28"/>
        </w:rPr>
        <w:t xml:space="preserve"> 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 Селезневу</w:t>
      </w:r>
      <w:r w:rsidR="00311651">
        <w:rPr>
          <w:sz w:val="28"/>
          <w:szCs w:val="28"/>
        </w:rPr>
        <w:t xml:space="preserve"> Е.С.</w:t>
      </w:r>
    </w:p>
    <w:p w:rsidR="008F607C" w:rsidRPr="002057D1" w:rsidRDefault="008F607C" w:rsidP="008F607C">
      <w:pPr>
        <w:ind w:firstLine="709"/>
        <w:jc w:val="both"/>
        <w:rPr>
          <w:sz w:val="28"/>
          <w:szCs w:val="28"/>
        </w:rPr>
      </w:pPr>
      <w:r w:rsidRPr="002057D1"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8F607C" w:rsidRPr="003C7851" w:rsidRDefault="008F607C" w:rsidP="008F607C">
      <w:pPr>
        <w:ind w:firstLine="709"/>
        <w:jc w:val="both"/>
        <w:rPr>
          <w:sz w:val="28"/>
          <w:szCs w:val="28"/>
        </w:rPr>
      </w:pPr>
    </w:p>
    <w:p w:rsidR="008F607C" w:rsidRDefault="008F607C" w:rsidP="008F607C">
      <w:pPr>
        <w:ind w:firstLine="709"/>
        <w:jc w:val="both"/>
        <w:rPr>
          <w:sz w:val="28"/>
          <w:szCs w:val="28"/>
        </w:rPr>
      </w:pPr>
    </w:p>
    <w:p w:rsidR="00311651" w:rsidRPr="00255A95" w:rsidRDefault="00311651" w:rsidP="008F607C">
      <w:pPr>
        <w:ind w:firstLine="709"/>
        <w:jc w:val="both"/>
        <w:rPr>
          <w:sz w:val="28"/>
          <w:szCs w:val="28"/>
        </w:rPr>
      </w:pPr>
    </w:p>
    <w:p w:rsidR="008F607C" w:rsidRDefault="008F607C" w:rsidP="008F60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55A95">
        <w:rPr>
          <w:sz w:val="28"/>
          <w:szCs w:val="28"/>
        </w:rPr>
        <w:t xml:space="preserve">Карталинского </w:t>
      </w:r>
    </w:p>
    <w:p w:rsidR="008F607C" w:rsidRDefault="008F607C" w:rsidP="00311651">
      <w:pPr>
        <w:jc w:val="both"/>
        <w:rPr>
          <w:sz w:val="28"/>
          <w:szCs w:val="28"/>
        </w:rPr>
      </w:pPr>
      <w:r w:rsidRPr="00255A95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                                 </w:t>
      </w:r>
      <w:r w:rsidR="00311651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255A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 xml:space="preserve">. </w:t>
      </w:r>
      <w:r>
        <w:rPr>
          <w:sz w:val="28"/>
          <w:szCs w:val="28"/>
        </w:rPr>
        <w:t>Вдовин</w:t>
      </w:r>
    </w:p>
    <w:p w:rsidR="008F607C" w:rsidRDefault="008F607C" w:rsidP="008F607C">
      <w:pPr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311651" w:rsidRDefault="00311651" w:rsidP="00BC5199">
      <w:pPr>
        <w:ind w:left="5670"/>
        <w:rPr>
          <w:sz w:val="28"/>
          <w:szCs w:val="28"/>
        </w:rPr>
      </w:pPr>
    </w:p>
    <w:p w:rsidR="00311651" w:rsidRDefault="00311651" w:rsidP="00BC5199">
      <w:pPr>
        <w:ind w:left="5670"/>
        <w:rPr>
          <w:sz w:val="28"/>
          <w:szCs w:val="28"/>
        </w:rPr>
      </w:pPr>
    </w:p>
    <w:p w:rsidR="00311651" w:rsidRDefault="00311651" w:rsidP="00BC5199">
      <w:pPr>
        <w:ind w:left="5670"/>
        <w:rPr>
          <w:sz w:val="28"/>
          <w:szCs w:val="28"/>
        </w:rPr>
      </w:pPr>
    </w:p>
    <w:p w:rsidR="00311651" w:rsidRDefault="00311651" w:rsidP="00BC5199">
      <w:pPr>
        <w:ind w:left="5670"/>
        <w:rPr>
          <w:sz w:val="28"/>
          <w:szCs w:val="28"/>
        </w:rPr>
      </w:pPr>
    </w:p>
    <w:p w:rsidR="00311651" w:rsidRDefault="00311651" w:rsidP="00BC5199">
      <w:pPr>
        <w:ind w:left="5670"/>
        <w:rPr>
          <w:sz w:val="28"/>
          <w:szCs w:val="28"/>
        </w:rPr>
      </w:pPr>
    </w:p>
    <w:p w:rsidR="00311651" w:rsidRDefault="00311651" w:rsidP="00BC5199">
      <w:pPr>
        <w:ind w:left="5670"/>
        <w:rPr>
          <w:sz w:val="28"/>
          <w:szCs w:val="28"/>
        </w:rPr>
      </w:pPr>
    </w:p>
    <w:p w:rsidR="00311651" w:rsidRDefault="00311651" w:rsidP="00BC5199">
      <w:pPr>
        <w:ind w:left="5670"/>
        <w:rPr>
          <w:sz w:val="28"/>
          <w:szCs w:val="28"/>
        </w:rPr>
      </w:pPr>
    </w:p>
    <w:p w:rsidR="00311651" w:rsidRDefault="00311651" w:rsidP="00BC5199">
      <w:pPr>
        <w:ind w:left="5670"/>
        <w:rPr>
          <w:sz w:val="28"/>
          <w:szCs w:val="28"/>
        </w:rPr>
      </w:pPr>
    </w:p>
    <w:p w:rsidR="00311651" w:rsidRDefault="00311651" w:rsidP="00BC5199">
      <w:pPr>
        <w:ind w:left="5670"/>
        <w:rPr>
          <w:sz w:val="28"/>
          <w:szCs w:val="28"/>
        </w:rPr>
      </w:pPr>
    </w:p>
    <w:p w:rsidR="00311651" w:rsidRDefault="00311651" w:rsidP="00BC5199">
      <w:pPr>
        <w:ind w:left="5670"/>
        <w:rPr>
          <w:sz w:val="28"/>
          <w:szCs w:val="28"/>
        </w:rPr>
      </w:pPr>
    </w:p>
    <w:p w:rsidR="00311651" w:rsidRDefault="00311651" w:rsidP="00BC5199">
      <w:pPr>
        <w:ind w:left="5670"/>
        <w:rPr>
          <w:sz w:val="28"/>
          <w:szCs w:val="28"/>
        </w:rPr>
      </w:pPr>
    </w:p>
    <w:p w:rsidR="00311651" w:rsidRDefault="00311651" w:rsidP="00BC5199">
      <w:pPr>
        <w:ind w:left="5670"/>
        <w:rPr>
          <w:sz w:val="28"/>
          <w:szCs w:val="28"/>
        </w:rPr>
      </w:pPr>
    </w:p>
    <w:p w:rsidR="00311651" w:rsidRDefault="00311651" w:rsidP="00BC5199">
      <w:pPr>
        <w:ind w:left="5670"/>
        <w:rPr>
          <w:sz w:val="28"/>
          <w:szCs w:val="28"/>
        </w:rPr>
      </w:pPr>
    </w:p>
    <w:p w:rsidR="00311651" w:rsidRDefault="00311651" w:rsidP="00BC5199">
      <w:pPr>
        <w:ind w:left="5670"/>
        <w:rPr>
          <w:sz w:val="28"/>
          <w:szCs w:val="28"/>
        </w:rPr>
      </w:pPr>
    </w:p>
    <w:p w:rsidR="00311651" w:rsidRDefault="00311651" w:rsidP="00BC5199">
      <w:pPr>
        <w:ind w:left="5670"/>
        <w:rPr>
          <w:sz w:val="28"/>
          <w:szCs w:val="28"/>
        </w:rPr>
      </w:pPr>
    </w:p>
    <w:p w:rsidR="00311651" w:rsidRDefault="00311651" w:rsidP="00BC5199">
      <w:pPr>
        <w:ind w:left="5670"/>
        <w:rPr>
          <w:sz w:val="28"/>
          <w:szCs w:val="28"/>
        </w:rPr>
      </w:pPr>
    </w:p>
    <w:p w:rsidR="00D130D3" w:rsidRPr="00BC5199" w:rsidRDefault="00D130D3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sectPr w:rsidR="00D130D3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41" w:rsidRDefault="00691E41" w:rsidP="00997407">
      <w:r>
        <w:separator/>
      </w:r>
    </w:p>
  </w:endnote>
  <w:endnote w:type="continuationSeparator" w:id="1">
    <w:p w:rsidR="00691E41" w:rsidRDefault="00691E4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41" w:rsidRDefault="00691E41" w:rsidP="00997407">
      <w:r>
        <w:separator/>
      </w:r>
    </w:p>
  </w:footnote>
  <w:footnote w:type="continuationSeparator" w:id="1">
    <w:p w:rsidR="00691E41" w:rsidRDefault="00691E4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A12114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72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11651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C72AF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1E41"/>
    <w:rsid w:val="006921C2"/>
    <w:rsid w:val="00694522"/>
    <w:rsid w:val="00695652"/>
    <w:rsid w:val="00697072"/>
    <w:rsid w:val="006A4267"/>
    <w:rsid w:val="006C5FE5"/>
    <w:rsid w:val="006D0673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86C8A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607C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2114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2B0E"/>
    <w:rsid w:val="00AB3FF8"/>
    <w:rsid w:val="00AC78EC"/>
    <w:rsid w:val="00AD20E1"/>
    <w:rsid w:val="00AF7042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1A3E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0D3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2020-12-02T09:49:00Z</cp:lastPrinted>
  <dcterms:created xsi:type="dcterms:W3CDTF">2020-12-02T06:04:00Z</dcterms:created>
  <dcterms:modified xsi:type="dcterms:W3CDTF">2020-12-08T10:59:00Z</dcterms:modified>
</cp:coreProperties>
</file>