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3" w:rsidRPr="00E56563" w:rsidRDefault="00E56563" w:rsidP="00E56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56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56563" w:rsidRPr="00E56563" w:rsidRDefault="00E56563" w:rsidP="00E56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56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56563" w:rsidRPr="00E56563" w:rsidRDefault="00E56563" w:rsidP="00E5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563" w:rsidRPr="00E56563" w:rsidRDefault="00E56563" w:rsidP="00E5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563" w:rsidRPr="00E56563" w:rsidRDefault="00E56563" w:rsidP="00E5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56563">
        <w:rPr>
          <w:rFonts w:ascii="Times New Roman" w:eastAsia="Calibri" w:hAnsi="Times New Roman" w:cs="Times New Roman"/>
          <w:sz w:val="28"/>
          <w:lang w:eastAsia="en-US"/>
        </w:rPr>
        <w:t>27.06.2018 года № 6</w:t>
      </w:r>
      <w:r>
        <w:rPr>
          <w:rFonts w:ascii="Times New Roman" w:eastAsia="Calibri" w:hAnsi="Times New Roman" w:cs="Times New Roman"/>
          <w:sz w:val="28"/>
          <w:lang w:eastAsia="en-US"/>
        </w:rPr>
        <w:t>36</w:t>
      </w:r>
    </w:p>
    <w:p w:rsidR="00C350AF" w:rsidRDefault="00C350AF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350AF" w:rsidRDefault="00C350AF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350AF" w:rsidRDefault="00C350AF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350AF" w:rsidRDefault="00C350AF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350AF" w:rsidRDefault="00C350AF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350AF" w:rsidRDefault="00BB3BF2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Положения</w:t>
      </w:r>
      <w:r w:rsid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C350AF" w:rsidRDefault="00BB3BF2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и правилах</w:t>
      </w:r>
      <w:r w:rsid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организации </w:t>
      </w:r>
    </w:p>
    <w:p w:rsidR="00C350AF" w:rsidRDefault="00BB3BF2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и проведения</w:t>
      </w:r>
      <w:r w:rsid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фейерверков </w:t>
      </w:r>
    </w:p>
    <w:p w:rsidR="00C350AF" w:rsidRDefault="00BB3BF2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(салютов)</w:t>
      </w:r>
      <w:r w:rsid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Карталинском </w:t>
      </w:r>
    </w:p>
    <w:p w:rsidR="00BB3BF2" w:rsidRPr="008C37AE" w:rsidRDefault="00BB3BF2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муниципальном районе</w:t>
      </w:r>
    </w:p>
    <w:p w:rsidR="00C350AF" w:rsidRDefault="00C350AF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350AF" w:rsidRDefault="00C350AF" w:rsidP="00C350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350AF" w:rsidRDefault="00BB3BF2" w:rsidP="00C350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5B1D21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федеральными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законами Российской Федерации</w:t>
      </w:r>
      <w:r w:rsidR="00C350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hyperlink r:id="rId7" w:history="1"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0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6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.10.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2003 года 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21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.12.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1994 года 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69-ФЗ </w:t>
        </w:r>
        <w:r w:rsidR="005B1D2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  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пожарной безопасности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26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.06.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2002 года 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467 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Об утверждении </w:t>
        </w:r>
        <w:r w:rsidR="005B1D21"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Положений </w:t>
        </w:r>
        <w:r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лицензировании деятельности в области боеприпасов и пиротехнических изделий</w:t>
        </w:r>
        <w:r w:rsidR="00C350A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C350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обеспечения безопасности населения, социально-бытовой инфраструктуры и иных объектов при проведении на территории Карталинского муниципального района</w:t>
      </w:r>
      <w:r w:rsidR="00C350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фейерверков (салютов) фи</w:t>
      </w:r>
      <w:r w:rsidR="00C350AF">
        <w:rPr>
          <w:rFonts w:ascii="Times New Roman" w:eastAsia="Times New Roman" w:hAnsi="Times New Roman" w:cs="Times New Roman"/>
          <w:spacing w:val="2"/>
          <w:sz w:val="28"/>
          <w:szCs w:val="28"/>
        </w:rPr>
        <w:t>зическими и юридическими лицами,</w:t>
      </w:r>
    </w:p>
    <w:p w:rsidR="00F9665D" w:rsidRDefault="00F9665D" w:rsidP="00F96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665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Карталинского муниципального района ПОСТАНОВЛЯЕТ:</w:t>
      </w:r>
    </w:p>
    <w:p w:rsidR="00F9665D" w:rsidRDefault="00BB3BF2" w:rsidP="00C350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</w:t>
      </w:r>
      <w:r w:rsidR="00F966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прилагаемое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порядке и правилах организации и проведения фейерверков (салютов) в </w:t>
      </w:r>
      <w:r w:rsidR="00C05EE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Карталинском муниципальном районе</w:t>
      </w:r>
      <w:r w:rsidR="00C350A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350AF" w:rsidRDefault="00BB3BF2" w:rsidP="00C350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C05EE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Разместить</w:t>
      </w:r>
      <w:r w:rsidR="00F966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постановление</w:t>
      </w:r>
      <w:r w:rsidR="00C05EE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C350A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05EE6" w:rsidRPr="008C37AE" w:rsidRDefault="00BB3BF2" w:rsidP="00C350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Контроль за </w:t>
      </w:r>
      <w:r w:rsidR="00C05EE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исполнением данного </w:t>
      </w:r>
      <w:r w:rsidR="00593125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постановления</w:t>
      </w:r>
      <w:r w:rsidR="00C05EE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возложить на заместителя главы Карталинского муниципального района  Клюшину Г.А.</w:t>
      </w:r>
    </w:p>
    <w:p w:rsidR="00C05EE6" w:rsidRPr="008C37AE" w:rsidRDefault="00C05EE6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5EE6" w:rsidRPr="008C37AE" w:rsidRDefault="00C05EE6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665D" w:rsidRPr="00F9665D" w:rsidRDefault="00F9665D" w:rsidP="00F96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665D" w:rsidRPr="00F9665D" w:rsidRDefault="00F9665D" w:rsidP="00F96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6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Исполняющий обязанности главы </w:t>
      </w:r>
    </w:p>
    <w:p w:rsidR="00F9665D" w:rsidRPr="00F9665D" w:rsidRDefault="00F9665D" w:rsidP="00F96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65D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 муниципального района                                       С.В. Ломовцев</w:t>
      </w:r>
      <w:r w:rsidRPr="00F9665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65D5E" w:rsidRPr="00465D5E" w:rsidRDefault="00465D5E" w:rsidP="00465D5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  <w:r w:rsidR="004E056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:rsidR="00465D5E" w:rsidRPr="00465D5E" w:rsidRDefault="00465D5E" w:rsidP="00465D5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D5E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465D5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65D5E" w:rsidRPr="00465D5E" w:rsidRDefault="00465D5E" w:rsidP="00465D5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D5E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465D5E" w:rsidRPr="00465D5E" w:rsidRDefault="00465D5E" w:rsidP="00465D5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D5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309A9">
        <w:rPr>
          <w:rFonts w:ascii="Times New Roman" w:eastAsia="Times New Roman" w:hAnsi="Times New Roman" w:cs="Times New Roman"/>
          <w:bCs/>
          <w:sz w:val="28"/>
          <w:szCs w:val="28"/>
        </w:rPr>
        <w:t>27.06.</w:t>
      </w:r>
      <w:r w:rsidRPr="00465D5E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D309A9">
        <w:rPr>
          <w:rFonts w:ascii="Times New Roman" w:eastAsia="Times New Roman" w:hAnsi="Times New Roman" w:cs="Times New Roman"/>
          <w:bCs/>
          <w:sz w:val="28"/>
          <w:szCs w:val="28"/>
        </w:rPr>
        <w:t>636</w:t>
      </w:r>
    </w:p>
    <w:p w:rsidR="00BB53A6" w:rsidRDefault="00BB53A6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5D5E" w:rsidRPr="008C37AE" w:rsidRDefault="00465D5E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5D5E" w:rsidRDefault="00465D5E" w:rsidP="0046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 w:rsidR="00457A8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53A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порядке и правилах </w:t>
      </w:r>
    </w:p>
    <w:p w:rsidR="00465D5E" w:rsidRDefault="00BB53A6" w:rsidP="0046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организации и проведения фейерверков (салютов) </w:t>
      </w:r>
    </w:p>
    <w:p w:rsidR="00BB53A6" w:rsidRPr="008C37AE" w:rsidRDefault="00BB53A6" w:rsidP="0046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в Карталинском муниципальном районе</w:t>
      </w:r>
    </w:p>
    <w:p w:rsidR="00BB3BF2" w:rsidRPr="008C37AE" w:rsidRDefault="00465D5E" w:rsidP="0046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Общие положения</w:t>
      </w:r>
    </w:p>
    <w:p w:rsidR="00465D5E" w:rsidRDefault="00465D5E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92" w:rsidRDefault="00BC3892" w:rsidP="00465D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3BF2" w:rsidRPr="008C37AE" w:rsidRDefault="00BC3892" w:rsidP="00465D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Настоящее </w:t>
      </w:r>
      <w:r w:rsidR="00465D5E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порядке и правилах организации и проведения фейерверков (салютов) в Карталинском муниципальном районе</w:t>
      </w:r>
      <w:r w:rsidR="00465D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именуется – Положение)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основано на требованиях </w:t>
      </w:r>
      <w:hyperlink r:id="rId10" w:history="1">
        <w:r w:rsidR="00BB3BF2" w:rsidRPr="008C37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правил пожарной безопасности в Российской Федерации</w:t>
        </w:r>
      </w:hyperlink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Положения Российского агентства по боеприпасам </w:t>
      </w:r>
      <w:r w:rsidR="00465D5E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и правилах организации и проведения фейерверков</w:t>
      </w:r>
      <w:r w:rsidR="00465D5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других действующих нормативных документов и направлено на обеспечение безопасности населения, социально-бытовой инфраструктуры и иных объектов </w:t>
      </w:r>
      <w:r w:rsidR="00BB53A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Карталинском муниципальном районе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фейерверков (салютов).</w:t>
      </w:r>
    </w:p>
    <w:p w:rsidR="00465D5E" w:rsidRDefault="00BB3BF2" w:rsidP="00465D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2. Положение определяет порядок организации и проведения фейерверков (салютов) и его действие распространяется на все организации независимо от их организационно-правовой формы и физические лица, проводящие показы фейерверков и другие культурно-развлекательные мероприятия с применением пиротехнических изделий.</w:t>
      </w:r>
    </w:p>
    <w:p w:rsidR="00BB3BF2" w:rsidRPr="008C37AE" w:rsidRDefault="00BB3BF2" w:rsidP="00465D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Настоящее Положение действует на территории </w:t>
      </w:r>
      <w:r w:rsidR="00BB53A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района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принятия соответствующего федерального, </w:t>
      </w:r>
      <w:r w:rsidR="00457A80">
        <w:rPr>
          <w:rFonts w:ascii="Times New Roman" w:eastAsia="Times New Roman" w:hAnsi="Times New Roman" w:cs="Times New Roman"/>
          <w:spacing w:val="2"/>
          <w:sz w:val="28"/>
          <w:szCs w:val="28"/>
        </w:rPr>
        <w:t>регионального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законов и иных нормативно-правовых актов, регламентирующих порядок выдачи разрешений на организацию, устройство фейерверков (салютов) и меры по обеспечению безопасности населения и близлежащих объектов при их проведении.</w:t>
      </w:r>
    </w:p>
    <w:p w:rsidR="00465D5E" w:rsidRDefault="00465D5E" w:rsidP="008C37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5D5E" w:rsidRDefault="00465D5E" w:rsidP="00465D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5D5E" w:rsidRDefault="00465D5E" w:rsidP="00465D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Основные определения терминов и параметров,</w:t>
      </w:r>
    </w:p>
    <w:p w:rsidR="00BB3BF2" w:rsidRDefault="00BB3BF2" w:rsidP="00465D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характеризующих условия проведения фейерверков</w:t>
      </w:r>
    </w:p>
    <w:p w:rsidR="00465D5E" w:rsidRPr="008C37AE" w:rsidRDefault="00465D5E" w:rsidP="008C37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1444" w:rsidRDefault="00A61444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1444" w:rsidRDefault="00A61444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Фейерверк-представление в зависимости от места и условий проведения может включать три уровня:</w:t>
      </w:r>
    </w:p>
    <w:p w:rsidR="00BB3BF2" w:rsidRPr="008C37AE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61444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наземный фейерверк </w:t>
      </w:r>
      <w:r w:rsidR="00A6144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фейерверк,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высота которого не превышает       5-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метров (фейерверочные фигуры из искристых фонтанов и огненных колес,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водопады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741B3D" w:rsidRDefault="00741B3D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41B3D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фейерверк среднего уровня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фейерверк, вы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сота которого не превышает 50-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60 метров (римские свечи, ракеты, сборки фейерверочных эффектов, бытовые фейерверочные изделия и батареи салютов с калибром изделий от 25 до 50 мм);</w:t>
      </w:r>
    </w:p>
    <w:p w:rsidR="00741B3D" w:rsidRDefault="00741B3D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Заявители и устроители фейерверка (салюта):</w:t>
      </w:r>
    </w:p>
    <w:p w:rsidR="00741B3D" w:rsidRDefault="00741B3D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заявитель фейерверка (салюта)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организация, юридическое или физическое лицо, устроитель фейерверка;</w:t>
      </w:r>
    </w:p>
    <w:p w:rsidR="00741B3D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устроитель фейерверка (салюта)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 (юридическое лицо), имеющая необходимые разрешительные документы на производство фейерверков (салютов) и непосредственно их выполняющая.</w:t>
      </w:r>
    </w:p>
    <w:p w:rsidR="00741B3D" w:rsidRDefault="00741B3D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При устройстве фейерверков (салютов) определяются и согласовываются следующие зоны:</w:t>
      </w:r>
    </w:p>
    <w:p w:rsidR="00741B3D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особо опасная зона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площадка, на которой устроитель фейерверка (салюта) размещает пусковые установки, мартиры. Радиус пусковой площадки определяется в зависимости от типа, калибра и количества используемых пиротехнических изделий и не может быть менее 25 метров;</w:t>
      </w:r>
    </w:p>
    <w:p w:rsidR="00741B3D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опасная зона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территория, на которой нахождение людей запрещено, кроме лиц, производящих фейерверк (салют), одетых в специальные средства защиты (пиротехники, руководитель показа). Радиус опасной зоны определяется следующими параметрами:</w:t>
      </w:r>
    </w:p>
    <w:p w:rsidR="00741B3D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использовании пусковых установок с калибром до 60 мм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60 метров;</w:t>
      </w:r>
    </w:p>
    <w:p w:rsidR="00741B3D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установок с калибром свыше 60 мм (мартир) радиус опасной зоны определяется в прямой зависимости от размера калибра изделия (70 мм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          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70 метров, 100 мм - 100 метров и так далее при расчетной скорости ветра 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до 5</w:t>
      </w:r>
      <w:r w:rsidR="00741B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м/сек). Максимально возможный калибр изделий, применяемых для устройства фейерверка (салюта), не может быть более 310 мм.</w:t>
      </w:r>
    </w:p>
    <w:p w:rsidR="00741B3D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прогнозируемом усилении скорости ветра свыше 5 м/сек. радиус опасной зоны (вне зависимости от калибра используемого заряда) увеличивается в 1,5 раза;</w:t>
      </w:r>
    </w:p>
    <w:p w:rsidR="00617714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617714">
        <w:rPr>
          <w:rFonts w:ascii="Times New Roman" w:eastAsia="Times New Roman" w:hAnsi="Times New Roman" w:cs="Times New Roman"/>
          <w:spacing w:val="2"/>
          <w:sz w:val="28"/>
          <w:szCs w:val="28"/>
        </w:rPr>
        <w:t>) охранная зона 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территория, на которой возможно нахождение людей (зрителей) вне защитных сооружений. Глубина безопасности охранной зоны составляет не менее 100 метров от внешней границы опасной зоны;</w:t>
      </w:r>
    </w:p>
    <w:p w:rsidR="00BB3BF2" w:rsidRPr="008C37AE" w:rsidRDefault="00BB3BF2" w:rsidP="00BC3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177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безопасная зона </w:t>
      </w:r>
      <w:r w:rsidR="0061771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территория, расположенная за охранной зоной.</w:t>
      </w:r>
    </w:p>
    <w:p w:rsidR="00BC3892" w:rsidRDefault="00BC3892" w:rsidP="008C37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892" w:rsidRDefault="00BC3892" w:rsidP="008C37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56CC" w:rsidRDefault="00465D5E" w:rsidP="00BC38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III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Требования по определению времени </w:t>
      </w:r>
    </w:p>
    <w:p w:rsidR="00BB3BF2" w:rsidRPr="008C37AE" w:rsidRDefault="00BB3BF2" w:rsidP="00BC38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и места проведения фейерверков (салютов)</w:t>
      </w:r>
    </w:p>
    <w:p w:rsidR="00BC3892" w:rsidRDefault="00BC3892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3BF2" w:rsidRPr="008C37AE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Устройство фейерверков может осуществляться только в разрешенных и согласованных настоящим Положением</w:t>
      </w:r>
      <w:r w:rsidR="007C56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местах.</w:t>
      </w:r>
    </w:p>
    <w:p w:rsidR="00BB3BF2" w:rsidRPr="008C37AE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К местам, запрещенным для проведения фейерверка (салютов), относятся:</w:t>
      </w: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территории, здания, строения, сооружения, не обеспечивающие безопасност</w:t>
      </w:r>
      <w:r w:rsidR="003070B0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граждан;</w:t>
      </w: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места вблизи пожаро- и взрывоопасных объектов, мостов, путепроводов, транспортных магистралей, газо- и бензозаправочных станций, полос отчуждения железн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ых дорог, линий высоковольтных</w:t>
      </w:r>
      <w:r w:rsidR="003070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электропередач;</w:t>
      </w: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территории, где расстояние от границ безопасной зоны до высоких деревьев, линий электропередач, территорий жилых зданий, строений, сооружений с плоской крышей из сгораемых материалов (рубероид, битумная заливка и тому подобное) составляет менее 50 метров;</w:t>
      </w: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территории, прилегающие к зданиям больниц, детских и образовательных учреждений, объектов, имеющих важное нравственное, культурное значение, памятников истории, культуры, кладбищ и культовых сооружений;</w:t>
      </w: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территория, на которой невозможно обеспечение специальными службами необходимой степени безопасности граждан и объектов или несоответствующая требованиям, предъявляемым к основным характеристикам зон безопасности;</w:t>
      </w: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территория, указанная заявителем, устройство фейерверка (салюта) на которой может создать условия, препятствующие транспортному движению.</w:t>
      </w:r>
    </w:p>
    <w:p w:rsidR="00BB3BF2" w:rsidRPr="008C37AE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Проведение уличных фейерверков (салютов) в ночное время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(с 23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00 часов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00 часов) возможно только при наличии специальной оговорки в письменном разрешении на проведение фейерверка.</w:t>
      </w:r>
    </w:p>
    <w:p w:rsidR="00617714" w:rsidRDefault="00617714" w:rsidP="006177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17714" w:rsidRDefault="00617714" w:rsidP="008C37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17714" w:rsidRDefault="00465D5E" w:rsidP="006177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IV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Меры безопасности, обеспечиваемые </w:t>
      </w:r>
    </w:p>
    <w:p w:rsidR="00BB3BF2" w:rsidRPr="008C37AE" w:rsidRDefault="00BB3BF2" w:rsidP="006177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устроителем при устройстве фейерверков (салютов)</w:t>
      </w:r>
    </w:p>
    <w:p w:rsidR="00617714" w:rsidRDefault="00617714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45AAC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3BF2" w:rsidRPr="008C37AE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Монтаж устройств для проведения фейерверков (салютов) должен осуществляться на пусковых площадках после установки специального ограждения места этой площадки и мест временного хранения пиротехнических изделий с учетом опасных факторов при разлете горящих пироэлементов и фрагментов корпуса фейерверочных изделий.</w:t>
      </w:r>
    </w:p>
    <w:p w:rsidR="00F45AAC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Площадки пусковых установок должны быть оснащены в необходимом количестве первичными средствами пожаротушения.</w:t>
      </w:r>
    </w:p>
    <w:p w:rsidR="00BB3BF2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При проведении фейерверков допускается использование только исправного и аттестованного пускового оборудования и сертифицированных в соответствии с Правилами сертификации пиротехнической продукции фейерверочных изделий.</w:t>
      </w:r>
    </w:p>
    <w:p w:rsidR="006206B0" w:rsidRDefault="006206B0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206B0" w:rsidRDefault="006206B0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3BF2" w:rsidRPr="008C37AE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13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Работы по подготовке к запуску фейерверков (салютов) должны выполнять не менее 2 аттестованных на право проведения фейерверков (салютов) пиротехников при непосредственном руководстве лицом, аттестованным на право руководства показами фейерверков.</w:t>
      </w:r>
    </w:p>
    <w:p w:rsidR="00BB3BF2" w:rsidRPr="008C37AE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Границы опасной и охранной зон должны иметь специальное ограждение и соответствующие предупредительные надписи.</w:t>
      </w:r>
    </w:p>
    <w:p w:rsidR="00BB3BF2" w:rsidRPr="008C37AE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Обеспечение охраны пусковой площадки фейерверков (салютов) возлагается на устроителя, проводящего фейерверк (салют).</w:t>
      </w:r>
    </w:p>
    <w:p w:rsidR="00BB3BF2" w:rsidRPr="008C37AE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Устроитель фейерверка (салюта) несет ответственность за безопасность населения и объектов, расположенных за пределами согласованной охранной зоны.</w:t>
      </w:r>
    </w:p>
    <w:p w:rsidR="003070B0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17.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Обеспечение охраны общественного порядка и безопасности населения в охранной и безопасной зонах </w:t>
      </w:r>
      <w:r w:rsidR="003070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орган</w:t>
      </w:r>
      <w:r w:rsidR="003070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ами внутренних дел города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основе </w:t>
      </w:r>
      <w:r w:rsidR="003070B0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распоряжения администрации Карталинского муниципального района.</w:t>
      </w:r>
    </w:p>
    <w:p w:rsidR="007E0538" w:rsidRPr="007E0538" w:rsidRDefault="007E0538" w:rsidP="007E05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7E053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E0538">
        <w:rPr>
          <w:rFonts w:ascii="Times New Roman" w:eastAsia="Times New Roman" w:hAnsi="Times New Roman" w:cs="Times New Roman"/>
          <w:spacing w:val="2"/>
          <w:sz w:val="28"/>
          <w:szCs w:val="28"/>
        </w:rPr>
        <w:t>Устроитель  фейерверка (салюта)  после окончания фейерверка должен тщательно осмотреть пусковую площадку с целью выявления и сбора неотработанных изделий и элементов пиротехнических зарядов.</w:t>
      </w:r>
    </w:p>
    <w:p w:rsidR="007E0538" w:rsidRPr="008C37AE" w:rsidRDefault="007E0538" w:rsidP="007E05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7E0538">
        <w:rPr>
          <w:rFonts w:ascii="Times New Roman" w:eastAsia="Times New Roman" w:hAnsi="Times New Roman" w:cs="Times New Roman"/>
          <w:spacing w:val="2"/>
          <w:sz w:val="28"/>
          <w:szCs w:val="28"/>
        </w:rPr>
        <w:t>. Устроитель фейерверка (салюта)  должен  уничтожить непригодные и неиспользованные пиротехнические изделия в установленных для этих целей местах</w:t>
      </w:r>
      <w:r w:rsidR="00D71B3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45AAC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5AAC" w:rsidRPr="008C37AE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45AAC" w:rsidRDefault="00465D5E" w:rsidP="00F45A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Требования к организации </w:t>
      </w:r>
      <w:r w:rsidR="00F45AA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B3BF2" w:rsidRPr="008C37AE" w:rsidRDefault="00BB3BF2" w:rsidP="00F45A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устроителю фейерверка (салюта)</w:t>
      </w:r>
    </w:p>
    <w:p w:rsidR="00F45AAC" w:rsidRDefault="00F45AAC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45AAC" w:rsidRDefault="00F45AAC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3BF2" w:rsidRPr="008C37AE" w:rsidRDefault="00821D36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Устройство фейерверка (салюта) может осуществляться только организациями, зарегистрированными в установленном порядке со статусом юридического лица, уставом которых предусмотрен данный вид деятельности.</w:t>
      </w:r>
    </w:p>
    <w:p w:rsidR="00BB3BF2" w:rsidRPr="008C37AE" w:rsidRDefault="00821D36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Устроитель фейерверка (салюта) должен иметь:</w:t>
      </w:r>
    </w:p>
    <w:p w:rsidR="00F45AAC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лицензию на право организации и проведение фейерверков (салютов) с использованием пиротехниче</w:t>
      </w:r>
      <w:r w:rsidR="00F45AAC">
        <w:rPr>
          <w:rFonts w:ascii="Times New Roman" w:eastAsia="Times New Roman" w:hAnsi="Times New Roman" w:cs="Times New Roman"/>
          <w:spacing w:val="2"/>
          <w:sz w:val="28"/>
          <w:szCs w:val="28"/>
        </w:rPr>
        <w:t>ских</w:t>
      </w:r>
      <w:r w:rsidR="001F5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изделий;</w:t>
      </w:r>
      <w:r w:rsidR="00F45A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B3BF2" w:rsidRPr="008C37AE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в своем распоряжении автотранспорт, пригодный для перевозки используемой продукции и оборудования;</w:t>
      </w:r>
    </w:p>
    <w:p w:rsidR="00BB3BF2" w:rsidRPr="008C37AE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пиротехников, аттестованных на право проведения и руководства показами фейерверков (салютов);</w:t>
      </w:r>
    </w:p>
    <w:p w:rsidR="00BB3BF2" w:rsidRPr="008C37AE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исправное и аттестованное в установленном порядке пусковое оборудование;</w:t>
      </w:r>
    </w:p>
    <w:p w:rsidR="00BB3BF2" w:rsidRPr="008C37AE" w:rsidRDefault="00EB2479" w:rsidP="00F45A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 технологическую документацию (технологические процессы, инструкции и другое), регламентирующую безопасность выполняемых работ.</w:t>
      </w:r>
    </w:p>
    <w:p w:rsidR="005A6BD3" w:rsidRDefault="00BB3BF2" w:rsidP="005A6B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45AAC" w:rsidRDefault="00465D5E" w:rsidP="005A6B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lastRenderedPageBreak/>
        <w:t>VI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Порядок получения разрешения</w:t>
      </w:r>
    </w:p>
    <w:p w:rsidR="00BB3BF2" w:rsidRPr="008C37AE" w:rsidRDefault="00BB3BF2" w:rsidP="005A6B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на проведение фейерверков (салютов)</w:t>
      </w:r>
    </w:p>
    <w:p w:rsidR="004E0564" w:rsidRDefault="004E0564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0564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0564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Для получения разрешения на устройство фейерверка (салюта), независимо от места предполагаемого его проведения на территории </w:t>
      </w:r>
      <w:r w:rsidR="00573613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заявитель обязан в срок не менее чем за 15 календарных дней до намеченной даты проведения фейерверка (салюта) подать письменное </w:t>
      </w:r>
      <w:r w:rsidR="009937B8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уведомление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установленной формы в администрацию </w:t>
      </w:r>
      <w:r w:rsidR="008177CF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7E3C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настоящему Положению</w:t>
      </w:r>
      <w:r w:rsidR="009937B8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E0564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Заявление</w:t>
      </w:r>
      <w:r w:rsidR="00573613">
        <w:rPr>
          <w:rFonts w:ascii="Times New Roman" w:eastAsia="Times New Roman" w:hAnsi="Times New Roman" w:cs="Times New Roman"/>
          <w:spacing w:val="2"/>
          <w:sz w:val="28"/>
          <w:szCs w:val="28"/>
        </w:rPr>
        <w:t>, схема размещения фейерверка и его пуска на участке местности (с указанием условных обозначений)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направляются для рассмотрения проверки и выдачи </w:t>
      </w:r>
      <w:r w:rsidR="00573613">
        <w:rPr>
          <w:rFonts w:ascii="Times New Roman" w:eastAsia="Times New Roman" w:hAnsi="Times New Roman" w:cs="Times New Roman"/>
          <w:spacing w:val="2"/>
          <w:sz w:val="28"/>
          <w:szCs w:val="28"/>
        </w:rPr>
        <w:t>листа согласования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специальные уполномоченные на это ведомства: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ФГКУ «9 отряд </w:t>
      </w:r>
      <w:r w:rsidR="008177CF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ОФПС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04738A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ГУ МЧС России по Челябинской области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177CF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МО МВД России «Карталинский»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5736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«9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Отдел государственного пожарного надзора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УГПМ ГУ МЧС России по Челябинской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B3BF2" w:rsidRPr="008C37AE" w:rsidRDefault="00CB50D7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процессе </w:t>
      </w:r>
      <w:r w:rsidR="00C243B2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 и выдачи листа согласования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исследуются и определяются (рассчитываются):</w:t>
      </w:r>
    </w:p>
    <w:p w:rsidR="00BB3BF2" w:rsidRPr="008C37AE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места возможного возгорания;</w:t>
      </w:r>
    </w:p>
    <w:p w:rsidR="00BB3BF2" w:rsidRPr="008C37AE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дополнительные источники забора воды для тушения возможного возгорания (пожара);</w:t>
      </w:r>
    </w:p>
    <w:p w:rsidR="00BB3BF2" w:rsidRPr="008C37AE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схема расстановки пожарной техники, нарядов спасателей и бригад скорой помощи;</w:t>
      </w:r>
    </w:p>
    <w:p w:rsidR="00BB3BF2" w:rsidRPr="008C37AE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соответствие предполагаемого места организации пусковых площадок нормативным требованиям пожарной безопасности;</w:t>
      </w:r>
    </w:p>
    <w:p w:rsidR="004E0564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в зависимости от класса используемых пиротехнических средств границы опасной зоны, охранной зоны, зоны безопасности;</w:t>
      </w:r>
    </w:p>
    <w:p w:rsidR="004E0564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6)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места расположения противопожарных постов, первичных средств тушения пожара, устанавливаемых в опасной зоне в районе пункта управления;</w:t>
      </w:r>
    </w:p>
    <w:p w:rsidR="004E0564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необходимое количество участников оцепления по периметрам, согласованны</w:t>
      </w:r>
      <w:r w:rsidR="00CB50D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051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«9 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Отделом </w:t>
      </w:r>
      <w:r w:rsidR="00051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государственного пожарного надзора», 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УГПМ</w:t>
      </w:r>
      <w:r w:rsidR="00051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ГУ МЧС России по Челябинской области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B3BF2" w:rsidRPr="008C37AE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8)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предполагаемое количество зрителей и возможность обеспечить беспрепятственное автотранспортное движение, охрану общественного порядка и надлежащей безопасности населения во время проведения фейерверка в указанном заявителем месте.</w:t>
      </w:r>
    </w:p>
    <w:p w:rsidR="00CD737B" w:rsidRPr="008C37AE" w:rsidRDefault="004E0564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9)</w:t>
      </w:r>
      <w:r w:rsidR="0004738A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наличие документов дающих право Устроителю фейерверка (салюта) выполнять   данный вид работ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E0564" w:rsidRDefault="00CB50D7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Каждая из вышеуказанных организаций в срок, не превышающий двух рабочих дней, обязана </w:t>
      </w:r>
      <w:r w:rsidR="000C2228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проверить и выдать лист согласования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возможности (невозможности) проведения фейерверка (салюта) и направить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эти документы для формулирования итогового заключения в </w:t>
      </w:r>
      <w:r w:rsidR="000C2228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 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делам ГО и ЧС </w:t>
      </w:r>
      <w:r w:rsidR="000C22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Карталинского муниципального </w:t>
      </w:r>
      <w:r w:rsidR="00EE046A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B3BF2" w:rsidRPr="008C37AE" w:rsidRDefault="00BB3BF2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</w:t>
      </w:r>
      <w:r w:rsidR="00192FA8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согласования возможности проведения фейерверка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формиру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192FA8">
        <w:rPr>
          <w:rFonts w:ascii="Times New Roman" w:eastAsia="Times New Roman" w:hAnsi="Times New Roman" w:cs="Times New Roman"/>
          <w:spacing w:val="2"/>
          <w:sz w:val="28"/>
          <w:szCs w:val="28"/>
        </w:rPr>
        <w:t>ся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обязательные для устроителя и заявителя требования, мероприятия, расчет необходимых сил и средств для обеспечения безопасности (пожарной, общественной и тому подобное).</w:t>
      </w:r>
    </w:p>
    <w:p w:rsidR="00BB3BF2" w:rsidRPr="008C37AE" w:rsidRDefault="00192FA8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основании анализа и обобщения положительных и отрицательных </w:t>
      </w:r>
      <w:r w:rsidR="001A64E2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результатов согласования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поступивших из уполномоченных ведомств,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отдел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делам ГО и ЧС</w:t>
      </w:r>
      <w:r w:rsidR="0004738A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Карталинского муниципального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двух рабочих дней составляет итоговое заключение и представляет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администрацию Карталинского муниципального 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B3BF2" w:rsidRPr="008C37AE" w:rsidRDefault="00192FA8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Процедура рассмотрения заявления, составления </w:t>
      </w:r>
      <w:r w:rsidR="001A64E2">
        <w:rPr>
          <w:rFonts w:ascii="Times New Roman" w:eastAsia="Times New Roman" w:hAnsi="Times New Roman" w:cs="Times New Roman"/>
          <w:spacing w:val="2"/>
          <w:sz w:val="28"/>
          <w:szCs w:val="28"/>
        </w:rPr>
        <w:t>листа согласования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службами и выдача заявителю окончательного решения о разрешении проведения фейерверков (салютов) не должна превышать </w:t>
      </w:r>
      <w:r w:rsidR="004029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10 рабочих дней со дня подачи и регистрации заявления.</w:t>
      </w:r>
    </w:p>
    <w:p w:rsidR="00BB3BF2" w:rsidRPr="008C37AE" w:rsidRDefault="00192FA8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основании </w:t>
      </w:r>
      <w:r w:rsidR="006E67A1">
        <w:rPr>
          <w:rFonts w:ascii="Times New Roman" w:eastAsia="Times New Roman" w:hAnsi="Times New Roman" w:cs="Times New Roman"/>
          <w:spacing w:val="2"/>
          <w:sz w:val="28"/>
          <w:szCs w:val="28"/>
        </w:rPr>
        <w:t>листов согласований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администрация </w:t>
      </w:r>
      <w:r w:rsidR="009F7F49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решение о разрешении или отказе в проведении фейерверка (салюта), которое в письменной форме направляется заявителю.</w:t>
      </w:r>
    </w:p>
    <w:p w:rsidR="00BB3BF2" w:rsidRPr="008C37AE" w:rsidRDefault="00BB3BF2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наличии отрицательных </w:t>
      </w:r>
      <w:r w:rsidR="00DC3536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результатов согласований</w:t>
      </w:r>
      <w:r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решении указываются мотивированные причины отказа.</w:t>
      </w:r>
    </w:p>
    <w:p w:rsidR="00BB3BF2" w:rsidRDefault="001A64E2" w:rsidP="004E0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21D36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При положительном решении заявитель на основании выданного письменного разрешения заключает договоры с соответствующими ведомственными службами на оказание ими услуг по обеспечению безопасного проведения фейерверка (салюта) и не менее чем за два дня оповещает население города через средства массовой информации о месте и времени проведения фейерверка (салюта).</w:t>
      </w:r>
    </w:p>
    <w:p w:rsidR="004E0564" w:rsidRDefault="004E0564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0564" w:rsidRPr="008C37AE" w:rsidRDefault="004E0564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3BF2" w:rsidRDefault="00465D5E" w:rsidP="004029B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VII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 Заключительные положения</w:t>
      </w:r>
    </w:p>
    <w:p w:rsidR="004029B2" w:rsidRPr="008C37AE" w:rsidRDefault="004029B2" w:rsidP="008C37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029B2" w:rsidRDefault="004029B2" w:rsidP="00402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3BF2" w:rsidRPr="008C37AE" w:rsidRDefault="00821D36" w:rsidP="00402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За нарушение настоящего </w:t>
      </w:r>
      <w:r w:rsidR="00264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Положения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заявитель и устроитель несут административную и иную ответственность в соответствии с действующим законодательством, вплоть до прекращения действия лицензии на данный вид деятельности.</w:t>
      </w:r>
    </w:p>
    <w:p w:rsidR="00BB3BF2" w:rsidRPr="008C37AE" w:rsidRDefault="00821D36" w:rsidP="00402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4029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3BF2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t>Материальный ущерб, причиненный федеральному, муниципальному имуществу, юридическим и физическим лицам в ходе подготовки и проведения фейерверков (салютов), подлежит возмещению в установленном законом порядке.</w:t>
      </w:r>
    </w:p>
    <w:p w:rsidR="00BB3BF2" w:rsidRPr="008C37AE" w:rsidRDefault="00BB3BF2" w:rsidP="008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4E2" w:rsidRDefault="00B344E2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B344E2" w:rsidRDefault="00323C17" w:rsidP="00B344E2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2832D6" w:rsidRPr="008C37AE" w:rsidRDefault="00B344E2" w:rsidP="00B344E2">
      <w:pPr>
        <w:shd w:val="clear" w:color="auto" w:fill="FFFFFF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 правилах организации и проведения фейерверков (салютов) в Карталинском муниципальном районе</w:t>
      </w:r>
      <w:r w:rsidR="002832D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832D6" w:rsidRPr="008C37AE" w:rsidRDefault="002832D6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832D6" w:rsidRPr="008C37AE" w:rsidRDefault="002832D6" w:rsidP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Default="00B344E2" w:rsidP="00B344E2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администрацию Карталинского </w:t>
      </w:r>
    </w:p>
    <w:p w:rsidR="00B344E2" w:rsidRPr="00B344E2" w:rsidRDefault="00B344E2" w:rsidP="00B344E2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</w:p>
    <w:p w:rsidR="00B344E2" w:rsidRPr="00B344E2" w:rsidRDefault="00B344E2" w:rsidP="00B344E2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 _________________________________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>(для юр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идичесих</w:t>
      </w: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лиц, органов местного</w:t>
      </w:r>
    </w:p>
    <w:p w:rsidR="00B344E2" w:rsidRPr="00B344E2" w:rsidRDefault="00B344E2" w:rsidP="00B344E2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>самоуправления, органов</w:t>
      </w:r>
    </w:p>
    <w:p w:rsidR="00B344E2" w:rsidRPr="00B344E2" w:rsidRDefault="00B344E2" w:rsidP="00B344E2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>государственной власти – наименование)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Pr="00B344E2" w:rsidRDefault="00B344E2" w:rsidP="00B3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Уведомление о проведении фейерверка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 фейерверка ________________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рганизатор фейерверка 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(для юридических лиц, органов местного самоуправления, органов государственной власти – наименование, Ф.И.О. руководителя, для физических лиц, индивидуальных предпринимателей – Ф.И.О.)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3. Устроите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ль фейерверка ___________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>наименование, Ф.И.О. руководителя)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4. Юридический (фактический), почтовый адр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ес организатора фейерверка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5. Контактные телефоны организатора фейерверка 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6. Место проведения фейерверка 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7. Дата проведения, время начала и окончания фейерверка 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Предполагаемое количеств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 участников фейерверка _________________.</w:t>
      </w:r>
    </w:p>
    <w:p w:rsid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9. Форма обеспечения при проведении фейерверка: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общественной безопасности и общественного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орядка 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 медицинской помощи 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уборк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территории _________________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пожарной безопасности ____________________________________________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технических средств информирования участников 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10. Применение беспилотных воздушных средств (цель использования,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характеристики, паспорт) ___________________________________________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11. Лицо, ответственное за соблюдение общественной безопасности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общественного порядка, обеспечение медицинской помощи при проведении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фейерверка __________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12. Данные об устроителе фейерверка 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344E2">
        <w:rPr>
          <w:rFonts w:ascii="Times New Roman" w:eastAsia="Times New Roman" w:hAnsi="Times New Roman" w:cs="Times New Roman"/>
          <w:spacing w:val="2"/>
        </w:rPr>
        <w:t xml:space="preserve"> (наименование, юридический (фактический), почтовый адрес с приложением копии лицензии на право проведения фейерверков, контактный телефон)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Перечень приложений ___</w:t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(</w:t>
      </w: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>подпись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  <w:t xml:space="preserve">       (</w:t>
      </w: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>расшифровка подписи</w:t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)</w:t>
      </w: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E2" w:rsidRPr="00B344E2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44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2832D6" w:rsidRPr="008C37AE" w:rsidRDefault="00B344E2" w:rsidP="00B344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8"/>
        </w:rPr>
        <w:tab/>
      </w:r>
      <w:r w:rsidRPr="00B344E2">
        <w:rPr>
          <w:rFonts w:ascii="Times New Roman" w:eastAsia="Times New Roman" w:hAnsi="Times New Roman" w:cs="Times New Roman"/>
          <w:spacing w:val="2"/>
          <w:sz w:val="24"/>
          <w:szCs w:val="28"/>
        </w:rPr>
        <w:t>(дата)</w:t>
      </w:r>
      <w:r w:rsidR="002832D6" w:rsidRPr="008C37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8C37AE" w:rsidRPr="008C37AE" w:rsidRDefault="008C3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8C37AE" w:rsidRPr="008C37AE" w:rsidSect="00D1088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EE" w:rsidRDefault="00D64BEE" w:rsidP="00D10886">
      <w:pPr>
        <w:spacing w:after="0" w:line="240" w:lineRule="auto"/>
      </w:pPr>
      <w:r>
        <w:separator/>
      </w:r>
    </w:p>
  </w:endnote>
  <w:endnote w:type="continuationSeparator" w:id="0">
    <w:p w:rsidR="00D64BEE" w:rsidRDefault="00D64BEE" w:rsidP="00D1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EE" w:rsidRDefault="00D64BEE" w:rsidP="00D10886">
      <w:pPr>
        <w:spacing w:after="0" w:line="240" w:lineRule="auto"/>
      </w:pPr>
      <w:r>
        <w:separator/>
      </w:r>
    </w:p>
  </w:footnote>
  <w:footnote w:type="continuationSeparator" w:id="0">
    <w:p w:rsidR="00D64BEE" w:rsidRDefault="00D64BEE" w:rsidP="00D1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6469"/>
      <w:docPartObj>
        <w:docPartGallery w:val="Page Numbers (Top of Page)"/>
        <w:docPartUnique/>
      </w:docPartObj>
    </w:sdtPr>
    <w:sdtContent>
      <w:p w:rsidR="00D10886" w:rsidRDefault="00844D45" w:rsidP="00D10886">
        <w:pPr>
          <w:pStyle w:val="a4"/>
          <w:jc w:val="center"/>
        </w:pPr>
        <w:r w:rsidRPr="00D108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0886" w:rsidRPr="00D108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08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656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108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BF2"/>
    <w:rsid w:val="0004738A"/>
    <w:rsid w:val="000514AE"/>
    <w:rsid w:val="000654A1"/>
    <w:rsid w:val="0009782E"/>
    <w:rsid w:val="000A4CE1"/>
    <w:rsid w:val="000C2228"/>
    <w:rsid w:val="001556CC"/>
    <w:rsid w:val="001868A1"/>
    <w:rsid w:val="00192FA8"/>
    <w:rsid w:val="001A0ED3"/>
    <w:rsid w:val="001A64E2"/>
    <w:rsid w:val="001F5904"/>
    <w:rsid w:val="00210E03"/>
    <w:rsid w:val="00236E68"/>
    <w:rsid w:val="0024379D"/>
    <w:rsid w:val="002648AC"/>
    <w:rsid w:val="002832D6"/>
    <w:rsid w:val="003070B0"/>
    <w:rsid w:val="00323C17"/>
    <w:rsid w:val="003B4307"/>
    <w:rsid w:val="004029B2"/>
    <w:rsid w:val="00443764"/>
    <w:rsid w:val="00457A80"/>
    <w:rsid w:val="00465D5E"/>
    <w:rsid w:val="004E0564"/>
    <w:rsid w:val="00565147"/>
    <w:rsid w:val="00573613"/>
    <w:rsid w:val="00593125"/>
    <w:rsid w:val="005A6BD3"/>
    <w:rsid w:val="005B1D21"/>
    <w:rsid w:val="005D331B"/>
    <w:rsid w:val="00617714"/>
    <w:rsid w:val="006206B0"/>
    <w:rsid w:val="00637D24"/>
    <w:rsid w:val="006B7570"/>
    <w:rsid w:val="006E6429"/>
    <w:rsid w:val="006E67A1"/>
    <w:rsid w:val="00741B3D"/>
    <w:rsid w:val="007C56AB"/>
    <w:rsid w:val="007D58A3"/>
    <w:rsid w:val="007E0538"/>
    <w:rsid w:val="007E3C2B"/>
    <w:rsid w:val="00814BF1"/>
    <w:rsid w:val="008177CF"/>
    <w:rsid w:val="00821D36"/>
    <w:rsid w:val="00844D45"/>
    <w:rsid w:val="008A4CB4"/>
    <w:rsid w:val="008C37AE"/>
    <w:rsid w:val="00902161"/>
    <w:rsid w:val="00932AC9"/>
    <w:rsid w:val="009937B8"/>
    <w:rsid w:val="009A5D7E"/>
    <w:rsid w:val="009A6B2C"/>
    <w:rsid w:val="009D4484"/>
    <w:rsid w:val="009F7F49"/>
    <w:rsid w:val="00A61444"/>
    <w:rsid w:val="00B344E2"/>
    <w:rsid w:val="00BB3BF2"/>
    <w:rsid w:val="00BB53A6"/>
    <w:rsid w:val="00BC3892"/>
    <w:rsid w:val="00C05EE6"/>
    <w:rsid w:val="00C243B2"/>
    <w:rsid w:val="00C350AF"/>
    <w:rsid w:val="00C415B4"/>
    <w:rsid w:val="00C85F7F"/>
    <w:rsid w:val="00C85FC6"/>
    <w:rsid w:val="00CB50D7"/>
    <w:rsid w:val="00CC27CE"/>
    <w:rsid w:val="00CD023F"/>
    <w:rsid w:val="00CD737B"/>
    <w:rsid w:val="00D10886"/>
    <w:rsid w:val="00D309A9"/>
    <w:rsid w:val="00D337B2"/>
    <w:rsid w:val="00D64BEE"/>
    <w:rsid w:val="00D71B30"/>
    <w:rsid w:val="00DC3536"/>
    <w:rsid w:val="00DD6D0B"/>
    <w:rsid w:val="00E05C43"/>
    <w:rsid w:val="00E56563"/>
    <w:rsid w:val="00EB2479"/>
    <w:rsid w:val="00EE046A"/>
    <w:rsid w:val="00EE6C47"/>
    <w:rsid w:val="00F24B7B"/>
    <w:rsid w:val="00F45AAC"/>
    <w:rsid w:val="00F9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3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2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8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8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32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6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1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886"/>
  </w:style>
  <w:style w:type="paragraph" w:styleId="a6">
    <w:name w:val="footer"/>
    <w:basedOn w:val="a"/>
    <w:link w:val="a7"/>
    <w:uiPriority w:val="99"/>
    <w:semiHidden/>
    <w:unhideWhenUsed/>
    <w:rsid w:val="00D1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7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68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66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21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3CA8-F6A2-44CE-BDEC-513F90BD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51</cp:revision>
  <cp:lastPrinted>2018-06-26T05:19:00Z</cp:lastPrinted>
  <dcterms:created xsi:type="dcterms:W3CDTF">2018-06-25T05:43:00Z</dcterms:created>
  <dcterms:modified xsi:type="dcterms:W3CDTF">2018-06-27T10:04:00Z</dcterms:modified>
</cp:coreProperties>
</file>