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67E0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 xml:space="preserve">При поддержке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B5362B">
        <w:rPr>
          <w:sz w:val="28"/>
        </w:rPr>
        <w:t xml:space="preserve"> 2</w:t>
      </w:r>
      <w:r w:rsidR="008D61F4">
        <w:rPr>
          <w:sz w:val="28"/>
        </w:rPr>
        <w:t xml:space="preserve"> </w:t>
      </w:r>
      <w:proofErr w:type="spellStart"/>
      <w:r w:rsidR="008D61F4">
        <w:rPr>
          <w:sz w:val="28"/>
        </w:rPr>
        <w:t>феввраля</w:t>
      </w:r>
      <w:proofErr w:type="spellEnd"/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8D61F4">
        <w:rPr>
          <w:sz w:val="28"/>
        </w:rPr>
        <w:t xml:space="preserve">Особенности </w:t>
      </w:r>
      <w:proofErr w:type="gramStart"/>
      <w:r w:rsidR="008D61F4">
        <w:rPr>
          <w:sz w:val="28"/>
        </w:rPr>
        <w:t>обучения по охране</w:t>
      </w:r>
      <w:proofErr w:type="gramEnd"/>
      <w:r w:rsidR="008D61F4">
        <w:rPr>
          <w:sz w:val="28"/>
        </w:rPr>
        <w:t xml:space="preserve"> труда.</w:t>
      </w:r>
      <w:r w:rsidR="00397F24">
        <w:rPr>
          <w:sz w:val="28"/>
        </w:rPr>
        <w:t xml:space="preserve"> </w:t>
      </w:r>
      <w:r w:rsidR="008D61F4">
        <w:rPr>
          <w:sz w:val="28"/>
        </w:rPr>
        <w:t>Часть 1»</w:t>
      </w:r>
      <w:r w:rsidR="00D740FF">
        <w:rPr>
          <w:sz w:val="28"/>
          <w:szCs w:val="28"/>
        </w:rPr>
        <w:t>:</w:t>
      </w:r>
    </w:p>
    <w:p w:rsidR="00397F24" w:rsidRDefault="00397F24" w:rsidP="00D67E04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вопросы:</w:t>
      </w:r>
    </w:p>
    <w:p w:rsidR="00397F24" w:rsidRPr="00397F24" w:rsidRDefault="00397F24" w:rsidP="00397F24">
      <w:pPr>
        <w:rPr>
          <w:rFonts w:eastAsia="Times New Roman" w:cs="Times New Roman"/>
          <w:color w:val="000000"/>
          <w:sz w:val="28"/>
          <w:lang w:eastAsia="ru-RU"/>
        </w:rPr>
      </w:pPr>
      <w:r w:rsidRPr="00397F24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397F24">
        <w:rPr>
          <w:rFonts w:eastAsia="Times New Roman" w:cs="Times New Roman"/>
          <w:color w:val="EF7D00"/>
          <w:sz w:val="28"/>
          <w:lang w:eastAsia="ru-RU"/>
        </w:rPr>
        <w:t> </w:t>
      </w:r>
      <w:r w:rsidRPr="00397F24">
        <w:rPr>
          <w:rFonts w:eastAsia="Times New Roman" w:cs="Times New Roman"/>
          <w:color w:val="000000"/>
          <w:sz w:val="28"/>
          <w:lang w:eastAsia="ru-RU"/>
        </w:rPr>
        <w:t>Обучение в соответствии с Постановлением №2464;</w:t>
      </w:r>
      <w:r w:rsidRPr="00397F24">
        <w:rPr>
          <w:rFonts w:eastAsia="Times New Roman" w:cs="Times New Roman"/>
          <w:color w:val="000000"/>
          <w:sz w:val="28"/>
          <w:lang w:eastAsia="ru-RU"/>
        </w:rPr>
        <w:br/>
      </w:r>
      <w:r w:rsidRPr="00397F24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397F24">
        <w:rPr>
          <w:rFonts w:eastAsia="Times New Roman" w:cs="Times New Roman"/>
          <w:color w:val="EF7D00"/>
          <w:sz w:val="28"/>
          <w:lang w:eastAsia="ru-RU"/>
        </w:rPr>
        <w:t> </w:t>
      </w:r>
      <w:proofErr w:type="gramStart"/>
      <w:r w:rsidRPr="00397F24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Обучение по</w:t>
      </w:r>
      <w:proofErr w:type="gramEnd"/>
      <w:r w:rsidRPr="00397F24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 xml:space="preserve"> общим вопросам охраны труда и функционирования системы управления охраной труда (пункт правил 46А).</w:t>
      </w:r>
    </w:p>
    <w:p w:rsidR="00E675BB" w:rsidRPr="00E11DF4" w:rsidRDefault="00173CA8" w:rsidP="00D67E04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67E04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200BC3"/>
    <w:rsid w:val="00202B8A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90A3A"/>
    <w:rsid w:val="005C5D0D"/>
    <w:rsid w:val="006706EB"/>
    <w:rsid w:val="0067272C"/>
    <w:rsid w:val="006A2FE4"/>
    <w:rsid w:val="006C0997"/>
    <w:rsid w:val="006E40CD"/>
    <w:rsid w:val="007056B1"/>
    <w:rsid w:val="007676AE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CD86-B940-4EDB-B463-F6B80280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75</cp:revision>
  <dcterms:created xsi:type="dcterms:W3CDTF">2020-03-11T05:14:00Z</dcterms:created>
  <dcterms:modified xsi:type="dcterms:W3CDTF">2023-02-01T03:25:00Z</dcterms:modified>
</cp:coreProperties>
</file>