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AB6BF3">
              <w:t>514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AB6BF3">
        <w:rPr>
          <w:rFonts w:ascii="Times New Roman" w:hAnsi="Times New Roman" w:cs="Times New Roman"/>
          <w:b/>
          <w:i/>
        </w:rPr>
        <w:t>676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90040">
        <w:rPr>
          <w:rFonts w:ascii="Times New Roman" w:hAnsi="Times New Roman" w:cs="Times New Roman"/>
          <w:sz w:val="28"/>
          <w:szCs w:val="28"/>
        </w:rPr>
        <w:t xml:space="preserve"> № 68/46</w:t>
      </w:r>
      <w:r w:rsidR="00AB6B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AB6BF3">
        <w:rPr>
          <w:rFonts w:ascii="Times New Roman" w:hAnsi="Times New Roman" w:cs="Times New Roman"/>
          <w:sz w:val="28"/>
          <w:szCs w:val="28"/>
        </w:rPr>
        <w:t>участка №1676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AB6BF3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 Карачканову Алину Миндыгалеевну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AB6BF3">
        <w:rPr>
          <w:rFonts w:ascii="Times New Roman" w:hAnsi="Times New Roman" w:cs="Times New Roman"/>
          <w:sz w:val="28"/>
          <w:szCs w:val="28"/>
        </w:rPr>
        <w:t xml:space="preserve"> №1676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F7" w:rsidRDefault="00C06AF7" w:rsidP="006C52BE">
      <w:r>
        <w:separator/>
      </w:r>
    </w:p>
  </w:endnote>
  <w:endnote w:type="continuationSeparator" w:id="0">
    <w:p w:rsidR="00C06AF7" w:rsidRDefault="00C06AF7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F7" w:rsidRDefault="00C06AF7" w:rsidP="006C52BE">
      <w:r>
        <w:separator/>
      </w:r>
    </w:p>
  </w:footnote>
  <w:footnote w:type="continuationSeparator" w:id="0">
    <w:p w:rsidR="00C06AF7" w:rsidRDefault="00C06AF7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B3A0E"/>
    <w:rsid w:val="00AB623D"/>
    <w:rsid w:val="00AB6BF3"/>
    <w:rsid w:val="00AC43EC"/>
    <w:rsid w:val="00AC4DC9"/>
    <w:rsid w:val="00B93250"/>
    <w:rsid w:val="00BB702D"/>
    <w:rsid w:val="00BD2C59"/>
    <w:rsid w:val="00BF1FF0"/>
    <w:rsid w:val="00C03ECF"/>
    <w:rsid w:val="00C0507C"/>
    <w:rsid w:val="00C06AF7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70E3-FC3D-4D1D-9852-32A0E137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2023-05-25T11:17:00Z</dcterms:created>
  <dcterms:modified xsi:type="dcterms:W3CDTF">2023-05-25T11:19:00Z</dcterms:modified>
</cp:coreProperties>
</file>