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6E" w:rsidRPr="0099001F" w:rsidRDefault="00BB256E" w:rsidP="009900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001F">
        <w:rPr>
          <w:rFonts w:ascii="Times New Roman" w:hAnsi="Times New Roman" w:cs="Times New Roman"/>
          <w:b/>
          <w:sz w:val="27"/>
          <w:szCs w:val="27"/>
        </w:rPr>
        <w:t>Вниманию индивидуальных предпринимателей</w:t>
      </w:r>
    </w:p>
    <w:p w:rsidR="00BB256E" w:rsidRPr="0099001F" w:rsidRDefault="00BB256E" w:rsidP="009900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001F">
        <w:rPr>
          <w:rFonts w:ascii="Times New Roman" w:hAnsi="Times New Roman" w:cs="Times New Roman"/>
          <w:b/>
          <w:sz w:val="27"/>
          <w:szCs w:val="27"/>
        </w:rPr>
        <w:t>и руководителей организаций!</w:t>
      </w:r>
    </w:p>
    <w:p w:rsidR="00BB256E" w:rsidRPr="0099001F" w:rsidRDefault="00BB256E" w:rsidP="009900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Главное управление по труду и занятости населения Челябинской области объявляет о проведении в 2018 году областного конкурса «Лучший социально ответственный работодатель года» по итогам работы за 2017 год и начале приёма конкурсных документов.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В конкурсе могут принять участие организации независимо от форм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Конкурс проводится по номинациям: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1) «Развитие коллективно-договорного регулирования в организациях»;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2) «Организация работ по условиям и охране труда»;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3) «Трудоустройство инвалидов»;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4) «Реализация программ социальной поддержки и профессионального обучения работников»;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5) «Социальная активность организации на территории присутствия».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из номинаций.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Конкурсные документы предоставляются в срок до 1 октября 2018 года. Дата предоставления документов на Конкурс, пересылаемых почтой, определяется по штемпелю почтовой связи на конверте. Конкурсные документы участнику Конкурса не возвращаются.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 (г. Челяби</w:t>
      </w:r>
      <w:bookmarkStart w:id="0" w:name="_GoBack"/>
      <w:bookmarkEnd w:id="0"/>
      <w:r w:rsidRPr="0099001F">
        <w:rPr>
          <w:rFonts w:ascii="Times New Roman" w:hAnsi="Times New Roman" w:cs="Times New Roman"/>
          <w:sz w:val="27"/>
          <w:szCs w:val="27"/>
        </w:rPr>
        <w:t xml:space="preserve">нск, ул. </w:t>
      </w:r>
      <w:proofErr w:type="gramStart"/>
      <w:r w:rsidRPr="0099001F">
        <w:rPr>
          <w:rFonts w:ascii="Times New Roman" w:hAnsi="Times New Roman" w:cs="Times New Roman"/>
          <w:sz w:val="27"/>
          <w:szCs w:val="27"/>
        </w:rPr>
        <w:t>Комсомольская</w:t>
      </w:r>
      <w:proofErr w:type="gramEnd"/>
      <w:r w:rsidRPr="0099001F">
        <w:rPr>
          <w:rFonts w:ascii="Times New Roman" w:hAnsi="Times New Roman" w:cs="Times New Roman"/>
          <w:sz w:val="27"/>
          <w:szCs w:val="27"/>
        </w:rPr>
        <w:t>, 18а):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 xml:space="preserve">1) 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 и «Социальная активность организации на территории присутствия» - отдел регулирования трудовых отношений и развития социального партнёрства (кабинет 102), тел.: 8 (351) 237 08 92, 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99001F">
        <w:rPr>
          <w:rFonts w:ascii="Times New Roman" w:hAnsi="Times New Roman" w:cs="Times New Roman"/>
          <w:sz w:val="27"/>
          <w:szCs w:val="27"/>
        </w:rPr>
        <w:t>-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99001F">
        <w:rPr>
          <w:rFonts w:ascii="Times New Roman" w:hAnsi="Times New Roman" w:cs="Times New Roman"/>
          <w:sz w:val="27"/>
          <w:szCs w:val="27"/>
        </w:rPr>
        <w:t xml:space="preserve">: </w:t>
      </w:r>
      <w:hyperlink r:id="rId5" w:history="1"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Klyagina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_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IV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szn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74.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99001F">
        <w:rPr>
          <w:rFonts w:ascii="Times New Roman" w:hAnsi="Times New Roman" w:cs="Times New Roman"/>
          <w:sz w:val="27"/>
          <w:szCs w:val="27"/>
        </w:rPr>
        <w:t>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 xml:space="preserve">2) в номинации «Организация работ по условиям и охране труда» - отдел охраны и </w:t>
      </w:r>
      <w:proofErr w:type="spellStart"/>
      <w:r w:rsidRPr="0099001F">
        <w:rPr>
          <w:rFonts w:ascii="Times New Roman" w:hAnsi="Times New Roman" w:cs="Times New Roman"/>
          <w:sz w:val="27"/>
          <w:szCs w:val="27"/>
        </w:rPr>
        <w:t>госэкспертизы</w:t>
      </w:r>
      <w:proofErr w:type="spellEnd"/>
      <w:r w:rsidRPr="0099001F">
        <w:rPr>
          <w:rFonts w:ascii="Times New Roman" w:hAnsi="Times New Roman" w:cs="Times New Roman"/>
          <w:sz w:val="27"/>
          <w:szCs w:val="27"/>
        </w:rPr>
        <w:t xml:space="preserve"> условий труда (кабинет 112), тел.:8 (351) 261 42 70, 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99001F">
        <w:rPr>
          <w:rFonts w:ascii="Times New Roman" w:hAnsi="Times New Roman" w:cs="Times New Roman"/>
          <w:sz w:val="27"/>
          <w:szCs w:val="27"/>
        </w:rPr>
        <w:t>-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99001F"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Korchakova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_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NV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@74.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99001F">
        <w:rPr>
          <w:rFonts w:ascii="Times New Roman" w:hAnsi="Times New Roman" w:cs="Times New Roman"/>
          <w:sz w:val="27"/>
          <w:szCs w:val="27"/>
        </w:rPr>
        <w:t>;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 xml:space="preserve">3) в номинации «Трудоустройство инвалидов» - отдел программ и мероприятий в сфере занятости населения (кабинет 115), тел.: 8 (351) 261 51 19, 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99001F">
        <w:rPr>
          <w:rFonts w:ascii="Times New Roman" w:hAnsi="Times New Roman" w:cs="Times New Roman"/>
          <w:sz w:val="27"/>
          <w:szCs w:val="27"/>
        </w:rPr>
        <w:t>-</w:t>
      </w:r>
      <w:r w:rsidRPr="0099001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99001F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Legkih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_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NV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szn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74.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99001F">
        <w:rPr>
          <w:rFonts w:ascii="Times New Roman" w:hAnsi="Times New Roman" w:cs="Times New Roman"/>
          <w:sz w:val="27"/>
          <w:szCs w:val="27"/>
        </w:rPr>
        <w:t>.</w:t>
      </w:r>
    </w:p>
    <w:p w:rsidR="00BB256E" w:rsidRPr="0099001F" w:rsidRDefault="00BB256E" w:rsidP="0099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01F">
        <w:rPr>
          <w:rFonts w:ascii="Times New Roman" w:hAnsi="Times New Roman" w:cs="Times New Roman"/>
          <w:sz w:val="27"/>
          <w:szCs w:val="27"/>
        </w:rPr>
        <w:t xml:space="preserve">Положение о проведении Конкурса размещено на официальном сайте Главного управления </w:t>
      </w:r>
      <w:hyperlink r:id="rId8" w:history="1"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szn</w:t>
        </w:r>
        <w:proofErr w:type="spellEnd"/>
        <w:r w:rsidRPr="0099001F">
          <w:rPr>
            <w:rStyle w:val="a3"/>
            <w:rFonts w:ascii="Times New Roman" w:hAnsi="Times New Roman" w:cs="Times New Roman"/>
            <w:sz w:val="27"/>
            <w:szCs w:val="27"/>
          </w:rPr>
          <w:t>74.</w:t>
        </w:r>
        <w:r w:rsidRPr="0099001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99001F">
        <w:rPr>
          <w:rFonts w:ascii="Times New Roman" w:hAnsi="Times New Roman" w:cs="Times New Roman"/>
          <w:sz w:val="27"/>
          <w:szCs w:val="27"/>
        </w:rPr>
        <w:t xml:space="preserve"> раздел «Социальное партнёрство», вкладка «Конкурсы».</w:t>
      </w:r>
    </w:p>
    <w:sectPr w:rsidR="00BB256E" w:rsidRPr="009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F"/>
    <w:rsid w:val="0040096F"/>
    <w:rsid w:val="0099001F"/>
    <w:rsid w:val="009F624F"/>
    <w:rsid w:val="00B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kih_NV@szn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chakova_NV@74.ru" TargetMode="External"/><Relationship Id="rId5" Type="http://schemas.openxmlformats.org/officeDocument/2006/relationships/hyperlink" Target="mailto:Klyagina_IV@szn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2018-06-22T04:31:00Z</dcterms:created>
  <dcterms:modified xsi:type="dcterms:W3CDTF">2018-06-22T04:32:00Z</dcterms:modified>
</cp:coreProperties>
</file>