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70" w:rsidRDefault="005A1470" w:rsidP="005A147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A1470" w:rsidRDefault="005A1470" w:rsidP="005A147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A1470" w:rsidRDefault="005A1470" w:rsidP="005A1470">
      <w:pPr>
        <w:autoSpaceDN w:val="0"/>
        <w:jc w:val="both"/>
        <w:rPr>
          <w:rFonts w:eastAsia="Calibri"/>
          <w:sz w:val="28"/>
          <w:szCs w:val="28"/>
        </w:rPr>
      </w:pPr>
    </w:p>
    <w:p w:rsidR="00696D27" w:rsidRPr="005A1470" w:rsidRDefault="005A1470" w:rsidP="005A147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1323</w:t>
      </w:r>
    </w:p>
    <w:p w:rsidR="00696D27" w:rsidRDefault="00696D2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96D27" w:rsidTr="00696D27">
        <w:tc>
          <w:tcPr>
            <w:tcW w:w="4503" w:type="dxa"/>
          </w:tcPr>
          <w:p w:rsidR="00696D27" w:rsidRDefault="003C7081" w:rsidP="00696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696D27">
              <w:rPr>
                <w:sz w:val="28"/>
                <w:szCs w:val="28"/>
              </w:rPr>
              <w:t xml:space="preserve">                        в постановление администрации Карталинского муниципального района от 31.12.2019 года </w:t>
            </w:r>
            <w:r w:rsidR="00696D27" w:rsidRPr="008B7D92">
              <w:rPr>
                <w:sz w:val="28"/>
                <w:szCs w:val="28"/>
              </w:rPr>
              <w:t>№</w:t>
            </w:r>
            <w:r w:rsidR="00696D27">
              <w:rPr>
                <w:sz w:val="28"/>
                <w:szCs w:val="28"/>
              </w:rPr>
              <w:t xml:space="preserve"> 1418</w:t>
            </w:r>
          </w:p>
        </w:tc>
      </w:tr>
    </w:tbl>
    <w:p w:rsidR="00A40CB2" w:rsidRDefault="00A40CB2" w:rsidP="00A40CB2">
      <w:pPr>
        <w:ind w:firstLine="708"/>
        <w:jc w:val="both"/>
        <w:rPr>
          <w:sz w:val="28"/>
          <w:szCs w:val="28"/>
        </w:rPr>
      </w:pPr>
    </w:p>
    <w:p w:rsidR="00696D27" w:rsidRDefault="00696D27" w:rsidP="00A40CB2">
      <w:pPr>
        <w:ind w:firstLine="708"/>
        <w:jc w:val="both"/>
        <w:rPr>
          <w:sz w:val="28"/>
          <w:szCs w:val="28"/>
        </w:rPr>
      </w:pPr>
    </w:p>
    <w:p w:rsidR="00A40CB2" w:rsidRPr="008246DF" w:rsidRDefault="00A40CB2" w:rsidP="00A40CB2">
      <w:pPr>
        <w:ind w:firstLine="708"/>
        <w:jc w:val="both"/>
        <w:rPr>
          <w:sz w:val="28"/>
          <w:szCs w:val="28"/>
        </w:rPr>
      </w:pPr>
      <w:r w:rsidRPr="007A3CC8">
        <w:rPr>
          <w:sz w:val="28"/>
          <w:szCs w:val="28"/>
        </w:rPr>
        <w:t>В соответствии со статьей 179  Бюджетного кодекса Российской Федерации»</w:t>
      </w:r>
      <w:r>
        <w:rPr>
          <w:sz w:val="28"/>
          <w:szCs w:val="28"/>
        </w:rPr>
        <w:t xml:space="preserve"> и в ц</w:t>
      </w:r>
      <w:r w:rsidRPr="008246DF">
        <w:rPr>
          <w:sz w:val="28"/>
          <w:szCs w:val="28"/>
        </w:rPr>
        <w:t xml:space="preserve">елях государственной поддержки в решении жилищной проблемы молодых семей, признанных в установленном порядке  нуждающимися в улучшении жилищных условий  гражданам Карталинского муниципального района, </w:t>
      </w:r>
    </w:p>
    <w:p w:rsidR="00A40CB2" w:rsidRDefault="00A40CB2" w:rsidP="00A40CB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40CB2" w:rsidRDefault="00A40CB2" w:rsidP="00A40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районе, утвержденную постановлением администрации Карталинского муниципального района от 31.12.2019 года </w:t>
      </w:r>
      <w:r w:rsidRPr="008B7D92">
        <w:rPr>
          <w:sz w:val="28"/>
          <w:szCs w:val="28"/>
        </w:rPr>
        <w:t>№</w:t>
      </w:r>
      <w:r>
        <w:rPr>
          <w:sz w:val="28"/>
          <w:szCs w:val="28"/>
        </w:rPr>
        <w:t xml:space="preserve"> 1418  «Об 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(с изменениями от 06.02.2020 года </w:t>
      </w:r>
      <w:r w:rsidR="00696D27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696D27">
        <w:rPr>
          <w:sz w:val="28"/>
          <w:szCs w:val="28"/>
        </w:rPr>
        <w:t xml:space="preserve"> </w:t>
      </w:r>
      <w:r>
        <w:rPr>
          <w:sz w:val="28"/>
          <w:szCs w:val="28"/>
        </w:rPr>
        <w:t>85, от 08.10.2020 года №</w:t>
      </w:r>
      <w:r w:rsidR="00696D27">
        <w:rPr>
          <w:sz w:val="28"/>
          <w:szCs w:val="28"/>
        </w:rPr>
        <w:t xml:space="preserve"> </w:t>
      </w:r>
      <w:r>
        <w:rPr>
          <w:sz w:val="28"/>
          <w:szCs w:val="28"/>
        </w:rPr>
        <w:t>893) следующие изменения:</w:t>
      </w: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указанной подпрограммы:</w:t>
      </w: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части десятой паспорта в позиции «Объемы бюджетных ассигнований подпрограммы»</w:t>
      </w: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– 2022 годах:</w:t>
      </w: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«91,347838» заменить цифрами «87,822246»;</w:t>
      </w: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«6,8359» заменить цифрами «6,835921»;</w:t>
      </w: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«12,1155» заменить цифрами «12,115479»;</w:t>
      </w:r>
    </w:p>
    <w:p w:rsidR="00696D27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«61,3215» заменить цифрами «57,795908»;</w:t>
      </w: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году:</w:t>
      </w: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«30,833938» заменить цифрами «27,308346»;</w:t>
      </w: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«2,2672» заменить цифрами «2,267221»;</w:t>
      </w: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«4,2209» заменить цифрами «4,220879»;</w:t>
      </w: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«20,4405» заменить цифрами «16,914908»;</w:t>
      </w:r>
    </w:p>
    <w:p w:rsidR="00A40CB2" w:rsidRDefault="003C7081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8 главы</w:t>
      </w:r>
      <w:r w:rsidR="00A40CB2">
        <w:rPr>
          <w:sz w:val="28"/>
          <w:szCs w:val="28"/>
        </w:rPr>
        <w:t xml:space="preserve"> </w:t>
      </w:r>
      <w:r w:rsidR="00A40CB2" w:rsidRPr="00EF01C1">
        <w:rPr>
          <w:sz w:val="28"/>
          <w:szCs w:val="28"/>
        </w:rPr>
        <w:t>III</w:t>
      </w:r>
      <w:r w:rsidR="00A40CB2">
        <w:rPr>
          <w:sz w:val="28"/>
          <w:szCs w:val="28"/>
        </w:rPr>
        <w:t>:</w:t>
      </w: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«2020» заменить цифрами «2021»;</w:t>
      </w:r>
    </w:p>
    <w:p w:rsidR="00A40CB2" w:rsidRDefault="003C7081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пункте 13 главы</w:t>
      </w:r>
      <w:r w:rsidR="00A40CB2" w:rsidRPr="00B477ED">
        <w:rPr>
          <w:sz w:val="28"/>
          <w:szCs w:val="28"/>
        </w:rPr>
        <w:t xml:space="preserve"> </w:t>
      </w:r>
      <w:r w:rsidR="00A40CB2">
        <w:rPr>
          <w:sz w:val="28"/>
          <w:szCs w:val="28"/>
          <w:lang w:val="en-US"/>
        </w:rPr>
        <w:t>V</w:t>
      </w:r>
      <w:r w:rsidR="00A40CB2">
        <w:rPr>
          <w:sz w:val="28"/>
          <w:szCs w:val="28"/>
        </w:rPr>
        <w:t>:</w:t>
      </w: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цифры «91,347838» заменить цифрами «87,822246»;</w:t>
      </w: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«6,8359» заменить цифрами «6,835921»;</w:t>
      </w: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«12,1155» заменить цифрами «12,115479»;</w:t>
      </w: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«61,3215» заменить цифрами «57,795908»;</w:t>
      </w: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0CB2" w:rsidRDefault="00A40CB2" w:rsidP="00A40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4B1C" w:rsidRDefault="00B54B1C" w:rsidP="00B54B1C">
      <w:pPr>
        <w:ind w:left="5670"/>
        <w:rPr>
          <w:sz w:val="28"/>
          <w:szCs w:val="28"/>
        </w:rPr>
      </w:pPr>
    </w:p>
    <w:p w:rsidR="00A40CB2" w:rsidRDefault="00A40CB2" w:rsidP="00B54B1C">
      <w:pPr>
        <w:ind w:left="5670"/>
        <w:rPr>
          <w:sz w:val="28"/>
          <w:szCs w:val="28"/>
        </w:rPr>
      </w:pPr>
    </w:p>
    <w:p w:rsidR="00A40CB2" w:rsidRDefault="00A40CB2" w:rsidP="00B54B1C">
      <w:pPr>
        <w:ind w:left="5670"/>
        <w:rPr>
          <w:sz w:val="28"/>
          <w:szCs w:val="28"/>
        </w:rPr>
      </w:pPr>
    </w:p>
    <w:p w:rsidR="00A40CB2" w:rsidRDefault="00A40CB2" w:rsidP="00B54B1C">
      <w:pPr>
        <w:ind w:left="5670"/>
        <w:rPr>
          <w:sz w:val="28"/>
          <w:szCs w:val="28"/>
        </w:rPr>
      </w:pPr>
    </w:p>
    <w:p w:rsidR="00A40CB2" w:rsidRDefault="00A40CB2" w:rsidP="00B54B1C">
      <w:pPr>
        <w:ind w:left="5670"/>
        <w:rPr>
          <w:sz w:val="28"/>
          <w:szCs w:val="28"/>
        </w:rPr>
      </w:pPr>
    </w:p>
    <w:p w:rsidR="00A40CB2" w:rsidRDefault="00A40CB2" w:rsidP="00B54B1C">
      <w:pPr>
        <w:ind w:left="5670"/>
        <w:rPr>
          <w:sz w:val="28"/>
          <w:szCs w:val="28"/>
        </w:rPr>
      </w:pPr>
    </w:p>
    <w:p w:rsidR="00A40CB2" w:rsidRDefault="00A40CB2" w:rsidP="00B54B1C">
      <w:pPr>
        <w:ind w:left="5670"/>
        <w:rPr>
          <w:sz w:val="28"/>
          <w:szCs w:val="28"/>
        </w:rPr>
      </w:pPr>
    </w:p>
    <w:p w:rsidR="00A40CB2" w:rsidRDefault="00A40CB2" w:rsidP="00B54B1C">
      <w:pPr>
        <w:ind w:left="5670"/>
        <w:rPr>
          <w:sz w:val="28"/>
          <w:szCs w:val="28"/>
        </w:rPr>
      </w:pPr>
    </w:p>
    <w:p w:rsidR="00A40CB2" w:rsidRDefault="00A40CB2" w:rsidP="00B54B1C">
      <w:pPr>
        <w:ind w:left="5670"/>
        <w:rPr>
          <w:sz w:val="28"/>
          <w:szCs w:val="28"/>
        </w:rPr>
      </w:pPr>
    </w:p>
    <w:p w:rsidR="00A40CB2" w:rsidRDefault="00A40CB2" w:rsidP="00B54B1C">
      <w:pPr>
        <w:ind w:left="5670"/>
        <w:rPr>
          <w:sz w:val="28"/>
          <w:szCs w:val="28"/>
        </w:rPr>
        <w:sectPr w:rsidR="00A40CB2" w:rsidSect="00696D27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A40CB2" w:rsidRDefault="00A40CB2" w:rsidP="00696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 1 к подпрограмме:</w:t>
      </w:r>
    </w:p>
    <w:tbl>
      <w:tblPr>
        <w:tblStyle w:val="a7"/>
        <w:tblW w:w="5000" w:type="pct"/>
        <w:tblLayout w:type="fixed"/>
        <w:tblLook w:val="01E0"/>
      </w:tblPr>
      <w:tblGrid>
        <w:gridCol w:w="593"/>
        <w:gridCol w:w="3032"/>
        <w:gridCol w:w="2863"/>
        <w:gridCol w:w="1417"/>
        <w:gridCol w:w="1417"/>
        <w:gridCol w:w="1295"/>
        <w:gridCol w:w="1423"/>
        <w:gridCol w:w="2748"/>
      </w:tblGrid>
      <w:tr w:rsidR="00A40CB2" w:rsidRPr="00F00128" w:rsidTr="0080015B">
        <w:tc>
          <w:tcPr>
            <w:tcW w:w="201" w:type="pct"/>
            <w:vMerge w:val="restar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№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п/п</w:t>
            </w:r>
          </w:p>
        </w:tc>
        <w:tc>
          <w:tcPr>
            <w:tcW w:w="1025" w:type="pct"/>
            <w:vMerge w:val="restar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68" w:type="pct"/>
            <w:vMerge w:val="restar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77" w:type="pct"/>
            <w:gridSpan w:val="4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Финансовые затраты в действующих ценах соответствующих лет,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млн. рублей</w:t>
            </w:r>
          </w:p>
        </w:tc>
        <w:tc>
          <w:tcPr>
            <w:tcW w:w="929" w:type="pct"/>
            <w:vMerge w:val="restar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Участники реализации мероприятий</w:t>
            </w:r>
          </w:p>
        </w:tc>
      </w:tr>
      <w:tr w:rsidR="00A40CB2" w:rsidRPr="00F00128" w:rsidTr="0080015B">
        <w:tc>
          <w:tcPr>
            <w:tcW w:w="201" w:type="pct"/>
            <w:vMerge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8" w:type="pct"/>
            <w:vMerge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9" w:type="pct"/>
            <w:vMerge w:val="restar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всего</w:t>
            </w:r>
          </w:p>
        </w:tc>
        <w:tc>
          <w:tcPr>
            <w:tcW w:w="1398" w:type="pct"/>
            <w:gridSpan w:val="3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929" w:type="pct"/>
            <w:vMerge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0CB2" w:rsidRPr="00F00128" w:rsidTr="0080015B">
        <w:tc>
          <w:tcPr>
            <w:tcW w:w="201" w:type="pct"/>
            <w:vMerge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5" w:type="pct"/>
            <w:vMerge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8" w:type="pct"/>
            <w:vMerge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9" w:type="pct"/>
            <w:vMerge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2020</w:t>
            </w:r>
          </w:p>
        </w:tc>
        <w:tc>
          <w:tcPr>
            <w:tcW w:w="438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2021</w:t>
            </w:r>
          </w:p>
        </w:tc>
        <w:tc>
          <w:tcPr>
            <w:tcW w:w="481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2022</w:t>
            </w:r>
          </w:p>
        </w:tc>
        <w:tc>
          <w:tcPr>
            <w:tcW w:w="929" w:type="pct"/>
            <w:vMerge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0CB2" w:rsidRPr="00F00128" w:rsidTr="0080015B">
        <w:tc>
          <w:tcPr>
            <w:tcW w:w="5000" w:type="pct"/>
            <w:gridSpan w:val="8"/>
          </w:tcPr>
          <w:p w:rsidR="00A40CB2" w:rsidRPr="00F00128" w:rsidRDefault="00696D27" w:rsidP="00696D2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1 читать в следующей </w:t>
            </w:r>
            <w:r w:rsidR="00A40CB2" w:rsidRPr="00F00128">
              <w:rPr>
                <w:sz w:val="28"/>
                <w:szCs w:val="28"/>
              </w:rPr>
              <w:t>редакции:</w:t>
            </w:r>
          </w:p>
        </w:tc>
      </w:tr>
      <w:tr w:rsidR="00A40CB2" w:rsidRPr="00F00128" w:rsidTr="0080015B">
        <w:tc>
          <w:tcPr>
            <w:tcW w:w="201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128">
              <w:rPr>
                <w:sz w:val="28"/>
                <w:szCs w:val="28"/>
              </w:rPr>
              <w:t>1.</w:t>
            </w:r>
          </w:p>
        </w:tc>
        <w:tc>
          <w:tcPr>
            <w:tcW w:w="1025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Предоставление субсидий местным бюджетам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 </w:t>
            </w:r>
          </w:p>
        </w:tc>
        <w:tc>
          <w:tcPr>
            <w:tcW w:w="968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всего 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в том числе: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0CB2" w:rsidRPr="00F00128" w:rsidRDefault="0080015B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r w:rsidR="00A40CB2">
              <w:rPr>
                <w:sz w:val="28"/>
                <w:szCs w:val="28"/>
              </w:rPr>
              <w:t>бюджет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местный </w:t>
            </w:r>
            <w:r w:rsidR="008001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0CB2" w:rsidRPr="00F00128" w:rsidRDefault="0080015B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собственные и </w:t>
            </w:r>
            <w:r w:rsidR="00A40CB2" w:rsidRPr="00F00128">
              <w:rPr>
                <w:sz w:val="28"/>
                <w:szCs w:val="28"/>
              </w:rPr>
              <w:t>заемные средства граждан</w:t>
            </w:r>
          </w:p>
        </w:tc>
        <w:tc>
          <w:tcPr>
            <w:tcW w:w="479" w:type="pct"/>
          </w:tcPr>
          <w:p w:rsidR="00A40CB2" w:rsidRPr="00F00128" w:rsidRDefault="00A40CB2" w:rsidP="0080015B">
            <w:pPr>
              <w:autoSpaceDE w:val="0"/>
              <w:autoSpaceDN w:val="0"/>
              <w:adjustRightInd w:val="0"/>
              <w:ind w:left="-109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87,822246</w:t>
            </w:r>
          </w:p>
          <w:p w:rsidR="00A40CB2" w:rsidRPr="00F00128" w:rsidRDefault="00A40CB2" w:rsidP="0080015B">
            <w:pPr>
              <w:autoSpaceDE w:val="0"/>
              <w:autoSpaceDN w:val="0"/>
              <w:adjustRightInd w:val="0"/>
              <w:ind w:left="-109" w:right="-88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80015B">
            <w:pPr>
              <w:autoSpaceDE w:val="0"/>
              <w:autoSpaceDN w:val="0"/>
              <w:adjustRightInd w:val="0"/>
              <w:ind w:left="-109" w:right="-88"/>
              <w:jc w:val="center"/>
              <w:rPr>
                <w:sz w:val="28"/>
                <w:szCs w:val="28"/>
              </w:rPr>
            </w:pPr>
          </w:p>
          <w:p w:rsidR="0080015B" w:rsidRDefault="0080015B" w:rsidP="0080015B">
            <w:pPr>
              <w:autoSpaceDE w:val="0"/>
              <w:autoSpaceDN w:val="0"/>
              <w:adjustRightInd w:val="0"/>
              <w:ind w:left="-109" w:right="-88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80015B">
            <w:pPr>
              <w:autoSpaceDE w:val="0"/>
              <w:autoSpaceDN w:val="0"/>
              <w:adjustRightInd w:val="0"/>
              <w:ind w:left="-109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6,835921</w:t>
            </w:r>
          </w:p>
          <w:p w:rsidR="00A40CB2" w:rsidRPr="00F00128" w:rsidRDefault="00A40CB2" w:rsidP="0080015B">
            <w:pPr>
              <w:autoSpaceDE w:val="0"/>
              <w:autoSpaceDN w:val="0"/>
              <w:adjustRightInd w:val="0"/>
              <w:ind w:left="-109" w:right="-88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80015B">
            <w:pPr>
              <w:autoSpaceDE w:val="0"/>
              <w:autoSpaceDN w:val="0"/>
              <w:adjustRightInd w:val="0"/>
              <w:ind w:left="-109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12,115479</w:t>
            </w:r>
          </w:p>
          <w:p w:rsidR="00A40CB2" w:rsidRPr="00F00128" w:rsidRDefault="00A40CB2" w:rsidP="0080015B">
            <w:pPr>
              <w:autoSpaceDE w:val="0"/>
              <w:autoSpaceDN w:val="0"/>
              <w:adjustRightInd w:val="0"/>
              <w:ind w:left="-109" w:right="-88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80015B">
            <w:pPr>
              <w:autoSpaceDE w:val="0"/>
              <w:autoSpaceDN w:val="0"/>
              <w:adjustRightInd w:val="0"/>
              <w:ind w:left="-109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11,074938</w:t>
            </w:r>
          </w:p>
          <w:p w:rsidR="00A40CB2" w:rsidRPr="00F00128" w:rsidRDefault="00A40CB2" w:rsidP="0080015B">
            <w:pPr>
              <w:autoSpaceDE w:val="0"/>
              <w:autoSpaceDN w:val="0"/>
              <w:adjustRightInd w:val="0"/>
              <w:ind w:left="-109" w:right="-88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80015B">
            <w:pPr>
              <w:autoSpaceDE w:val="0"/>
              <w:autoSpaceDN w:val="0"/>
              <w:adjustRightInd w:val="0"/>
              <w:ind w:left="-109"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57,795908</w:t>
            </w:r>
          </w:p>
        </w:tc>
        <w:tc>
          <w:tcPr>
            <w:tcW w:w="479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27,308346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0015B" w:rsidRDefault="0080015B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2,2672</w:t>
            </w:r>
            <w:r>
              <w:rPr>
                <w:sz w:val="28"/>
                <w:szCs w:val="28"/>
              </w:rPr>
              <w:t>21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4,220879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3,905338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16,914908</w:t>
            </w:r>
          </w:p>
        </w:tc>
        <w:tc>
          <w:tcPr>
            <w:tcW w:w="438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30,2720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0015B" w:rsidRDefault="0080015B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2,2994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3,9473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3,5848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20,4405</w:t>
            </w:r>
          </w:p>
        </w:tc>
        <w:tc>
          <w:tcPr>
            <w:tcW w:w="481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30,2419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0015B" w:rsidRDefault="0080015B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2,2693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3,9473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3,5848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20,4405</w:t>
            </w:r>
          </w:p>
        </w:tc>
        <w:tc>
          <w:tcPr>
            <w:tcW w:w="929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Министерство строительства и  инфраструктуры Челябинской области, Администрация Карталинского муниципального района,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хозяйства,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молодые семьи -участники подпрограммы 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40CB2" w:rsidRDefault="00A40CB2" w:rsidP="00A40C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D27" w:rsidRDefault="00696D27" w:rsidP="00A40CB2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A40CB2" w:rsidRDefault="00A40CB2" w:rsidP="00696D27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 в приложении 2 к подпрограмме:</w:t>
      </w:r>
    </w:p>
    <w:tbl>
      <w:tblPr>
        <w:tblStyle w:val="a7"/>
        <w:tblW w:w="5000" w:type="pct"/>
        <w:tblLook w:val="01E0"/>
      </w:tblPr>
      <w:tblGrid>
        <w:gridCol w:w="595"/>
        <w:gridCol w:w="2706"/>
        <w:gridCol w:w="2822"/>
        <w:gridCol w:w="1783"/>
        <w:gridCol w:w="1417"/>
        <w:gridCol w:w="1275"/>
        <w:gridCol w:w="1360"/>
        <w:gridCol w:w="2830"/>
      </w:tblGrid>
      <w:tr w:rsidR="00A40CB2" w:rsidRPr="00F00128" w:rsidTr="00643BAA">
        <w:tc>
          <w:tcPr>
            <w:tcW w:w="201" w:type="pct"/>
            <w:vMerge w:val="restar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№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п/п</w:t>
            </w:r>
          </w:p>
        </w:tc>
        <w:tc>
          <w:tcPr>
            <w:tcW w:w="915" w:type="pct"/>
            <w:vMerge w:val="restar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54" w:type="pct"/>
            <w:vMerge w:val="restar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73" w:type="pct"/>
            <w:gridSpan w:val="4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Финансовые затраты в действующих ценах соответствующих лет,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млн. рублей</w:t>
            </w:r>
          </w:p>
        </w:tc>
        <w:tc>
          <w:tcPr>
            <w:tcW w:w="957" w:type="pct"/>
            <w:vMerge w:val="restar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Участники реализации мероприятий</w:t>
            </w:r>
          </w:p>
        </w:tc>
      </w:tr>
      <w:tr w:rsidR="00A40CB2" w:rsidRPr="00F00128" w:rsidTr="0080015B">
        <w:tc>
          <w:tcPr>
            <w:tcW w:w="201" w:type="pct"/>
            <w:vMerge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5" w:type="pct"/>
            <w:vMerge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pct"/>
            <w:vMerge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  <w:vMerge w:val="restar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всего</w:t>
            </w:r>
          </w:p>
        </w:tc>
        <w:tc>
          <w:tcPr>
            <w:tcW w:w="1370" w:type="pct"/>
            <w:gridSpan w:val="3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957" w:type="pct"/>
            <w:vMerge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0CB2" w:rsidRPr="00F00128" w:rsidTr="0080015B">
        <w:tc>
          <w:tcPr>
            <w:tcW w:w="201" w:type="pct"/>
            <w:vMerge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5" w:type="pct"/>
            <w:vMerge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pct"/>
            <w:vMerge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3" w:type="pct"/>
            <w:vMerge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2020</w:t>
            </w:r>
          </w:p>
        </w:tc>
        <w:tc>
          <w:tcPr>
            <w:tcW w:w="431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2021</w:t>
            </w:r>
          </w:p>
        </w:tc>
        <w:tc>
          <w:tcPr>
            <w:tcW w:w="460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2022</w:t>
            </w:r>
          </w:p>
        </w:tc>
        <w:tc>
          <w:tcPr>
            <w:tcW w:w="957" w:type="pct"/>
            <w:vMerge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40CB2" w:rsidRPr="00F00128" w:rsidTr="006F365F">
        <w:tc>
          <w:tcPr>
            <w:tcW w:w="5000" w:type="pct"/>
            <w:gridSpan w:val="8"/>
          </w:tcPr>
          <w:p w:rsidR="00A40CB2" w:rsidRPr="00F00128" w:rsidRDefault="00696D27" w:rsidP="00696D2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 читать в следующей</w:t>
            </w:r>
            <w:r w:rsidR="00A40CB2" w:rsidRPr="00F00128">
              <w:rPr>
                <w:sz w:val="28"/>
                <w:szCs w:val="28"/>
              </w:rPr>
              <w:t xml:space="preserve"> редакции:</w:t>
            </w:r>
          </w:p>
        </w:tc>
      </w:tr>
      <w:tr w:rsidR="00A40CB2" w:rsidRPr="00F00128" w:rsidTr="0080015B">
        <w:tc>
          <w:tcPr>
            <w:tcW w:w="201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128">
              <w:rPr>
                <w:sz w:val="28"/>
                <w:szCs w:val="28"/>
              </w:rPr>
              <w:t>1.</w:t>
            </w:r>
          </w:p>
        </w:tc>
        <w:tc>
          <w:tcPr>
            <w:tcW w:w="915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Предоставление субсидий местному бюджету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 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и на предоставление молодым семьям - участникам подпрограммы дополнительных социальных </w:t>
            </w:r>
          </w:p>
        </w:tc>
        <w:tc>
          <w:tcPr>
            <w:tcW w:w="954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всего 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в том числе: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  <w:p w:rsidR="00A40CB2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t>бюджет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603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87,822246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0015B" w:rsidRDefault="0080015B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6,835921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12,115479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11,074938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57,795908</w:t>
            </w:r>
          </w:p>
        </w:tc>
        <w:tc>
          <w:tcPr>
            <w:tcW w:w="479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27,308346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0015B" w:rsidRDefault="0080015B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2,2672</w:t>
            </w:r>
            <w:r>
              <w:rPr>
                <w:sz w:val="28"/>
                <w:szCs w:val="28"/>
              </w:rPr>
              <w:t>21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4,220879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3,905338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16,914908</w:t>
            </w:r>
          </w:p>
        </w:tc>
        <w:tc>
          <w:tcPr>
            <w:tcW w:w="431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30,2720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0015B" w:rsidRDefault="0080015B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2,2994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3,9473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3,5848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20,4405</w:t>
            </w:r>
          </w:p>
        </w:tc>
        <w:tc>
          <w:tcPr>
            <w:tcW w:w="460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30,2419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0015B" w:rsidRDefault="0080015B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2,2693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3,9473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3,5848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20,4405</w:t>
            </w:r>
          </w:p>
        </w:tc>
        <w:tc>
          <w:tcPr>
            <w:tcW w:w="957" w:type="pct"/>
          </w:tcPr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Министерство строительства и  инфраструктуры Челябинской области, Администрация Карталинского муниципального района,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хозяйства,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 xml:space="preserve">молодые семьи -участники подпрограммы </w:t>
            </w:r>
          </w:p>
          <w:p w:rsidR="00A40CB2" w:rsidRPr="00F00128" w:rsidRDefault="00A40CB2" w:rsidP="006F36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96D27" w:rsidRDefault="00696D27" w:rsidP="00A40CB2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  <w:sectPr w:rsidR="00696D27" w:rsidSect="00696D27">
          <w:pgSz w:w="16840" w:h="11910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696D27" w:rsidRDefault="005025F8" w:rsidP="00643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6D27">
        <w:rPr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:rsidR="00696D27" w:rsidRDefault="005025F8" w:rsidP="0064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6D27">
        <w:rPr>
          <w:sz w:val="28"/>
          <w:szCs w:val="28"/>
        </w:rPr>
        <w:t>. Контроль и организацию выполнения настоящего постановления  возложить</w:t>
      </w:r>
      <w:r w:rsidR="00696D27" w:rsidRPr="009F5AF0">
        <w:rPr>
          <w:sz w:val="28"/>
          <w:szCs w:val="28"/>
        </w:rPr>
        <w:t xml:space="preserve"> </w:t>
      </w:r>
      <w:r w:rsidR="00696D27">
        <w:rPr>
          <w:sz w:val="28"/>
          <w:szCs w:val="28"/>
        </w:rPr>
        <w:t>на 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</w:p>
    <w:p w:rsidR="00643BAA" w:rsidRDefault="00643BAA" w:rsidP="00643BAA">
      <w:pPr>
        <w:ind w:firstLine="709"/>
        <w:jc w:val="both"/>
        <w:rPr>
          <w:sz w:val="28"/>
          <w:szCs w:val="28"/>
        </w:rPr>
      </w:pPr>
    </w:p>
    <w:p w:rsidR="00643BAA" w:rsidRDefault="00643BAA" w:rsidP="00643BAA">
      <w:pPr>
        <w:ind w:firstLine="709"/>
        <w:jc w:val="both"/>
        <w:rPr>
          <w:sz w:val="28"/>
          <w:szCs w:val="28"/>
        </w:rPr>
      </w:pPr>
    </w:p>
    <w:p w:rsidR="00643BAA" w:rsidRDefault="00643BAA" w:rsidP="00643BAA">
      <w:pPr>
        <w:ind w:firstLine="709"/>
        <w:jc w:val="both"/>
        <w:rPr>
          <w:sz w:val="28"/>
          <w:szCs w:val="28"/>
        </w:rPr>
      </w:pPr>
    </w:p>
    <w:p w:rsidR="00643BAA" w:rsidRDefault="00696D27" w:rsidP="00643BA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3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696D27" w:rsidRDefault="00696D27" w:rsidP="00643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 w:rsidR="00643BA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А.Г. Вдовин  </w:t>
      </w:r>
    </w:p>
    <w:p w:rsidR="00A40CB2" w:rsidRDefault="00A40CB2" w:rsidP="00B54B1C">
      <w:pPr>
        <w:ind w:left="5670"/>
        <w:rPr>
          <w:sz w:val="28"/>
          <w:szCs w:val="28"/>
        </w:rPr>
      </w:pPr>
    </w:p>
    <w:p w:rsidR="00B54B1C" w:rsidRDefault="00B54B1C" w:rsidP="00B54B1C">
      <w:pPr>
        <w:ind w:left="5670"/>
        <w:rPr>
          <w:sz w:val="28"/>
          <w:szCs w:val="28"/>
        </w:rPr>
      </w:pPr>
    </w:p>
    <w:p w:rsidR="00B54B1C" w:rsidRDefault="00B54B1C" w:rsidP="00B54B1C">
      <w:pPr>
        <w:jc w:val="both"/>
        <w:rPr>
          <w:sz w:val="28"/>
          <w:szCs w:val="28"/>
        </w:rPr>
      </w:pPr>
    </w:p>
    <w:p w:rsidR="00614B0C" w:rsidRDefault="00B54B1C" w:rsidP="00161C0D">
      <w:pPr>
        <w:jc w:val="right"/>
        <w:rPr>
          <w:sz w:val="28"/>
          <w:szCs w:val="28"/>
        </w:rPr>
      </w:pPr>
      <w:bookmarkStart w:id="0" w:name="_GoBack"/>
      <w:bookmarkEnd w:id="0"/>
      <w:r w:rsidRPr="00B54B1C">
        <w:rPr>
          <w:sz w:val="28"/>
          <w:szCs w:val="28"/>
        </w:rPr>
        <w:t xml:space="preserve">           </w:t>
      </w:r>
    </w:p>
    <w:p w:rsidR="00D07505" w:rsidRDefault="00D07505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Default="00643BAA" w:rsidP="00614B0C">
      <w:pPr>
        <w:jc w:val="both"/>
        <w:rPr>
          <w:rFonts w:asciiTheme="minorHAnsi" w:hAnsiTheme="minorHAnsi" w:cstheme="minorBidi"/>
          <w:sz w:val="22"/>
        </w:rPr>
      </w:pPr>
    </w:p>
    <w:p w:rsidR="00643BAA" w:rsidRPr="00643BAA" w:rsidRDefault="00643BAA" w:rsidP="00614B0C">
      <w:pPr>
        <w:jc w:val="both"/>
        <w:rPr>
          <w:rFonts w:eastAsia="Calibri"/>
          <w:sz w:val="28"/>
          <w:szCs w:val="22"/>
          <w:lang w:eastAsia="en-US"/>
        </w:rPr>
      </w:pPr>
      <w:r w:rsidRPr="00643BAA">
        <w:rPr>
          <w:rFonts w:eastAsia="Calibri"/>
          <w:sz w:val="28"/>
          <w:szCs w:val="28"/>
          <w:lang w:eastAsia="en-US"/>
        </w:rPr>
        <w:t xml:space="preserve"> </w:t>
      </w:r>
    </w:p>
    <w:sectPr w:rsidR="00643BAA" w:rsidRPr="00643BAA" w:rsidSect="00643BAA">
      <w:pgSz w:w="11910" w:h="16840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955" w:rsidRDefault="00E53955" w:rsidP="00997407">
      <w:r>
        <w:separator/>
      </w:r>
    </w:p>
  </w:endnote>
  <w:endnote w:type="continuationSeparator" w:id="1">
    <w:p w:rsidR="00E53955" w:rsidRDefault="00E5395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955" w:rsidRDefault="00E53955" w:rsidP="00997407">
      <w:r>
        <w:separator/>
      </w:r>
    </w:p>
  </w:footnote>
  <w:footnote w:type="continuationSeparator" w:id="1">
    <w:p w:rsidR="00E53955" w:rsidRDefault="00E5395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9892"/>
      <w:docPartObj>
        <w:docPartGallery w:val="Page Numbers (Top of Page)"/>
        <w:docPartUnique/>
      </w:docPartObj>
    </w:sdtPr>
    <w:sdtContent>
      <w:p w:rsidR="00696D27" w:rsidRDefault="00011300">
        <w:pPr>
          <w:pStyle w:val="a3"/>
          <w:jc w:val="center"/>
        </w:pPr>
        <w:r w:rsidRPr="00696D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6D27" w:rsidRPr="00696D2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D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147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96D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27" w:rsidRDefault="00696D27">
    <w:pPr>
      <w:pStyle w:val="a3"/>
      <w:jc w:val="center"/>
    </w:pPr>
  </w:p>
  <w:p w:rsidR="00696D27" w:rsidRDefault="00643BAA" w:rsidP="00643BAA">
    <w:pPr>
      <w:pStyle w:val="a3"/>
      <w:tabs>
        <w:tab w:val="clear" w:pos="4677"/>
        <w:tab w:val="clear" w:pos="9355"/>
        <w:tab w:val="left" w:pos="377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1300"/>
    <w:rsid w:val="00013053"/>
    <w:rsid w:val="00013E7B"/>
    <w:rsid w:val="0002079A"/>
    <w:rsid w:val="000258D2"/>
    <w:rsid w:val="00026CDC"/>
    <w:rsid w:val="000428F2"/>
    <w:rsid w:val="00056AF0"/>
    <w:rsid w:val="00062109"/>
    <w:rsid w:val="00071A0D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0031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C7081"/>
    <w:rsid w:val="003D08EE"/>
    <w:rsid w:val="003D3F54"/>
    <w:rsid w:val="003D5C8C"/>
    <w:rsid w:val="003E6847"/>
    <w:rsid w:val="003E7FE6"/>
    <w:rsid w:val="003F7EBE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025F8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A1470"/>
    <w:rsid w:val="005B0954"/>
    <w:rsid w:val="005B5B73"/>
    <w:rsid w:val="005C4FBA"/>
    <w:rsid w:val="005D5E05"/>
    <w:rsid w:val="005D602C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3BAA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6D27"/>
    <w:rsid w:val="00697072"/>
    <w:rsid w:val="006A33AB"/>
    <w:rsid w:val="006A4267"/>
    <w:rsid w:val="006B57D8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015B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0CB2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B167BF"/>
    <w:rsid w:val="00B16BC4"/>
    <w:rsid w:val="00B2121B"/>
    <w:rsid w:val="00B27246"/>
    <w:rsid w:val="00B3067C"/>
    <w:rsid w:val="00B3090D"/>
    <w:rsid w:val="00B319F0"/>
    <w:rsid w:val="00B47A78"/>
    <w:rsid w:val="00B53993"/>
    <w:rsid w:val="00B54B1C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BE682D"/>
    <w:rsid w:val="00BE7377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5395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598E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51B1-73C7-4918-87C4-6A3F1383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2021-01-27T11:17:00Z</cp:lastPrinted>
  <dcterms:created xsi:type="dcterms:W3CDTF">2021-01-28T05:36:00Z</dcterms:created>
  <dcterms:modified xsi:type="dcterms:W3CDTF">2021-02-02T06:25:00Z</dcterms:modified>
</cp:coreProperties>
</file>