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E6" w:rsidRPr="006B1FE6" w:rsidRDefault="006B1FE6" w:rsidP="006B1FE6">
      <w:pPr>
        <w:autoSpaceDN w:val="0"/>
        <w:jc w:val="center"/>
        <w:rPr>
          <w:color w:val="auto"/>
          <w:lang w:eastAsia="en-US"/>
        </w:rPr>
      </w:pPr>
      <w:r w:rsidRPr="006B1FE6">
        <w:rPr>
          <w:color w:val="auto"/>
          <w:lang w:eastAsia="en-US"/>
        </w:rPr>
        <w:t>ПОСТАНОВЛЕНИЕ</w:t>
      </w:r>
    </w:p>
    <w:p w:rsidR="006B1FE6" w:rsidRPr="006B1FE6" w:rsidRDefault="006B1FE6" w:rsidP="006B1FE6">
      <w:pPr>
        <w:autoSpaceDN w:val="0"/>
        <w:jc w:val="center"/>
        <w:rPr>
          <w:color w:val="auto"/>
          <w:lang w:eastAsia="en-US"/>
        </w:rPr>
      </w:pPr>
      <w:r w:rsidRPr="006B1FE6">
        <w:rPr>
          <w:color w:val="auto"/>
          <w:lang w:eastAsia="en-US"/>
        </w:rPr>
        <w:t>АДМИНИСТРАЦИИ КАРТАЛИНСКОГО МУНИЦИПАЛЬНОГО РАЙОНА</w:t>
      </w:r>
    </w:p>
    <w:p w:rsidR="006B1FE6" w:rsidRPr="006B1FE6" w:rsidRDefault="006B1FE6" w:rsidP="006B1FE6">
      <w:pPr>
        <w:jc w:val="both"/>
        <w:rPr>
          <w:color w:val="auto"/>
        </w:rPr>
      </w:pPr>
    </w:p>
    <w:p w:rsidR="006B1FE6" w:rsidRPr="006B1FE6" w:rsidRDefault="006B1FE6" w:rsidP="006B1FE6">
      <w:pPr>
        <w:jc w:val="both"/>
        <w:rPr>
          <w:color w:val="auto"/>
        </w:rPr>
      </w:pPr>
    </w:p>
    <w:p w:rsidR="006B1FE6" w:rsidRPr="006B1FE6" w:rsidRDefault="006B1FE6" w:rsidP="006B1FE6">
      <w:pPr>
        <w:jc w:val="both"/>
        <w:rPr>
          <w:color w:val="auto"/>
        </w:rPr>
      </w:pPr>
    </w:p>
    <w:p w:rsidR="006B1FE6" w:rsidRPr="006B1FE6" w:rsidRDefault="006B1FE6" w:rsidP="006B1FE6">
      <w:pPr>
        <w:jc w:val="both"/>
        <w:rPr>
          <w:color w:val="auto"/>
        </w:rPr>
      </w:pPr>
    </w:p>
    <w:p w:rsidR="006B1FE6" w:rsidRPr="006B1FE6" w:rsidRDefault="006B1FE6" w:rsidP="006B1FE6">
      <w:pPr>
        <w:jc w:val="both"/>
        <w:rPr>
          <w:color w:val="auto"/>
          <w:lang w:eastAsia="en-US"/>
        </w:rPr>
      </w:pPr>
      <w:r w:rsidRPr="006B1FE6">
        <w:rPr>
          <w:bCs/>
          <w:color w:val="auto"/>
        </w:rPr>
        <w:t>2</w:t>
      </w:r>
      <w:r>
        <w:rPr>
          <w:bCs/>
          <w:color w:val="auto"/>
        </w:rPr>
        <w:t>1</w:t>
      </w:r>
      <w:r w:rsidRPr="006B1FE6">
        <w:rPr>
          <w:bCs/>
          <w:color w:val="auto"/>
        </w:rPr>
        <w:t>.11.2017 года № 104</w:t>
      </w:r>
      <w:r>
        <w:rPr>
          <w:bCs/>
          <w:color w:val="auto"/>
        </w:rPr>
        <w:t>8</w:t>
      </w:r>
    </w:p>
    <w:p w:rsidR="0070376B" w:rsidRDefault="0070376B" w:rsidP="000E6910">
      <w:pPr>
        <w:jc w:val="both"/>
      </w:pPr>
    </w:p>
    <w:p w:rsidR="0070376B" w:rsidRDefault="0070376B" w:rsidP="000E6910">
      <w:pPr>
        <w:jc w:val="both"/>
      </w:pPr>
    </w:p>
    <w:p w:rsidR="0070376B" w:rsidRDefault="0070376B" w:rsidP="000E6910">
      <w:pPr>
        <w:jc w:val="both"/>
      </w:pPr>
    </w:p>
    <w:p w:rsidR="0070376B" w:rsidRDefault="0070376B" w:rsidP="000E6910">
      <w:pPr>
        <w:jc w:val="both"/>
      </w:pPr>
    </w:p>
    <w:p w:rsidR="000E6910" w:rsidRDefault="00F6005E" w:rsidP="000E6910">
      <w:pPr>
        <w:jc w:val="both"/>
      </w:pPr>
      <w:r>
        <w:t>О внесении</w:t>
      </w:r>
      <w:r w:rsidR="000E6910">
        <w:t xml:space="preserve"> </w:t>
      </w:r>
      <w:r w:rsidR="008D0B43">
        <w:t>дополнени</w:t>
      </w:r>
      <w:r w:rsidR="00C43BEE">
        <w:t>й</w:t>
      </w:r>
      <w:r>
        <w:t xml:space="preserve"> </w:t>
      </w:r>
    </w:p>
    <w:p w:rsidR="000E6910" w:rsidRDefault="00F6005E" w:rsidP="000E6910">
      <w:pPr>
        <w:jc w:val="both"/>
      </w:pPr>
      <w:r>
        <w:t xml:space="preserve">в постановление администрации </w:t>
      </w:r>
    </w:p>
    <w:p w:rsidR="000E6910" w:rsidRDefault="00F6005E" w:rsidP="000E6910">
      <w:pPr>
        <w:jc w:val="both"/>
      </w:pPr>
      <w:r>
        <w:t xml:space="preserve">Карталинского муниципального </w:t>
      </w:r>
    </w:p>
    <w:p w:rsidR="00F6005E" w:rsidRDefault="00F6005E" w:rsidP="000E6910">
      <w:pPr>
        <w:jc w:val="both"/>
      </w:pPr>
      <w:r>
        <w:t>района от 17.10.2016</w:t>
      </w:r>
      <w:r w:rsidR="00C94ABE">
        <w:t xml:space="preserve"> </w:t>
      </w:r>
      <w:r>
        <w:t>г</w:t>
      </w:r>
      <w:r w:rsidR="00C94ABE">
        <w:t>ода</w:t>
      </w:r>
      <w:r>
        <w:t xml:space="preserve"> № 613</w:t>
      </w:r>
    </w:p>
    <w:p w:rsidR="000E6910" w:rsidRDefault="000E6910" w:rsidP="000E6910">
      <w:pPr>
        <w:jc w:val="both"/>
      </w:pPr>
    </w:p>
    <w:p w:rsidR="000E6910" w:rsidRDefault="000E6910" w:rsidP="000E6910">
      <w:pPr>
        <w:jc w:val="both"/>
      </w:pPr>
    </w:p>
    <w:p w:rsidR="000E6910" w:rsidRDefault="000E6910" w:rsidP="000E6910">
      <w:pPr>
        <w:jc w:val="both"/>
      </w:pPr>
    </w:p>
    <w:p w:rsidR="000E6910" w:rsidRDefault="00F6005E" w:rsidP="000E691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0376B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824A5B">
        <w:t xml:space="preserve">Федерального закона                         </w:t>
      </w:r>
      <w:r w:rsidR="0070376B">
        <w:t>от 06.10.2003 года № 131-ФЗ</w:t>
      </w:r>
      <w:r w:rsidR="00824A5B">
        <w:t xml:space="preserve"> </w:t>
      </w:r>
      <w:r w:rsidR="0070376B">
        <w:t>«</w:t>
      </w:r>
      <w:r>
        <w:t>Об общих принципах организации местного самоуправления в Российской Федерации</w:t>
      </w:r>
      <w:r w:rsidR="0070376B">
        <w:t>»</w:t>
      </w:r>
      <w:r>
        <w:t>,</w:t>
      </w:r>
    </w:p>
    <w:p w:rsidR="00F6005E" w:rsidRDefault="00F6005E" w:rsidP="000E6910">
      <w:pPr>
        <w:jc w:val="both"/>
      </w:pPr>
      <w:r>
        <w:t>администрация Карталинского муниципального района ПОСТАНОВЛЯЕТ:</w:t>
      </w:r>
    </w:p>
    <w:p w:rsidR="00DA1346" w:rsidRDefault="00F6005E" w:rsidP="00DA1346">
      <w:pPr>
        <w:ind w:firstLine="709"/>
        <w:jc w:val="both"/>
      </w:pPr>
      <w:r>
        <w:t>1. Внести в Перечень государс</w:t>
      </w:r>
      <w:r w:rsidR="0070376B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70376B">
        <w:t>«</w:t>
      </w:r>
      <w:r w:rsidRPr="000A1C75">
        <w:t>О</w:t>
      </w:r>
      <w:r>
        <w:t>б утверждении Перечня государс</w:t>
      </w:r>
      <w:r w:rsidR="0070376B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8D0B43">
        <w:t xml:space="preserve"> (с изменениями от </w:t>
      </w:r>
      <w:r w:rsidR="008D0B43" w:rsidRPr="008D0B43">
        <w:t>13.12.2016</w:t>
      </w:r>
      <w:r w:rsidR="008D0B43">
        <w:t xml:space="preserve"> </w:t>
      </w:r>
      <w:r w:rsidR="008D0B43" w:rsidRPr="008D0B43">
        <w:t>г</w:t>
      </w:r>
      <w:r w:rsidR="008D0B43">
        <w:t>ода</w:t>
      </w:r>
      <w:r w:rsidR="008D0B43" w:rsidRPr="008D0B43">
        <w:t xml:space="preserve"> № 763, от 13.02.2017</w:t>
      </w:r>
      <w:r w:rsidR="008D0B43">
        <w:t xml:space="preserve"> </w:t>
      </w:r>
      <w:r w:rsidR="008D0B43" w:rsidRPr="008D0B43">
        <w:t>г</w:t>
      </w:r>
      <w:r w:rsidR="008D0B43">
        <w:t xml:space="preserve">ода </w:t>
      </w:r>
      <w:r w:rsidR="008D0B43" w:rsidRPr="008D0B43">
        <w:t>№ 81,от 10.03.2017</w:t>
      </w:r>
      <w:r w:rsidR="008D0B43">
        <w:t xml:space="preserve"> </w:t>
      </w:r>
      <w:r w:rsidR="008D0B43" w:rsidRPr="008D0B43">
        <w:t>г</w:t>
      </w:r>
      <w:r w:rsidR="008D0B43">
        <w:t>ода</w:t>
      </w:r>
      <w:r w:rsidR="008D0B43" w:rsidRPr="008D0B43">
        <w:t xml:space="preserve"> № 125, от 31.05.2017</w:t>
      </w:r>
      <w:r w:rsidR="008D0B43">
        <w:t xml:space="preserve"> </w:t>
      </w:r>
      <w:r w:rsidR="008D0B43" w:rsidRPr="008D0B43">
        <w:t>г</w:t>
      </w:r>
      <w:r w:rsidR="008D0B43">
        <w:t>ода</w:t>
      </w:r>
      <w:r w:rsidR="008D0B43" w:rsidRPr="008D0B43">
        <w:t xml:space="preserve"> № 420, от 14.07.2017</w:t>
      </w:r>
      <w:r w:rsidR="008D0B43">
        <w:t xml:space="preserve"> </w:t>
      </w:r>
      <w:r w:rsidR="008D0B43" w:rsidRPr="008D0B43">
        <w:t>г</w:t>
      </w:r>
      <w:r w:rsidR="008D0B43">
        <w:t>ода</w:t>
      </w:r>
      <w:r w:rsidR="008D0B43" w:rsidRPr="008D0B43">
        <w:t xml:space="preserve"> № 558,</w:t>
      </w:r>
      <w:r w:rsidR="008D0B43">
        <w:t xml:space="preserve"> </w:t>
      </w:r>
      <w:r w:rsidR="008D0B43" w:rsidRPr="008D0B43">
        <w:t>от 25.09.2017</w:t>
      </w:r>
      <w:r w:rsidR="008D0B43">
        <w:t xml:space="preserve"> </w:t>
      </w:r>
      <w:r w:rsidR="008D0B43" w:rsidRPr="008D0B43">
        <w:t>г</w:t>
      </w:r>
      <w:r w:rsidR="008D0B43">
        <w:t>ода</w:t>
      </w:r>
      <w:r w:rsidR="008D0B43" w:rsidRPr="008D0B43">
        <w:t xml:space="preserve"> № 845</w:t>
      </w:r>
      <w:r w:rsidR="008D0B43">
        <w:t>)</w:t>
      </w:r>
      <w:r w:rsidR="0070376B">
        <w:t>,</w:t>
      </w:r>
      <w:r>
        <w:t xml:space="preserve"> </w:t>
      </w:r>
      <w:r w:rsidRPr="000A1C75">
        <w:t>следующ</w:t>
      </w:r>
      <w:r w:rsidR="00DA1346">
        <w:t>и</w:t>
      </w:r>
      <w:r w:rsidRPr="000A1C75">
        <w:t xml:space="preserve">е </w:t>
      </w:r>
      <w:r w:rsidR="008D0B43">
        <w:t>дополнени</w:t>
      </w:r>
      <w:r w:rsidR="00DA1346">
        <w:t>я</w:t>
      </w:r>
      <w:r w:rsidRPr="000A1C75">
        <w:t>:</w:t>
      </w:r>
    </w:p>
    <w:p w:rsidR="00BC3A62" w:rsidRDefault="00BC3A62" w:rsidP="00BC3A62">
      <w:pPr>
        <w:ind w:firstLine="709"/>
        <w:jc w:val="both"/>
      </w:pPr>
      <w:r>
        <w:t>1</w:t>
      </w:r>
      <w:r w:rsidRPr="009721F7">
        <w:t>) главу II</w:t>
      </w:r>
      <w:r>
        <w:t xml:space="preserve"> указанного Перечня</w:t>
      </w:r>
      <w:r w:rsidRPr="009721F7">
        <w:t xml:space="preserve"> дополнить пунктами 4,</w:t>
      </w:r>
      <w:r>
        <w:t xml:space="preserve"> </w:t>
      </w:r>
      <w:r w:rsidRPr="009721F7">
        <w:t>5,</w:t>
      </w:r>
      <w:r>
        <w:t xml:space="preserve"> </w:t>
      </w:r>
      <w:r w:rsidRPr="009721F7">
        <w:t>6,</w:t>
      </w:r>
      <w:r>
        <w:t xml:space="preserve"> </w:t>
      </w:r>
      <w:r w:rsidRPr="009721F7">
        <w:t>7,</w:t>
      </w:r>
      <w:r>
        <w:t xml:space="preserve"> </w:t>
      </w:r>
      <w:r w:rsidRPr="009721F7">
        <w:t>8,</w:t>
      </w:r>
      <w:r>
        <w:t xml:space="preserve"> </w:t>
      </w:r>
      <w:r w:rsidRPr="009721F7">
        <w:t>9,</w:t>
      </w:r>
      <w:r>
        <w:t xml:space="preserve"> </w:t>
      </w:r>
      <w:r w:rsidRPr="009721F7">
        <w:t>10,</w:t>
      </w:r>
      <w:r>
        <w:t xml:space="preserve"> </w:t>
      </w:r>
      <w:r w:rsidRPr="009721F7">
        <w:t>11,</w:t>
      </w:r>
      <w:r>
        <w:t xml:space="preserve"> </w:t>
      </w:r>
      <w:r w:rsidRPr="009721F7">
        <w:t>12,</w:t>
      </w:r>
      <w:r>
        <w:t xml:space="preserve"> </w:t>
      </w:r>
      <w:r w:rsidRPr="009721F7">
        <w:t>13,</w:t>
      </w:r>
      <w:r>
        <w:t xml:space="preserve"> </w:t>
      </w:r>
      <w:r w:rsidRPr="009721F7">
        <w:t>14 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000"/>
        <w:gridCol w:w="3834"/>
        <w:gridCol w:w="2092"/>
      </w:tblGrid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«4.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  <w:r w:rsidRPr="009721F7">
              <w:t xml:space="preserve">             Заключение договоров аренды земельных участков на новый срок, соглашений о внесении изменений и дополнений в заключенные договоры аренды земельных </w:t>
            </w:r>
            <w:r w:rsidRPr="009721F7">
              <w:lastRenderedPageBreak/>
              <w:t>участков, находящихся в муниципальной собственности или государственной собственность на которые не разграничена, без проведения торгов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lastRenderedPageBreak/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lastRenderedPageBreak/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787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 </w:t>
            </w:r>
            <w:r>
              <w:t>«</w:t>
            </w:r>
            <w:r w:rsidRPr="009721F7">
              <w:t>Об утв</w:t>
            </w:r>
            <w:r>
              <w:t xml:space="preserve">ерждении </w:t>
            </w:r>
            <w:r w:rsidRPr="009721F7">
              <w:t>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государственной собственность на которые не разграничена, без проведения торгов»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5.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  <w:r w:rsidRPr="009721F7">
              <w:t xml:space="preserve"> Предварительное согласование предоставления земельного участка, находящегося в муниципальной собственности или государственная собственн</w:t>
            </w:r>
            <w:r w:rsidR="00BF216C">
              <w:t>ость на который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782 </w:t>
            </w:r>
            <w:r>
              <w:t xml:space="preserve">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>
              <w:t>«</w:t>
            </w:r>
            <w:r w:rsidRPr="009721F7"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t>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6.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О прекращении права постоянного </w:t>
            </w:r>
            <w:r>
              <w:t xml:space="preserve">                  (бессрочного) </w:t>
            </w:r>
            <w:r w:rsidRPr="009721F7">
              <w:t xml:space="preserve">пользования, пожизненного               </w:t>
            </w:r>
            <w:r w:rsidRPr="009721F7">
              <w:lastRenderedPageBreak/>
              <w:t>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lastRenderedPageBreak/>
              <w:t>Федеральный закон Российской Федерации от 27.07.2010года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</w:t>
            </w:r>
            <w:r w:rsidRPr="009721F7">
              <w:lastRenderedPageBreak/>
              <w:t>постановление  администрации Карталинского муниципального района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 xml:space="preserve"> 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781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 xml:space="preserve">«Об утверждении административного регламента предоставления муниципальной услуги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«О прекращении права постоянного                   (бессрочного) пользования, пожизненного              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 xml:space="preserve">Управление по имущественной и земельной политике Карталинского муниципального </w:t>
            </w:r>
            <w:r w:rsidRPr="009721F7">
              <w:lastRenderedPageBreak/>
              <w:t>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7.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>«Об организации предоставления государственных и муниципальных услуг», постановление  администрации Карталинского муниципального района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 xml:space="preserve"> 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780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 «Об утверждении административного регламента 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</w:t>
            </w:r>
            <w:r w:rsidRPr="009721F7">
              <w:lastRenderedPageBreak/>
              <w:t>приусадебном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8.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Согласование либо 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785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«Об утверждении административного регламента предоставления муниципальной услуги «Согласование либо 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9.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услуга-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Заключение договора аренды  на земли сельскохозяйственного назначения, находящиеся в муниципальной собственности или государственная  собственность на которые 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 xml:space="preserve">года № 210-ФЗ </w:t>
            </w:r>
            <w:r>
              <w:t xml:space="preserve"> </w:t>
            </w:r>
            <w:r w:rsidRPr="009721F7">
              <w:t>«Об организации предоставления государственных и муниципальных услуг», постановление  администрации Карталинского муниципального района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 xml:space="preserve"> от 24.10.2017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913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 «Об утверждении административного регламента предоставления муниципальной услуги «Заключение договора аренды  на земли сельскохозяйственного </w:t>
            </w:r>
            <w:r w:rsidRPr="009721F7">
              <w:lastRenderedPageBreak/>
              <w:t>назначения, находящиеся в муниципальной собственности или государственная  собственность на которые 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10.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Снятие с учета граждан, имеющих право на получение земельного участка бесплатно собственность для индивидуального жилищного строительства или  ведения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783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 «Об утверждении административного регламента предоставления муниципальной услуги «Снятие с учета граждан, имеющих право на получение земельного участка бесплатно </w:t>
            </w:r>
            <w:r w:rsidR="00FD27C1">
              <w:t xml:space="preserve">в </w:t>
            </w:r>
            <w:r w:rsidRPr="009721F7">
              <w:t>собственность для индивидуального жилищного строительства или  ведения личного подсобного хозяйства с возведением жилого дома на  приусадебном земельном участке,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11.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Установление сервитута в отношении земельного участка, находящегося в муниципальной  собственности или государственная  собственность на который не разграничена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786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«Об утверждении </w:t>
            </w:r>
            <w:r w:rsidRPr="009721F7">
              <w:lastRenderedPageBreak/>
              <w:t>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 собственности или государственная  собственность на который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12.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  <w:r w:rsidRPr="009721F7">
              <w:t xml:space="preserve"> Перераспределение земель и (или) земельных участков, находящихся в муниципальной собственности или государственная собственность на которые  не разграничена, и земель  и (или) земельных участков, находящихся частной собственности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 xml:space="preserve">года № 210-ФЗ  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24.10.201</w:t>
            </w:r>
            <w:r>
              <w:t xml:space="preserve">7 </w:t>
            </w:r>
            <w:r w:rsidRPr="009721F7">
              <w:t>г</w:t>
            </w:r>
            <w:r>
              <w:t xml:space="preserve">ода </w:t>
            </w:r>
            <w:r w:rsidRPr="009721F7">
              <w:t xml:space="preserve">№ 916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 не разграничена, и земель  и (или) земельных участков, находящихся частной собственности»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13.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Муниципальная услуга</w:t>
            </w:r>
            <w:r>
              <w:t xml:space="preserve"> –</w:t>
            </w:r>
            <w:r w:rsidRPr="009721F7">
              <w:t xml:space="preserve">          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 xml:space="preserve">«Об организации предоставления государственных и муниципальных услуг», постановление  администрации Карталинского муниципального района 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>от 06.09.2017</w:t>
            </w:r>
            <w:r>
              <w:t xml:space="preserve"> </w:t>
            </w:r>
            <w:r w:rsidRPr="009721F7">
              <w:t>г</w:t>
            </w:r>
            <w:r>
              <w:t>ода</w:t>
            </w:r>
            <w:r w:rsidRPr="009721F7">
              <w:t xml:space="preserve"> № 784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 «Об утверждении </w:t>
            </w:r>
            <w:r w:rsidRPr="009721F7">
              <w:lastRenderedPageBreak/>
              <w:t>административного регламента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Управление по имущественной и земельной политике Карталинского муниципального района</w:t>
            </w:r>
          </w:p>
        </w:tc>
      </w:tr>
      <w:tr w:rsidR="00BC3A62" w:rsidRPr="009721F7" w:rsidTr="00906F07">
        <w:trPr>
          <w:jc w:val="center"/>
        </w:trPr>
        <w:tc>
          <w:tcPr>
            <w:tcW w:w="645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lastRenderedPageBreak/>
              <w:t>14.</w:t>
            </w:r>
          </w:p>
        </w:tc>
        <w:tc>
          <w:tcPr>
            <w:tcW w:w="3000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 xml:space="preserve">Муниципальная услуга </w:t>
            </w:r>
            <w:r>
              <w:t>–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3834" w:type="dxa"/>
          </w:tcPr>
          <w:p w:rsidR="00BC3A62" w:rsidRDefault="00BC3A62" w:rsidP="00906F07">
            <w:pPr>
              <w:ind w:left="-108" w:right="-108"/>
              <w:jc w:val="center"/>
            </w:pPr>
            <w:r w:rsidRPr="009721F7">
              <w:t>Федеральный закон Российской Федерации от 27.07.2010</w:t>
            </w:r>
            <w:r>
              <w:t xml:space="preserve"> </w:t>
            </w:r>
            <w:r w:rsidRPr="009721F7">
              <w:t>года № 210-ФЗ</w:t>
            </w:r>
            <w:r>
              <w:t xml:space="preserve"> </w:t>
            </w:r>
            <w:r w:rsidRPr="009721F7">
              <w:t>«Об организации предоставления государственных и муниципальных услуг», постановление  администрации Карталинского муниципального района</w:t>
            </w:r>
          </w:p>
          <w:p w:rsidR="00BC3A62" w:rsidRDefault="00BC3A62" w:rsidP="00906F07">
            <w:pPr>
              <w:ind w:left="-108" w:right="-108"/>
              <w:jc w:val="center"/>
            </w:pPr>
            <w:r w:rsidRPr="009721F7">
              <w:t xml:space="preserve"> от 06.09.2017</w:t>
            </w:r>
            <w:r>
              <w:t xml:space="preserve"> </w:t>
            </w:r>
            <w:r w:rsidRPr="009721F7">
              <w:t>г</w:t>
            </w:r>
            <w:r>
              <w:t xml:space="preserve">ода </w:t>
            </w:r>
            <w:r w:rsidRPr="009721F7">
              <w:t xml:space="preserve">№ 788 </w:t>
            </w:r>
          </w:p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«Об утверждении административного регламента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      </w:r>
          </w:p>
        </w:tc>
        <w:tc>
          <w:tcPr>
            <w:tcW w:w="2092" w:type="dxa"/>
          </w:tcPr>
          <w:p w:rsidR="00BC3A62" w:rsidRPr="009721F7" w:rsidRDefault="00BC3A62" w:rsidP="00906F07">
            <w:pPr>
              <w:ind w:left="-108" w:right="-108"/>
              <w:jc w:val="center"/>
            </w:pPr>
            <w:r w:rsidRPr="009721F7">
              <w:t>Управление по имущественной и земельной политике Карталинского муниципального района</w:t>
            </w:r>
            <w:r>
              <w:t>»</w:t>
            </w:r>
          </w:p>
        </w:tc>
      </w:tr>
    </w:tbl>
    <w:p w:rsidR="00DA1346" w:rsidRDefault="00BC3A62" w:rsidP="00DA1346">
      <w:pPr>
        <w:ind w:firstLine="709"/>
        <w:jc w:val="both"/>
      </w:pPr>
      <w:r>
        <w:t>2</w:t>
      </w:r>
      <w:r w:rsidR="00DA1346" w:rsidRPr="00DA1346">
        <w:t xml:space="preserve">)  главу VI </w:t>
      </w:r>
      <w:r w:rsidR="00DA1346">
        <w:t xml:space="preserve"> указанного Перечня </w:t>
      </w:r>
      <w:r w:rsidR="00DA1346" w:rsidRPr="00DA1346">
        <w:t>дополнить пунктами 1</w:t>
      </w:r>
      <w:r>
        <w:t>8</w:t>
      </w:r>
      <w:r w:rsidR="00DA1346" w:rsidRPr="00DA1346">
        <w:t>, 1</w:t>
      </w:r>
      <w:r>
        <w:t>9</w:t>
      </w:r>
      <w:r w:rsidR="00DA1346" w:rsidRPr="00DA1346">
        <w:t>,</w:t>
      </w:r>
      <w:r w:rsidR="00DA1346">
        <w:t xml:space="preserve"> </w:t>
      </w:r>
      <w:r>
        <w:t>20</w:t>
      </w:r>
      <w:r w:rsidR="00DA1346" w:rsidRPr="00DA1346">
        <w:t xml:space="preserve"> 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663"/>
        <w:gridCol w:w="4110"/>
        <w:gridCol w:w="2092"/>
      </w:tblGrid>
      <w:tr w:rsidR="00DA1346" w:rsidRPr="00DA1346" w:rsidTr="00DA1346">
        <w:trPr>
          <w:jc w:val="center"/>
        </w:trPr>
        <w:tc>
          <w:tcPr>
            <w:tcW w:w="706" w:type="dxa"/>
          </w:tcPr>
          <w:p w:rsidR="00DA1346" w:rsidRPr="00DA1346" w:rsidRDefault="00DA1346" w:rsidP="00BC3A62">
            <w:pPr>
              <w:ind w:left="-108" w:right="-108"/>
              <w:jc w:val="center"/>
            </w:pPr>
            <w:r w:rsidRPr="00DA1346">
              <w:t>«1</w:t>
            </w:r>
            <w:r w:rsidR="00BC3A62">
              <w:t>8</w:t>
            </w:r>
            <w:r w:rsidRPr="00DA1346">
              <w:t>.</w:t>
            </w:r>
          </w:p>
        </w:tc>
        <w:tc>
          <w:tcPr>
            <w:tcW w:w="2663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>Муниципальная услуга</w:t>
            </w:r>
            <w:r>
              <w:t xml:space="preserve"> –</w:t>
            </w:r>
          </w:p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 xml:space="preserve">Признание граждан нуждающимися в улучшении жилищных условий в целях бесплатного предоставления земельного участка в собственность для </w:t>
            </w:r>
            <w:r w:rsidRPr="00DA1346">
              <w:lastRenderedPageBreak/>
              <w:t>индивидуального жилищного строительства</w:t>
            </w:r>
          </w:p>
        </w:tc>
        <w:tc>
          <w:tcPr>
            <w:tcW w:w="4110" w:type="dxa"/>
          </w:tcPr>
          <w:p w:rsidR="00DA1346" w:rsidRDefault="00DA1346" w:rsidP="00DA1346">
            <w:pPr>
              <w:ind w:left="-108" w:right="-108"/>
              <w:jc w:val="center"/>
            </w:pPr>
            <w:r w:rsidRPr="00DA1346">
              <w:lastRenderedPageBreak/>
              <w:t xml:space="preserve">Федеральный закон Российской Федерации от 27.07.2010года </w:t>
            </w:r>
          </w:p>
          <w:p w:rsidR="00DA1346" w:rsidRDefault="00DA1346" w:rsidP="00DA1346">
            <w:pPr>
              <w:ind w:left="-108" w:right="-108"/>
              <w:jc w:val="center"/>
            </w:pPr>
            <w:r w:rsidRPr="00DA1346">
              <w:t>№ 210-ФЗ</w:t>
            </w:r>
            <w:r>
              <w:t xml:space="preserve"> </w:t>
            </w:r>
            <w:r w:rsidRPr="00DA1346">
              <w:t>«Об организации предоставления государственных и муниципальных услуг», Закон Челябинской области</w:t>
            </w:r>
          </w:p>
          <w:p w:rsidR="00DA1346" w:rsidRDefault="00DA1346" w:rsidP="00DA1346">
            <w:pPr>
              <w:ind w:left="-108" w:right="-108"/>
              <w:jc w:val="center"/>
            </w:pPr>
            <w:r w:rsidRPr="00DA1346">
              <w:t xml:space="preserve"> от 28.04.2011</w:t>
            </w:r>
            <w:r>
              <w:t xml:space="preserve"> </w:t>
            </w:r>
            <w:r w:rsidRPr="00DA1346">
              <w:t>года № 121-ЗО</w:t>
            </w:r>
          </w:p>
          <w:p w:rsidR="00DA1346" w:rsidRDefault="00DA1346" w:rsidP="00DA1346">
            <w:pPr>
              <w:ind w:left="-108" w:right="-108"/>
              <w:jc w:val="center"/>
            </w:pPr>
            <w:r w:rsidRPr="00DA1346">
              <w:t xml:space="preserve"> «О бесплатном предоставлении земельных участков в собственность граждан для </w:t>
            </w:r>
            <w:r w:rsidRPr="00DA1346">
              <w:lastRenderedPageBreak/>
              <w:t>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 постановление администрации Карталинского муниципального района</w:t>
            </w:r>
          </w:p>
          <w:p w:rsidR="00DA1346" w:rsidRDefault="00DA1346" w:rsidP="00DA1346">
            <w:pPr>
              <w:ind w:left="-108" w:right="-108"/>
              <w:jc w:val="center"/>
            </w:pPr>
            <w:r>
              <w:t xml:space="preserve"> от 19.09.2017 года № 820 </w:t>
            </w:r>
          </w:p>
          <w:p w:rsidR="00DA1346" w:rsidRPr="00DA1346" w:rsidRDefault="00DA1346" w:rsidP="00DA1346">
            <w:pPr>
              <w:ind w:left="-108" w:right="-108"/>
              <w:jc w:val="center"/>
            </w:pPr>
            <w:r>
              <w:t>«</w:t>
            </w:r>
            <w:r w:rsidRPr="00DA1346">
              <w:t xml:space="preserve">Об утверждении </w:t>
            </w:r>
            <w:r w:rsidR="00BF52D1" w:rsidRPr="00DA1346">
              <w:t xml:space="preserve">Административного </w:t>
            </w:r>
            <w:r w:rsidRPr="00DA1346">
              <w:t>регламента осуществления муниципальной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      </w:r>
          </w:p>
        </w:tc>
        <w:tc>
          <w:tcPr>
            <w:tcW w:w="2092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lastRenderedPageBreak/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DA1346" w:rsidRPr="00DA1346" w:rsidTr="00DA1346">
        <w:trPr>
          <w:jc w:val="center"/>
        </w:trPr>
        <w:tc>
          <w:tcPr>
            <w:tcW w:w="706" w:type="dxa"/>
          </w:tcPr>
          <w:p w:rsidR="00DA1346" w:rsidRPr="00DA1346" w:rsidRDefault="00DA1346" w:rsidP="00BC3A62">
            <w:pPr>
              <w:ind w:left="-108" w:right="-108"/>
              <w:jc w:val="center"/>
            </w:pPr>
            <w:r w:rsidRPr="00DA1346">
              <w:lastRenderedPageBreak/>
              <w:t>1</w:t>
            </w:r>
            <w:r w:rsidR="00BC3A62">
              <w:t>9</w:t>
            </w:r>
            <w:r w:rsidRPr="00DA1346">
              <w:t>.</w:t>
            </w:r>
          </w:p>
        </w:tc>
        <w:tc>
          <w:tcPr>
            <w:tcW w:w="2663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 xml:space="preserve">Муниципальная услуга –           Признание граждан нуждающимися в улучшении жилищных условий для участия в подпрограмме            «Оказание молодым семьям государственной поддержки для улучшения жилищных условий» муниципальной программы                     «Обеспечение доступным и комфортным жильем граждан  Российской Федерации» в Карталинском муниципальном </w:t>
            </w:r>
            <w:r w:rsidRPr="00DA1346">
              <w:lastRenderedPageBreak/>
              <w:t>районе на период 2014-2020</w:t>
            </w:r>
            <w:r>
              <w:t xml:space="preserve"> </w:t>
            </w:r>
            <w:r w:rsidRPr="00DA1346">
              <w:t>годы</w:t>
            </w:r>
          </w:p>
        </w:tc>
        <w:tc>
          <w:tcPr>
            <w:tcW w:w="4110" w:type="dxa"/>
          </w:tcPr>
          <w:p w:rsidR="00DA1346" w:rsidRDefault="00DA1346" w:rsidP="00DA1346">
            <w:pPr>
              <w:ind w:left="-108" w:right="-108"/>
              <w:jc w:val="center"/>
            </w:pPr>
            <w:r w:rsidRPr="00DA1346">
              <w:lastRenderedPageBreak/>
              <w:t>Федеральный закон Российской Федерации от 27.07.2010</w:t>
            </w:r>
            <w:r>
              <w:t xml:space="preserve"> </w:t>
            </w:r>
            <w:r w:rsidRPr="00DA1346">
              <w:t>года</w:t>
            </w:r>
          </w:p>
          <w:p w:rsidR="00DA1346" w:rsidRDefault="00DA1346" w:rsidP="00DA1346">
            <w:pPr>
              <w:ind w:left="-108" w:right="-108"/>
              <w:jc w:val="center"/>
            </w:pPr>
            <w:r w:rsidRPr="00DA1346">
              <w:t xml:space="preserve"> № 210-ФЗ</w:t>
            </w:r>
            <w:r>
              <w:t xml:space="preserve"> </w:t>
            </w:r>
            <w:r w:rsidRPr="00DA1346">
              <w:t>«Об организации предоставления государственных и муниципальных услуг», постановление  администрации Карталинского муниципального района от 19.09.2017</w:t>
            </w:r>
            <w:r>
              <w:t xml:space="preserve"> года </w:t>
            </w:r>
          </w:p>
          <w:p w:rsidR="00DA1346" w:rsidRPr="00DA1346" w:rsidRDefault="00DA1346" w:rsidP="00DA1346">
            <w:pPr>
              <w:ind w:left="-108" w:right="-108"/>
              <w:jc w:val="center"/>
            </w:pPr>
            <w:r>
              <w:t>№ 819 «</w:t>
            </w:r>
            <w:r w:rsidRPr="00DA1346">
              <w:t xml:space="preserve">Об утверждении </w:t>
            </w:r>
            <w:r w:rsidR="00BF52D1" w:rsidRPr="00DA1346">
              <w:t xml:space="preserve">Административного </w:t>
            </w:r>
            <w:r w:rsidRPr="00DA1346">
              <w:t>регламента осуществления муниципальной услуги «Признание граждан нуждающимися в улучшении жилищных условий для участия в подпрограмме</w:t>
            </w:r>
            <w:r>
              <w:t xml:space="preserve"> «Оказание </w:t>
            </w:r>
            <w:r w:rsidRPr="00DA1346">
              <w:t xml:space="preserve">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 Российской Федерации» в Карталинском муниципальном </w:t>
            </w:r>
            <w:r w:rsidRPr="00DA1346">
              <w:lastRenderedPageBreak/>
              <w:t>районе на период 2014-2020</w:t>
            </w:r>
            <w:r>
              <w:t xml:space="preserve"> </w:t>
            </w:r>
            <w:r w:rsidRPr="00DA1346">
              <w:t>годы»</w:t>
            </w:r>
          </w:p>
        </w:tc>
        <w:tc>
          <w:tcPr>
            <w:tcW w:w="2092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lastRenderedPageBreak/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DA1346" w:rsidRPr="00DA1346" w:rsidTr="00DA1346">
        <w:trPr>
          <w:jc w:val="center"/>
        </w:trPr>
        <w:tc>
          <w:tcPr>
            <w:tcW w:w="706" w:type="dxa"/>
          </w:tcPr>
          <w:p w:rsidR="00DA1346" w:rsidRPr="00DA1346" w:rsidRDefault="00BC3A62" w:rsidP="00DA1346">
            <w:pPr>
              <w:ind w:left="-108" w:right="-108"/>
              <w:jc w:val="center"/>
            </w:pPr>
            <w:r>
              <w:lastRenderedPageBreak/>
              <w:t>20</w:t>
            </w:r>
            <w:r w:rsidR="00DA1346" w:rsidRPr="00DA1346">
              <w:t>.</w:t>
            </w:r>
          </w:p>
        </w:tc>
        <w:tc>
          <w:tcPr>
            <w:tcW w:w="2663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>Муниципальная услуга-               Признание граждан нуждающимися в жилых помещениях, предоставляемых по договорам социального найма</w:t>
            </w:r>
          </w:p>
        </w:tc>
        <w:tc>
          <w:tcPr>
            <w:tcW w:w="4110" w:type="dxa"/>
          </w:tcPr>
          <w:p w:rsidR="00DA1346" w:rsidRDefault="00DA1346" w:rsidP="00DA1346">
            <w:pPr>
              <w:ind w:left="-108" w:right="-108"/>
              <w:jc w:val="center"/>
            </w:pPr>
            <w:r w:rsidRPr="00DA1346">
              <w:t>Федеральный закон Российской Федерации от 27.07.2010</w:t>
            </w:r>
            <w:r>
              <w:t xml:space="preserve"> </w:t>
            </w:r>
            <w:r w:rsidRPr="00DA1346">
              <w:t>года</w:t>
            </w:r>
          </w:p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 xml:space="preserve"> № 210-ФЗ</w:t>
            </w:r>
            <w:r>
              <w:t xml:space="preserve"> </w:t>
            </w:r>
            <w:r w:rsidRPr="00DA1346">
              <w:t>«Об организации предоставления государственных и муниципальных услуг», постановление  администрации Карталинского муниципального района от 19.09.2017</w:t>
            </w:r>
            <w:r>
              <w:t xml:space="preserve"> </w:t>
            </w:r>
            <w:r w:rsidRPr="00DA1346">
              <w:t>г</w:t>
            </w:r>
            <w:r>
              <w:t>ода № 821 «</w:t>
            </w:r>
            <w:r w:rsidRPr="00DA1346">
              <w:t xml:space="preserve">Об утверждении </w:t>
            </w:r>
            <w:r w:rsidR="00EA173C" w:rsidRPr="00DA1346">
              <w:t xml:space="preserve">Административного </w:t>
            </w:r>
            <w:r w:rsidRPr="00DA1346">
              <w:t>регламента осуществления муниципальной услуги «Признание граждан нуждающимися в жилых помещениях, предоставляемых по договорам социального найма»</w:t>
            </w:r>
          </w:p>
        </w:tc>
        <w:tc>
          <w:tcPr>
            <w:tcW w:w="2092" w:type="dxa"/>
          </w:tcPr>
          <w:p w:rsidR="00DA1346" w:rsidRPr="00DA1346" w:rsidRDefault="00DA1346" w:rsidP="00DA1346">
            <w:pPr>
              <w:ind w:left="-108" w:right="-108"/>
              <w:jc w:val="center"/>
            </w:pPr>
            <w:r w:rsidRPr="00DA1346">
              <w:t>Управление строительства, инфраструктуры и жилищно- коммунального хозяйства Карталинского муниципального района</w:t>
            </w:r>
            <w:r>
              <w:t>»</w:t>
            </w:r>
          </w:p>
        </w:tc>
      </w:tr>
    </w:tbl>
    <w:p w:rsidR="00E12349" w:rsidRDefault="00D602D9" w:rsidP="00E12349">
      <w:pPr>
        <w:ind w:firstLine="709"/>
        <w:jc w:val="both"/>
      </w:pPr>
      <w:r>
        <w:t>2</w:t>
      </w:r>
      <w:r w:rsidR="00E12349">
        <w:t>. Опубликовать настоящее постановление  на официальном сайте администрации Карталинского муниципального района.</w:t>
      </w:r>
    </w:p>
    <w:p w:rsidR="00E12349" w:rsidRDefault="00D602D9" w:rsidP="00E12349">
      <w:pPr>
        <w:ind w:firstLine="709"/>
        <w:jc w:val="both"/>
      </w:pPr>
      <w:r>
        <w:t>3</w:t>
      </w:r>
      <w:r w:rsidR="00E12349">
        <w:t xml:space="preserve">. </w:t>
      </w:r>
      <w:r w:rsidR="00F23E03" w:rsidRPr="00F23E03">
        <w:t>Контроль за исполнением  настоящего постановления  возложить на заместителя главы Карталинского муниципального района Ломовцева С.В.</w:t>
      </w:r>
    </w:p>
    <w:p w:rsidR="0070376B" w:rsidRDefault="0070376B" w:rsidP="000E6910">
      <w:pPr>
        <w:jc w:val="both"/>
      </w:pPr>
    </w:p>
    <w:p w:rsidR="00E12349" w:rsidRDefault="00E12349" w:rsidP="000E6910">
      <w:pPr>
        <w:jc w:val="both"/>
      </w:pPr>
    </w:p>
    <w:p w:rsidR="0070376B" w:rsidRDefault="0070376B" w:rsidP="000E6910">
      <w:pPr>
        <w:jc w:val="both"/>
      </w:pPr>
    </w:p>
    <w:p w:rsidR="00EC7E7F" w:rsidRDefault="00EC7E7F" w:rsidP="00EC7E7F">
      <w:pPr>
        <w:jc w:val="both"/>
      </w:pPr>
      <w:r>
        <w:t>Глава Карталинского</w:t>
      </w:r>
    </w:p>
    <w:p w:rsidR="00EC7E7F" w:rsidRDefault="00EC7E7F" w:rsidP="00EC7E7F">
      <w:pPr>
        <w:jc w:val="both"/>
      </w:pPr>
      <w:r>
        <w:t>муниципального района                                                                      С.Н. Шулаев</w:t>
      </w:r>
    </w:p>
    <w:p w:rsidR="00A55ED4" w:rsidRPr="001D41E4" w:rsidRDefault="00A55ED4" w:rsidP="005A38F6">
      <w:pPr>
        <w:tabs>
          <w:tab w:val="left" w:pos="3686"/>
        </w:tabs>
        <w:jc w:val="both"/>
      </w:pPr>
    </w:p>
    <w:sectPr w:rsidR="00A55ED4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33" w:rsidRDefault="00251A33" w:rsidP="00E91305">
      <w:r>
        <w:separator/>
      </w:r>
    </w:p>
  </w:endnote>
  <w:endnote w:type="continuationSeparator" w:id="0">
    <w:p w:rsidR="00251A33" w:rsidRDefault="00251A33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33" w:rsidRDefault="00251A33" w:rsidP="00E91305">
      <w:r>
        <w:separator/>
      </w:r>
    </w:p>
  </w:footnote>
  <w:footnote w:type="continuationSeparator" w:id="0">
    <w:p w:rsidR="00251A33" w:rsidRDefault="00251A33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DD3B2F">
    <w:pPr>
      <w:pStyle w:val="a6"/>
      <w:jc w:val="center"/>
    </w:pPr>
    <w:fldSimple w:instr=" PAGE   \* MERGEFORMAT ">
      <w:r w:rsidR="006B1FE6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379C"/>
    <w:rsid w:val="000A6306"/>
    <w:rsid w:val="000A6AAC"/>
    <w:rsid w:val="000A7FB5"/>
    <w:rsid w:val="000B022F"/>
    <w:rsid w:val="000C01BA"/>
    <w:rsid w:val="000C22DC"/>
    <w:rsid w:val="000E5868"/>
    <w:rsid w:val="000E6910"/>
    <w:rsid w:val="000F77C1"/>
    <w:rsid w:val="00100EE1"/>
    <w:rsid w:val="00124721"/>
    <w:rsid w:val="00131806"/>
    <w:rsid w:val="00134EAA"/>
    <w:rsid w:val="00140A79"/>
    <w:rsid w:val="0014314F"/>
    <w:rsid w:val="00151956"/>
    <w:rsid w:val="00167027"/>
    <w:rsid w:val="001C2AF9"/>
    <w:rsid w:val="001D41E4"/>
    <w:rsid w:val="001D68E0"/>
    <w:rsid w:val="001E0E09"/>
    <w:rsid w:val="00204CA1"/>
    <w:rsid w:val="0023686E"/>
    <w:rsid w:val="00236DF2"/>
    <w:rsid w:val="00243E26"/>
    <w:rsid w:val="00251A33"/>
    <w:rsid w:val="0026262D"/>
    <w:rsid w:val="00264824"/>
    <w:rsid w:val="002662E6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74FD"/>
    <w:rsid w:val="0034261E"/>
    <w:rsid w:val="0034338E"/>
    <w:rsid w:val="00351698"/>
    <w:rsid w:val="00352C0D"/>
    <w:rsid w:val="00354781"/>
    <w:rsid w:val="00361588"/>
    <w:rsid w:val="0036267F"/>
    <w:rsid w:val="0036498E"/>
    <w:rsid w:val="00371130"/>
    <w:rsid w:val="003711FD"/>
    <w:rsid w:val="003818ED"/>
    <w:rsid w:val="00385000"/>
    <w:rsid w:val="00391C8B"/>
    <w:rsid w:val="003A40A8"/>
    <w:rsid w:val="003A52CA"/>
    <w:rsid w:val="003A5DE7"/>
    <w:rsid w:val="003D4B5A"/>
    <w:rsid w:val="00426244"/>
    <w:rsid w:val="004350DA"/>
    <w:rsid w:val="00436159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C26BE"/>
    <w:rsid w:val="004D1A30"/>
    <w:rsid w:val="004D6E86"/>
    <w:rsid w:val="004E5A5B"/>
    <w:rsid w:val="004F13B7"/>
    <w:rsid w:val="004F5E48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80861"/>
    <w:rsid w:val="005940B5"/>
    <w:rsid w:val="005A38F6"/>
    <w:rsid w:val="005A3C44"/>
    <w:rsid w:val="005A7976"/>
    <w:rsid w:val="005B0B92"/>
    <w:rsid w:val="005B56F2"/>
    <w:rsid w:val="005C00A7"/>
    <w:rsid w:val="005C66B4"/>
    <w:rsid w:val="005C6F52"/>
    <w:rsid w:val="005C7DB8"/>
    <w:rsid w:val="005E3E7B"/>
    <w:rsid w:val="005E492B"/>
    <w:rsid w:val="00632895"/>
    <w:rsid w:val="00635225"/>
    <w:rsid w:val="0063716F"/>
    <w:rsid w:val="006514F0"/>
    <w:rsid w:val="00657FF5"/>
    <w:rsid w:val="00661C07"/>
    <w:rsid w:val="006621A4"/>
    <w:rsid w:val="00667BA5"/>
    <w:rsid w:val="006847AC"/>
    <w:rsid w:val="006A1146"/>
    <w:rsid w:val="006A236B"/>
    <w:rsid w:val="006A2B4F"/>
    <w:rsid w:val="006A69DA"/>
    <w:rsid w:val="006B16A4"/>
    <w:rsid w:val="006B1FE6"/>
    <w:rsid w:val="006D3B67"/>
    <w:rsid w:val="006E0C1B"/>
    <w:rsid w:val="006F4511"/>
    <w:rsid w:val="006F7BE2"/>
    <w:rsid w:val="0070376B"/>
    <w:rsid w:val="0070394F"/>
    <w:rsid w:val="007072B7"/>
    <w:rsid w:val="007101E9"/>
    <w:rsid w:val="007113E7"/>
    <w:rsid w:val="007210FD"/>
    <w:rsid w:val="00722219"/>
    <w:rsid w:val="0072371F"/>
    <w:rsid w:val="00734FCE"/>
    <w:rsid w:val="0074133B"/>
    <w:rsid w:val="00742A01"/>
    <w:rsid w:val="0075208D"/>
    <w:rsid w:val="00753019"/>
    <w:rsid w:val="007560E1"/>
    <w:rsid w:val="0076555D"/>
    <w:rsid w:val="007715E2"/>
    <w:rsid w:val="00792456"/>
    <w:rsid w:val="007A3E99"/>
    <w:rsid w:val="007B1210"/>
    <w:rsid w:val="007C180D"/>
    <w:rsid w:val="007C5338"/>
    <w:rsid w:val="007C7D5F"/>
    <w:rsid w:val="007D57C9"/>
    <w:rsid w:val="007E4D4B"/>
    <w:rsid w:val="007F0724"/>
    <w:rsid w:val="0080054E"/>
    <w:rsid w:val="00804DEE"/>
    <w:rsid w:val="008117A7"/>
    <w:rsid w:val="00813BAE"/>
    <w:rsid w:val="00824A5B"/>
    <w:rsid w:val="008421A8"/>
    <w:rsid w:val="00847C6C"/>
    <w:rsid w:val="00853C5A"/>
    <w:rsid w:val="008663AA"/>
    <w:rsid w:val="00871CCE"/>
    <w:rsid w:val="00876D3E"/>
    <w:rsid w:val="00884BB9"/>
    <w:rsid w:val="00891629"/>
    <w:rsid w:val="00892841"/>
    <w:rsid w:val="008A12FD"/>
    <w:rsid w:val="008A2051"/>
    <w:rsid w:val="008B7605"/>
    <w:rsid w:val="008B7707"/>
    <w:rsid w:val="008C65CC"/>
    <w:rsid w:val="008D0B43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57861"/>
    <w:rsid w:val="00960FE5"/>
    <w:rsid w:val="009721F7"/>
    <w:rsid w:val="00975BA5"/>
    <w:rsid w:val="009918CB"/>
    <w:rsid w:val="009978DA"/>
    <w:rsid w:val="009B088C"/>
    <w:rsid w:val="009B4610"/>
    <w:rsid w:val="009C05E6"/>
    <w:rsid w:val="009C1FD7"/>
    <w:rsid w:val="009C2A1C"/>
    <w:rsid w:val="009C721E"/>
    <w:rsid w:val="009F1F22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75437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B0DC1"/>
    <w:rsid w:val="00BB3F4D"/>
    <w:rsid w:val="00BB5120"/>
    <w:rsid w:val="00BC3A62"/>
    <w:rsid w:val="00BE2DA5"/>
    <w:rsid w:val="00BF216C"/>
    <w:rsid w:val="00BF52D1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3BEE"/>
    <w:rsid w:val="00C4415A"/>
    <w:rsid w:val="00C4446D"/>
    <w:rsid w:val="00C52D9D"/>
    <w:rsid w:val="00C543DA"/>
    <w:rsid w:val="00C56C7D"/>
    <w:rsid w:val="00C65B3C"/>
    <w:rsid w:val="00C67EE3"/>
    <w:rsid w:val="00C72B79"/>
    <w:rsid w:val="00C81D0C"/>
    <w:rsid w:val="00C82D77"/>
    <w:rsid w:val="00C90C46"/>
    <w:rsid w:val="00C94011"/>
    <w:rsid w:val="00C943EB"/>
    <w:rsid w:val="00C94ABE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602D9"/>
    <w:rsid w:val="00D761BE"/>
    <w:rsid w:val="00D82FD3"/>
    <w:rsid w:val="00D8446D"/>
    <w:rsid w:val="00DA1346"/>
    <w:rsid w:val="00DB4F26"/>
    <w:rsid w:val="00DC214A"/>
    <w:rsid w:val="00DD3B2F"/>
    <w:rsid w:val="00DD4E10"/>
    <w:rsid w:val="00DE415B"/>
    <w:rsid w:val="00DE7CDF"/>
    <w:rsid w:val="00E101F5"/>
    <w:rsid w:val="00E12349"/>
    <w:rsid w:val="00E23A7E"/>
    <w:rsid w:val="00E27C18"/>
    <w:rsid w:val="00E305B2"/>
    <w:rsid w:val="00E34FF9"/>
    <w:rsid w:val="00E47CF6"/>
    <w:rsid w:val="00E47FED"/>
    <w:rsid w:val="00E6465F"/>
    <w:rsid w:val="00E66165"/>
    <w:rsid w:val="00E74891"/>
    <w:rsid w:val="00E76096"/>
    <w:rsid w:val="00E77D1B"/>
    <w:rsid w:val="00E87BC3"/>
    <w:rsid w:val="00E91305"/>
    <w:rsid w:val="00E964C9"/>
    <w:rsid w:val="00E96680"/>
    <w:rsid w:val="00EA173C"/>
    <w:rsid w:val="00EB3256"/>
    <w:rsid w:val="00EB569E"/>
    <w:rsid w:val="00EB6111"/>
    <w:rsid w:val="00EB7B17"/>
    <w:rsid w:val="00EC14B5"/>
    <w:rsid w:val="00EC7E7F"/>
    <w:rsid w:val="00ED7E10"/>
    <w:rsid w:val="00EF5C4C"/>
    <w:rsid w:val="00F0016C"/>
    <w:rsid w:val="00F02221"/>
    <w:rsid w:val="00F03365"/>
    <w:rsid w:val="00F03E72"/>
    <w:rsid w:val="00F06647"/>
    <w:rsid w:val="00F06922"/>
    <w:rsid w:val="00F06ADC"/>
    <w:rsid w:val="00F115C9"/>
    <w:rsid w:val="00F14679"/>
    <w:rsid w:val="00F1648F"/>
    <w:rsid w:val="00F23E03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3723"/>
    <w:rsid w:val="00FB4BB4"/>
    <w:rsid w:val="00FB6EC6"/>
    <w:rsid w:val="00FD27C1"/>
    <w:rsid w:val="00FD428E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5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EB5-692C-43A6-B0D1-D71DCA2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19</cp:revision>
  <cp:lastPrinted>2017-11-15T05:50:00Z</cp:lastPrinted>
  <dcterms:created xsi:type="dcterms:W3CDTF">2017-11-15T05:37:00Z</dcterms:created>
  <dcterms:modified xsi:type="dcterms:W3CDTF">2017-11-22T07:21:00Z</dcterms:modified>
</cp:coreProperties>
</file>