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443F" w14:textId="77777777" w:rsidR="00C42C6A" w:rsidRDefault="00C42C6A" w:rsidP="00C42C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 w:rsidRPr="00C42C6A"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  <w:t>АДМИНИСТРАЦИЯ КАРТАЛИНСКОГО МУНИЦИПАЛЬНОГО РАЙОНА</w:t>
      </w:r>
    </w:p>
    <w:p w14:paraId="0970059F" w14:textId="77777777" w:rsidR="00C42C6A" w:rsidRPr="00C42C6A" w:rsidRDefault="00C42C6A" w:rsidP="00C42C6A">
      <w:pPr>
        <w:widowControl w:val="0"/>
        <w:autoSpaceDE w:val="0"/>
        <w:autoSpaceDN w:val="0"/>
        <w:adjustRightInd w:val="0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val="ru-RU" w:eastAsia="ru-RU"/>
        </w:rPr>
      </w:pPr>
    </w:p>
    <w:p w14:paraId="29946B59" w14:textId="77777777" w:rsidR="00C42C6A" w:rsidRPr="00C42C6A" w:rsidRDefault="00C42C6A" w:rsidP="00C42C6A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</w:pPr>
    </w:p>
    <w:p w14:paraId="3DE6ECDB" w14:textId="77777777" w:rsidR="00C42C6A" w:rsidRPr="00C42C6A" w:rsidRDefault="00C42C6A" w:rsidP="00C42C6A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</w:pPr>
      <w:r w:rsidRPr="00C42C6A"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  <w:t>ПОСТАНОВЛЕНИЕ</w:t>
      </w:r>
    </w:p>
    <w:p w14:paraId="5F1957E3" w14:textId="77777777" w:rsidR="00C42C6A" w:rsidRPr="00C42C6A" w:rsidRDefault="00C42C6A" w:rsidP="00C42C6A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</w:pPr>
    </w:p>
    <w:p w14:paraId="6A4D807F" w14:textId="77777777" w:rsidR="00C42C6A" w:rsidRPr="00C42C6A" w:rsidRDefault="00C42C6A" w:rsidP="00C42C6A">
      <w:pPr>
        <w:widowControl w:val="0"/>
        <w:autoSpaceDE w:val="0"/>
        <w:autoSpaceDN w:val="0"/>
        <w:adjustRightInd w:val="0"/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</w:pPr>
    </w:p>
    <w:p w14:paraId="6E09620E" w14:textId="788EE73B" w:rsidR="006B60A4" w:rsidRDefault="00C42C6A" w:rsidP="00C42C6A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 w:rsidRPr="00C42C6A"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  <w:t>от 26.12.2022  года №  134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 w:eastAsia="ru-RU"/>
        </w:rPr>
        <w:t>4</w:t>
      </w:r>
    </w:p>
    <w:p w14:paraId="1A1F5C61" w14:textId="77777777" w:rsidR="006B60A4" w:rsidRDefault="006B60A4" w:rsidP="0068447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B60A4" w:rsidRPr="00C42C6A" w14:paraId="3A1F1255" w14:textId="77777777" w:rsidTr="006B60A4">
        <w:tc>
          <w:tcPr>
            <w:tcW w:w="4106" w:type="dxa"/>
          </w:tcPr>
          <w:p w14:paraId="57C4F605" w14:textId="47F2BBA4" w:rsidR="006B60A4" w:rsidRDefault="006B60A4" w:rsidP="0068447B">
            <w:pPr>
              <w:jc w:val="both"/>
              <w:rPr>
                <w:rFonts w:ascii="Times New Roman" w:eastAsiaTheme="minorHAnsi" w:hAnsi="Times New Roman" w:cstheme="minorBidi"/>
                <w:sz w:val="28"/>
                <w:szCs w:val="22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2"/>
                <w:lang w:val="ru-RU"/>
              </w:rPr>
              <w:t>Об утверждении плана мероприятий по реализации Стратегии социально -экономического развития Карталинского муниципального района до 2035 года</w:t>
            </w:r>
          </w:p>
        </w:tc>
      </w:tr>
    </w:tbl>
    <w:p w14:paraId="4E746FA6" w14:textId="77777777" w:rsidR="006B60A4" w:rsidRDefault="00175037" w:rsidP="00175037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</w:p>
    <w:p w14:paraId="2C8D99F1" w14:textId="76398BBD" w:rsidR="006340EC" w:rsidRPr="007B7CFC" w:rsidRDefault="00175037" w:rsidP="006B60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6340EC">
        <w:rPr>
          <w:rFonts w:ascii="Times New Roman" w:eastAsiaTheme="minorHAnsi" w:hAnsi="Times New Roman"/>
          <w:sz w:val="28"/>
          <w:szCs w:val="28"/>
          <w:lang w:val="ru-RU"/>
        </w:rPr>
        <w:t>В соответствии с Федеральным законом от 28.06.2014 года № 172-ФЗ</w:t>
      </w:r>
      <w:r w:rsidR="006B60A4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</w:t>
      </w:r>
      <w:r w:rsidRPr="006340EC">
        <w:rPr>
          <w:rFonts w:ascii="Times New Roman" w:eastAsiaTheme="minorHAnsi" w:hAnsi="Times New Roman"/>
          <w:sz w:val="28"/>
          <w:szCs w:val="28"/>
          <w:lang w:val="ru-RU"/>
        </w:rPr>
        <w:t xml:space="preserve"> «О стратегическом планировании в Российской Федерации», Законом Челябинской области от 27.11.2014 года №</w:t>
      </w:r>
      <w:r w:rsidR="00BF54EE" w:rsidRPr="006340E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340EC">
        <w:rPr>
          <w:rFonts w:ascii="Times New Roman" w:eastAsiaTheme="minorHAnsi" w:hAnsi="Times New Roman"/>
          <w:sz w:val="28"/>
          <w:szCs w:val="28"/>
          <w:lang w:val="ru-RU"/>
        </w:rPr>
        <w:t>63-ЗО «О стратегическом планировании в Челябинской области»,</w:t>
      </w:r>
      <w:r w:rsidR="00006D01" w:rsidRPr="006340E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Pr="006340E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Стратегией </w:t>
      </w:r>
      <w:r w:rsidR="006B60A4">
        <w:rPr>
          <w:rFonts w:ascii="Times New Roman" w:eastAsiaTheme="minorHAnsi" w:hAnsi="Times New Roman" w:cstheme="minorBidi"/>
          <w:sz w:val="28"/>
          <w:szCs w:val="28"/>
          <w:lang w:val="ru-RU"/>
        </w:rPr>
        <w:t>с</w:t>
      </w:r>
      <w:r w:rsidRPr="006340EC">
        <w:rPr>
          <w:rFonts w:ascii="Times New Roman" w:eastAsiaTheme="minorHAnsi" w:hAnsi="Times New Roman" w:cstheme="minorBidi"/>
          <w:sz w:val="28"/>
          <w:szCs w:val="28"/>
          <w:lang w:val="ru-RU"/>
        </w:rPr>
        <w:t>оциально</w:t>
      </w:r>
      <w:r w:rsidR="006B60A4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Pr="006340E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-экономического развития Карталинского муниципального района до </w:t>
      </w:r>
      <w:r w:rsidR="006B60A4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                       </w:t>
      </w:r>
      <w:r w:rsidRPr="006340E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2035 года, утвержденной решением Собрания депутатов Карталинского муниципального района </w:t>
      </w:r>
      <w:r w:rsidR="00BF54EE" w:rsidRPr="007B7CFC">
        <w:rPr>
          <w:rFonts w:ascii="Times New Roman" w:eastAsiaTheme="minorHAnsi" w:hAnsi="Times New Roman" w:cstheme="minorBidi"/>
          <w:sz w:val="28"/>
          <w:szCs w:val="28"/>
          <w:lang w:val="ru-RU"/>
        </w:rPr>
        <w:t>от</w:t>
      </w:r>
      <w:r w:rsidR="008B701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28.04.202</w:t>
      </w:r>
      <w:r w:rsidR="008B7012" w:rsidRPr="008B7012">
        <w:rPr>
          <w:rFonts w:ascii="Times New Roman" w:eastAsiaTheme="minorHAnsi" w:hAnsi="Times New Roman" w:cstheme="minorBidi"/>
          <w:sz w:val="28"/>
          <w:szCs w:val="28"/>
          <w:lang w:val="ru-RU"/>
        </w:rPr>
        <w:t>2</w:t>
      </w:r>
      <w:r w:rsidR="00961AA6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года</w:t>
      </w:r>
      <w:r w:rsidR="007B7CFC" w:rsidRPr="007B7CF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BF54EE" w:rsidRPr="007B7CF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№ </w:t>
      </w:r>
      <w:r w:rsidR="007B7CFC" w:rsidRPr="007B7CFC">
        <w:rPr>
          <w:rFonts w:ascii="Times New Roman" w:eastAsiaTheme="minorHAnsi" w:hAnsi="Times New Roman" w:cstheme="minorBidi"/>
          <w:sz w:val="28"/>
          <w:szCs w:val="28"/>
          <w:lang w:val="ru-RU"/>
        </w:rPr>
        <w:t>289</w:t>
      </w:r>
      <w:r w:rsidR="007B7CF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«Об утверждении Стратегии социально</w:t>
      </w:r>
      <w:r w:rsidR="006B60A4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7B7CFC">
        <w:rPr>
          <w:rFonts w:ascii="Times New Roman" w:eastAsiaTheme="minorHAnsi" w:hAnsi="Times New Roman" w:cstheme="minorBidi"/>
          <w:sz w:val="28"/>
          <w:szCs w:val="28"/>
          <w:lang w:val="ru-RU"/>
        </w:rPr>
        <w:t>-</w:t>
      </w:r>
      <w:r w:rsidR="006B60A4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7B7CFC">
        <w:rPr>
          <w:rFonts w:ascii="Times New Roman" w:eastAsiaTheme="minorHAnsi" w:hAnsi="Times New Roman" w:cstheme="minorBidi"/>
          <w:sz w:val="28"/>
          <w:szCs w:val="28"/>
          <w:lang w:val="ru-RU"/>
        </w:rPr>
        <w:t>экономического развития Карталинского муниципального района на период до 2035 года»</w:t>
      </w:r>
      <w:r w:rsidR="007B7CFC" w:rsidRPr="007B7CFC">
        <w:rPr>
          <w:rFonts w:ascii="Times New Roman" w:eastAsiaTheme="minorHAnsi" w:hAnsi="Times New Roman" w:cstheme="minorBidi"/>
          <w:sz w:val="28"/>
          <w:szCs w:val="28"/>
          <w:lang w:val="ru-RU"/>
        </w:rPr>
        <w:t>,</w:t>
      </w:r>
      <w:r w:rsidRPr="007B7CF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</w:p>
    <w:p w14:paraId="4F578858" w14:textId="1A0AA1D3" w:rsidR="00EF065A" w:rsidRPr="006340EC" w:rsidRDefault="006B60A4" w:rsidP="001750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администрация Карталинского муниципального района </w:t>
      </w:r>
      <w:r w:rsidR="00EF065A" w:rsidRPr="006340EC">
        <w:rPr>
          <w:rFonts w:ascii="Times New Roman" w:eastAsiaTheme="minorHAnsi" w:hAnsi="Times New Roman" w:cstheme="minorBidi"/>
          <w:sz w:val="28"/>
          <w:szCs w:val="28"/>
          <w:lang w:val="ru-RU"/>
        </w:rPr>
        <w:t>ПОСТАНОВЛЯЕТ:</w:t>
      </w:r>
    </w:p>
    <w:p w14:paraId="6C1670FB" w14:textId="18B2CE6B" w:rsidR="00560F50" w:rsidRDefault="00560F50" w:rsidP="00560F50">
      <w:pPr>
        <w:ind w:firstLine="708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1.</w:t>
      </w:r>
      <w:r w:rsidR="006B60A4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 w:rsidR="00EF065A"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>Утвердить</w:t>
      </w:r>
      <w:r w:rsidR="003551E3"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 w:rsidR="00EF065A"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>прилагаемый план мероприятий по реализации Стратегии социально-экономического развития Карталинско</w:t>
      </w:r>
      <w:r w:rsidR="003551E3"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>го муниципального района до 2035</w:t>
      </w:r>
      <w:r w:rsidR="00EF065A"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года.</w:t>
      </w:r>
    </w:p>
    <w:p w14:paraId="33F9454B" w14:textId="6B265C1A" w:rsidR="00560F50" w:rsidRPr="007B7CFC" w:rsidRDefault="00560F50" w:rsidP="007B7CFC">
      <w:pPr>
        <w:ind w:firstLine="708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2</w:t>
      </w:r>
      <w:r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>.</w:t>
      </w:r>
      <w:r w:rsidR="006B60A4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 w:rsidRPr="00560F50">
        <w:rPr>
          <w:rFonts w:ascii="Times New Roman" w:eastAsiaTheme="minorHAnsi" w:hAnsi="Times New Roman" w:cstheme="minorBidi"/>
          <w:sz w:val="28"/>
          <w:szCs w:val="22"/>
          <w:lang w:val="ru-RU"/>
        </w:rPr>
        <w:t>Отраслевым органам администрации Карталинского муниципального района</w:t>
      </w:r>
      <w:r w:rsidR="007B7CF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60F50">
        <w:rPr>
          <w:rFonts w:ascii="Times New Roman" w:hAnsi="Times New Roman"/>
          <w:sz w:val="28"/>
          <w:szCs w:val="28"/>
          <w:lang w:val="ru-RU"/>
        </w:rPr>
        <w:t>обеспечить выполнение запланированных стратегических приоритетов, задач, достижение целевых показателей,</w:t>
      </w:r>
      <w:r w:rsidR="007B7CFC">
        <w:rPr>
          <w:rFonts w:ascii="Times New Roman" w:hAnsi="Times New Roman"/>
          <w:sz w:val="28"/>
          <w:szCs w:val="28"/>
          <w:lang w:val="ru-RU"/>
        </w:rPr>
        <w:t xml:space="preserve"> мероприятий</w:t>
      </w:r>
      <w:r w:rsidRPr="00560F50">
        <w:rPr>
          <w:rFonts w:ascii="Times New Roman" w:hAnsi="Times New Roman"/>
          <w:sz w:val="28"/>
          <w:szCs w:val="28"/>
          <w:lang w:val="ru-RU"/>
        </w:rPr>
        <w:t xml:space="preserve"> определенных</w:t>
      </w:r>
      <w:r w:rsidR="006B6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F50">
        <w:rPr>
          <w:rFonts w:ascii="Times New Roman" w:hAnsi="Times New Roman"/>
          <w:sz w:val="28"/>
          <w:szCs w:val="28"/>
          <w:lang w:val="ru-RU"/>
        </w:rPr>
        <w:t>Стратегией социально</w:t>
      </w:r>
      <w:r w:rsidR="006B6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F50">
        <w:rPr>
          <w:rFonts w:ascii="Times New Roman" w:hAnsi="Times New Roman"/>
          <w:sz w:val="28"/>
          <w:szCs w:val="28"/>
          <w:lang w:val="ru-RU"/>
        </w:rPr>
        <w:t>-</w:t>
      </w:r>
      <w:r w:rsidR="006B6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F50">
        <w:rPr>
          <w:rFonts w:ascii="Times New Roman" w:hAnsi="Times New Roman"/>
          <w:sz w:val="28"/>
          <w:szCs w:val="28"/>
          <w:lang w:val="ru-RU"/>
        </w:rPr>
        <w:t>экономического развития Карталинского муниципального района до 2035 года</w:t>
      </w:r>
      <w:r w:rsidR="007B7CFC">
        <w:rPr>
          <w:rFonts w:ascii="Times New Roman" w:hAnsi="Times New Roman"/>
          <w:sz w:val="28"/>
          <w:szCs w:val="28"/>
          <w:lang w:val="ru-RU"/>
        </w:rPr>
        <w:t>.</w:t>
      </w:r>
    </w:p>
    <w:p w14:paraId="58DF9A48" w14:textId="1EBBFEFD" w:rsidR="00560F50" w:rsidRPr="00560F50" w:rsidRDefault="00560F50" w:rsidP="00036F16">
      <w:pPr>
        <w:autoSpaceDN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036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Признать постановление администрации Карталинского муниц</w:t>
      </w:r>
      <w:r w:rsidR="006340EC">
        <w:rPr>
          <w:rFonts w:ascii="Times New Roman" w:hAnsi="Times New Roman"/>
          <w:sz w:val="28"/>
          <w:szCs w:val="28"/>
          <w:lang w:val="ru-RU"/>
        </w:rPr>
        <w:t>ипального района</w:t>
      </w:r>
      <w:r w:rsidR="006340EC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от 19.12.2017 года № 1188 «Об утверждении плана мероприятий по реализации Стратегии  социально</w:t>
      </w:r>
      <w:r w:rsidR="00036F16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6340EC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-экономического  развития Карталинского муниципального района до</w:t>
      </w:r>
      <w:r w:rsidR="00036F16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6340EC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2020 года»</w:t>
      </w:r>
      <w:r w:rsidR="00961AA6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(с изменени</w:t>
      </w:r>
      <w:r w:rsidR="00036F16">
        <w:rPr>
          <w:rFonts w:ascii="Times New Roman" w:eastAsiaTheme="minorHAnsi" w:hAnsi="Times New Roman" w:cstheme="minorBidi"/>
          <w:sz w:val="28"/>
          <w:szCs w:val="28"/>
          <w:lang w:val="ru-RU"/>
        </w:rPr>
        <w:t>ем</w:t>
      </w:r>
      <w:r w:rsidR="00961AA6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r w:rsidR="006340EC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от </w:t>
      </w:r>
      <w:r w:rsidR="006340EC" w:rsidRPr="00332324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340EC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340EC" w:rsidRPr="00332324">
        <w:rPr>
          <w:rFonts w:ascii="Times New Roman" w:hAnsi="Times New Roman"/>
          <w:sz w:val="28"/>
          <w:szCs w:val="28"/>
          <w:lang w:val="ru-RU" w:eastAsia="ru-RU"/>
        </w:rPr>
        <w:t>.07.2018 года № 7</w:t>
      </w:r>
      <w:r w:rsidR="006340EC">
        <w:rPr>
          <w:rFonts w:ascii="Times New Roman" w:hAnsi="Times New Roman"/>
          <w:sz w:val="28"/>
          <w:szCs w:val="28"/>
          <w:lang w:val="ru-RU" w:eastAsia="ru-RU"/>
        </w:rPr>
        <w:t>40)</w:t>
      </w:r>
      <w:r w:rsidR="00EE23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23A8">
        <w:rPr>
          <w:rFonts w:ascii="Times New Roman" w:hAnsi="Times New Roman"/>
          <w:sz w:val="28"/>
          <w:szCs w:val="28"/>
          <w:lang w:val="ru-RU"/>
        </w:rPr>
        <w:t>утратившим силу</w:t>
      </w:r>
      <w:r w:rsidR="00036F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A56859E" w14:textId="4E2599EE" w:rsidR="006340EC" w:rsidRDefault="007B7CFC" w:rsidP="0065335B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4</w:t>
      </w:r>
      <w:r w:rsidR="00CC2E81">
        <w:rPr>
          <w:rFonts w:ascii="Times New Roman" w:eastAsiaTheme="minorHAnsi" w:hAnsi="Times New Roman" w:cstheme="minorBidi"/>
          <w:sz w:val="28"/>
          <w:szCs w:val="22"/>
          <w:lang w:val="ru-RU"/>
        </w:rPr>
        <w:t>. Разместить настоящее постановление на официальном сайте администрации Карталинского муниципального района</w:t>
      </w:r>
      <w:r w:rsidR="00296FD2">
        <w:rPr>
          <w:rFonts w:ascii="Times New Roman" w:eastAsiaTheme="minorHAnsi" w:hAnsi="Times New Roman" w:cstheme="minorBidi"/>
          <w:sz w:val="28"/>
          <w:szCs w:val="22"/>
          <w:lang w:val="ru-RU"/>
        </w:rPr>
        <w:t>.</w:t>
      </w:r>
    </w:p>
    <w:p w14:paraId="767E8EB9" w14:textId="30584900" w:rsidR="00547B65" w:rsidRDefault="007B7CFC" w:rsidP="00C42C6A">
      <w:pPr>
        <w:ind w:firstLine="709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5</w:t>
      </w:r>
      <w:r w:rsidR="00296FD2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. Контроль за исполнением настоящего постановления возложить на заместителей главы </w:t>
      </w:r>
      <w:r w:rsidR="0065335B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Карталинского муниципального района </w:t>
      </w:r>
      <w:r w:rsidR="00296FD2">
        <w:rPr>
          <w:rFonts w:ascii="Times New Roman" w:eastAsiaTheme="minorHAnsi" w:hAnsi="Times New Roman" w:cstheme="minorBidi"/>
          <w:sz w:val="28"/>
          <w:szCs w:val="22"/>
          <w:lang w:val="ru-RU"/>
        </w:rPr>
        <w:t>по курирующим направлениям.</w:t>
      </w:r>
    </w:p>
    <w:p w14:paraId="270A5FC7" w14:textId="77777777" w:rsidR="00C42C6A" w:rsidRDefault="00C42C6A" w:rsidP="00E47D9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0363841" w14:textId="26265151" w:rsidR="003551E3" w:rsidRDefault="003551E3" w:rsidP="00E47D9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r w:rsidR="00E47D9E" w:rsidRPr="00E47D9E"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</w:t>
      </w:r>
    </w:p>
    <w:p w14:paraId="7E409640" w14:textId="2EDD59E9" w:rsidR="00036F16" w:rsidRPr="00CC5B85" w:rsidRDefault="00E47D9E" w:rsidP="00C42C6A">
      <w:pPr>
        <w:jc w:val="both"/>
        <w:rPr>
          <w:rFonts w:ascii="Times New Roman" w:hAnsi="Times New Roman"/>
          <w:sz w:val="22"/>
          <w:szCs w:val="22"/>
          <w:lang w:val="ru-RU" w:eastAsia="ru-RU"/>
        </w:rPr>
        <w:sectPr w:rsidR="00036F16" w:rsidRPr="00CC5B85" w:rsidSect="00C42C6A">
          <w:head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E47D9E">
        <w:rPr>
          <w:rFonts w:ascii="Times New Roman" w:hAnsi="Times New Roman"/>
          <w:sz w:val="28"/>
          <w:szCs w:val="28"/>
          <w:lang w:val="ru-RU" w:eastAsia="ru-RU"/>
        </w:rPr>
        <w:t>муниципальног</w:t>
      </w:r>
      <w:r w:rsidR="003551E3">
        <w:rPr>
          <w:rFonts w:ascii="Times New Roman" w:hAnsi="Times New Roman"/>
          <w:sz w:val="28"/>
          <w:szCs w:val="28"/>
          <w:lang w:val="ru-RU" w:eastAsia="ru-RU"/>
        </w:rPr>
        <w:t>о района</w:t>
      </w:r>
      <w:r w:rsidR="003551E3">
        <w:rPr>
          <w:rFonts w:ascii="Times New Roman" w:hAnsi="Times New Roman"/>
          <w:sz w:val="28"/>
          <w:szCs w:val="28"/>
          <w:lang w:val="ru-RU" w:eastAsia="ru-RU"/>
        </w:rPr>
        <w:tab/>
      </w:r>
      <w:r w:rsidR="003551E3">
        <w:rPr>
          <w:rFonts w:ascii="Times New Roman" w:hAnsi="Times New Roman"/>
          <w:sz w:val="28"/>
          <w:szCs w:val="28"/>
          <w:lang w:val="ru-RU" w:eastAsia="ru-RU"/>
        </w:rPr>
        <w:tab/>
      </w:r>
      <w:r w:rsidR="003551E3">
        <w:rPr>
          <w:rFonts w:ascii="Times New Roman" w:hAnsi="Times New Roman"/>
          <w:sz w:val="28"/>
          <w:szCs w:val="28"/>
          <w:lang w:val="ru-RU" w:eastAsia="ru-RU"/>
        </w:rPr>
        <w:tab/>
      </w:r>
      <w:r w:rsidR="003551E3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    </w:t>
      </w:r>
      <w:r w:rsidR="00036F16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3551E3">
        <w:rPr>
          <w:rFonts w:ascii="Times New Roman" w:hAnsi="Times New Roman"/>
          <w:sz w:val="28"/>
          <w:szCs w:val="28"/>
          <w:lang w:val="ru-RU" w:eastAsia="ru-RU"/>
        </w:rPr>
        <w:t>А.Г.</w:t>
      </w:r>
      <w:r w:rsidR="00036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551E3">
        <w:rPr>
          <w:rFonts w:ascii="Times New Roman" w:hAnsi="Times New Roman"/>
          <w:sz w:val="28"/>
          <w:szCs w:val="28"/>
          <w:lang w:val="ru-RU" w:eastAsia="ru-RU"/>
        </w:rPr>
        <w:t>Вдовин</w:t>
      </w:r>
    </w:p>
    <w:p w14:paraId="0ED0FF80" w14:textId="77777777"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</w:t>
      </w:r>
    </w:p>
    <w:p w14:paraId="02E69ADC" w14:textId="77777777"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постановлени</w:t>
      </w:r>
      <w:r>
        <w:rPr>
          <w:rFonts w:ascii="Times New Roman" w:hAnsi="Times New Roman"/>
          <w:sz w:val="28"/>
          <w:szCs w:val="28"/>
          <w:lang w:val="ru-RU" w:eastAsia="ru-RU"/>
        </w:rPr>
        <w:t>ем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</w:p>
    <w:p w14:paraId="63CF96BA" w14:textId="77777777"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</w:p>
    <w:p w14:paraId="11AAB6B2" w14:textId="570491B1" w:rsidR="00D4374D" w:rsidRDefault="00D4374D" w:rsidP="009646A3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BB4DC2">
        <w:rPr>
          <w:rFonts w:ascii="Times New Roman" w:hAnsi="Times New Roman"/>
          <w:sz w:val="28"/>
          <w:szCs w:val="28"/>
          <w:lang w:val="ru-RU" w:eastAsia="ru-RU"/>
        </w:rPr>
        <w:t>26.12.</w:t>
      </w:r>
      <w:r w:rsidR="003551E3">
        <w:rPr>
          <w:rFonts w:ascii="Times New Roman" w:hAnsi="Times New Roman"/>
          <w:sz w:val="28"/>
          <w:szCs w:val="28"/>
          <w:lang w:val="ru-RU" w:eastAsia="ru-RU"/>
        </w:rPr>
        <w:t>2022</w:t>
      </w:r>
      <w:r w:rsidR="009F616F">
        <w:rPr>
          <w:rFonts w:ascii="Times New Roman" w:hAnsi="Times New Roman"/>
          <w:sz w:val="28"/>
          <w:szCs w:val="28"/>
          <w:lang w:val="ru-RU" w:eastAsia="ru-RU"/>
        </w:rPr>
        <w:t xml:space="preserve"> года №</w:t>
      </w:r>
      <w:r w:rsidR="00BB4DC2">
        <w:rPr>
          <w:rFonts w:ascii="Times New Roman" w:hAnsi="Times New Roman"/>
          <w:sz w:val="28"/>
          <w:szCs w:val="28"/>
          <w:lang w:val="ru-RU" w:eastAsia="ru-RU"/>
        </w:rPr>
        <w:t xml:space="preserve"> 1344</w:t>
      </w:r>
    </w:p>
    <w:p w14:paraId="76C9ACB2" w14:textId="31F32007" w:rsidR="009646A3" w:rsidRDefault="009646A3" w:rsidP="009646A3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57206DA8" w14:textId="121B99F4" w:rsidR="009646A3" w:rsidRDefault="009646A3" w:rsidP="009646A3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47EDE9E6" w14:textId="77777777" w:rsidR="009646A3" w:rsidRDefault="009646A3" w:rsidP="009646A3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056DF591" w14:textId="79DDD2EF" w:rsidR="00D4374D" w:rsidRPr="00D4374D" w:rsidRDefault="00D4374D" w:rsidP="009646A3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План</w:t>
      </w:r>
      <w:r w:rsidR="009646A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>мероприятий по реализации Стратегии социально-экономического развития</w:t>
      </w:r>
    </w:p>
    <w:p w14:paraId="66728002" w14:textId="77777777" w:rsidR="00D4374D" w:rsidRDefault="00D4374D" w:rsidP="008A254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Карталинско</w:t>
      </w:r>
      <w:r w:rsidR="003551E3">
        <w:rPr>
          <w:rFonts w:ascii="Times New Roman" w:hAnsi="Times New Roman"/>
          <w:sz w:val="28"/>
          <w:szCs w:val="28"/>
          <w:lang w:val="ru-RU" w:eastAsia="ru-RU"/>
        </w:rPr>
        <w:t>го муниципального района до 2035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</w:p>
    <w:p w14:paraId="51A5BFBE" w14:textId="4DF2169B" w:rsidR="00D4374D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B5A14D8" w14:textId="77777777" w:rsidR="009646A3" w:rsidRDefault="009646A3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6280"/>
        <w:gridCol w:w="83"/>
        <w:gridCol w:w="3424"/>
        <w:gridCol w:w="1837"/>
        <w:gridCol w:w="3827"/>
      </w:tblGrid>
      <w:tr w:rsidR="00E43212" w:rsidRPr="001D714D" w14:paraId="5CE7504D" w14:textId="77777777" w:rsidTr="000673D0">
        <w:tc>
          <w:tcPr>
            <w:tcW w:w="567" w:type="dxa"/>
          </w:tcPr>
          <w:p w14:paraId="58E186C1" w14:textId="77777777" w:rsidR="009646A3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 xml:space="preserve">№ </w:t>
            </w:r>
          </w:p>
          <w:p w14:paraId="5EB9AEE5" w14:textId="0DBE4ECB" w:rsidR="008B7012" w:rsidRPr="001D714D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6280" w:type="dxa"/>
          </w:tcPr>
          <w:p w14:paraId="14775CFD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Наименование мероприяти</w:t>
            </w:r>
          </w:p>
        </w:tc>
        <w:tc>
          <w:tcPr>
            <w:tcW w:w="3507" w:type="dxa"/>
            <w:gridSpan w:val="2"/>
          </w:tcPr>
          <w:p w14:paraId="42370890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Результат выполнения мероприятия</w:t>
            </w:r>
          </w:p>
        </w:tc>
        <w:tc>
          <w:tcPr>
            <w:tcW w:w="1837" w:type="dxa"/>
          </w:tcPr>
          <w:p w14:paraId="54504E0F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Срок реализации</w:t>
            </w:r>
          </w:p>
        </w:tc>
        <w:tc>
          <w:tcPr>
            <w:tcW w:w="3827" w:type="dxa"/>
          </w:tcPr>
          <w:p w14:paraId="27CF75CF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ответственный за реализацию мероприятия</w:t>
            </w:r>
          </w:p>
        </w:tc>
      </w:tr>
      <w:tr w:rsidR="00E43212" w:rsidRPr="001D714D" w14:paraId="724AEAC7" w14:textId="77777777" w:rsidTr="000673D0">
        <w:trPr>
          <w:trHeight w:val="152"/>
        </w:trPr>
        <w:tc>
          <w:tcPr>
            <w:tcW w:w="567" w:type="dxa"/>
          </w:tcPr>
          <w:p w14:paraId="31008C77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280" w:type="dxa"/>
          </w:tcPr>
          <w:p w14:paraId="555E2137" w14:textId="682CB99B" w:rsidR="008B7012" w:rsidRPr="009646A3" w:rsidRDefault="008B7012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507" w:type="dxa"/>
            <w:gridSpan w:val="2"/>
          </w:tcPr>
          <w:p w14:paraId="172D1187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71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37" w:type="dxa"/>
          </w:tcPr>
          <w:p w14:paraId="370613A7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71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14:paraId="7F2CBC90" w14:textId="77777777" w:rsidR="008B7012" w:rsidRPr="001D714D" w:rsidRDefault="008B7012" w:rsidP="009646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714D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53B01" w:rsidRPr="00C42C6A" w14:paraId="11B089D5" w14:textId="77777777" w:rsidTr="009646A3">
        <w:tc>
          <w:tcPr>
            <w:tcW w:w="16018" w:type="dxa"/>
            <w:gridSpan w:val="6"/>
          </w:tcPr>
          <w:p w14:paraId="748AF39B" w14:textId="16D96FBD" w:rsidR="00F53B01" w:rsidRPr="009646A3" w:rsidRDefault="00F53B01" w:rsidP="009646A3">
            <w:pPr>
              <w:pStyle w:val="aa"/>
              <w:ind w:left="1571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9646A3">
              <w:rPr>
                <w:rFonts w:ascii="Times New Roman" w:hAnsi="Times New Roman"/>
                <w:bCs/>
                <w:shd w:val="clear" w:color="auto" w:fill="FFFFFF"/>
              </w:rPr>
              <w:t>I</w:t>
            </w:r>
            <w:r w:rsidRPr="009646A3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. Направление: «Развитие экономики Карталинского муниципального района»</w:t>
            </w:r>
          </w:p>
        </w:tc>
      </w:tr>
      <w:tr w:rsidR="001D714D" w:rsidRPr="00C42C6A" w14:paraId="09529D57" w14:textId="77777777" w:rsidTr="009646A3">
        <w:tc>
          <w:tcPr>
            <w:tcW w:w="16018" w:type="dxa"/>
            <w:gridSpan w:val="6"/>
          </w:tcPr>
          <w:p w14:paraId="3CA4620F" w14:textId="2B2A31E7" w:rsidR="001D714D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Цель 1:</w:t>
            </w:r>
            <w:r w:rsidR="00904187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lang w:val="ru-RU"/>
              </w:rPr>
              <w:t>Развитие предприятий на территории Карталинского муниципального района</w:t>
            </w:r>
          </w:p>
        </w:tc>
      </w:tr>
      <w:tr w:rsidR="00E43212" w:rsidRPr="00C42C6A" w14:paraId="328A0AC2" w14:textId="77777777" w:rsidTr="000673D0">
        <w:tc>
          <w:tcPr>
            <w:tcW w:w="567" w:type="dxa"/>
          </w:tcPr>
          <w:p w14:paraId="416AB573" w14:textId="5A710F66" w:rsidR="00C92755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9646A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280" w:type="dxa"/>
          </w:tcPr>
          <w:p w14:paraId="1882C0A3" w14:textId="1FBE9F65" w:rsidR="00C92755" w:rsidRPr="001D714D" w:rsidRDefault="00904187" w:rsidP="009646A3">
            <w:pPr>
              <w:ind w:left="-104" w:right="-7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C92755" w:rsidRPr="001D714D">
              <w:rPr>
                <w:rFonts w:ascii="Times New Roman" w:hAnsi="Times New Roman"/>
                <w:lang w:val="ru-RU"/>
              </w:rPr>
              <w:t>одернизация и техническое перевооружение  предприятий  обрабатывающих производств</w:t>
            </w:r>
          </w:p>
        </w:tc>
        <w:tc>
          <w:tcPr>
            <w:tcW w:w="3507" w:type="dxa"/>
            <w:gridSpan w:val="2"/>
            <w:vMerge w:val="restart"/>
          </w:tcPr>
          <w:p w14:paraId="6B24F4FE" w14:textId="70DEC6EB" w:rsidR="00C92755" w:rsidRPr="001D714D" w:rsidRDefault="00C92755" w:rsidP="009646A3">
            <w:pPr>
              <w:pStyle w:val="Default"/>
              <w:ind w:left="-149" w:right="-102"/>
              <w:jc w:val="center"/>
              <w:rPr>
                <w:color w:val="auto"/>
              </w:rPr>
            </w:pPr>
            <w:r w:rsidRPr="001D714D">
              <w:t>1.</w:t>
            </w:r>
            <w:r w:rsidR="009646A3">
              <w:t xml:space="preserve"> </w:t>
            </w:r>
            <w:r w:rsidRPr="001D714D">
              <w:t>Увеличение объема отгруженных товаров, выполненных работ и услуг до 4,6 млрд.рублей к 2035 году</w:t>
            </w:r>
          </w:p>
          <w:p w14:paraId="03D7B4EE" w14:textId="77777777" w:rsidR="00C92755" w:rsidRPr="001D714D" w:rsidRDefault="00C92755" w:rsidP="009646A3">
            <w:pPr>
              <w:pStyle w:val="Default"/>
              <w:ind w:left="-149" w:right="-102"/>
              <w:jc w:val="center"/>
              <w:rPr>
                <w:color w:val="auto"/>
              </w:rPr>
            </w:pPr>
          </w:p>
          <w:p w14:paraId="0544BD4C" w14:textId="7ECC3F9F" w:rsidR="00C92755" w:rsidRPr="001D714D" w:rsidRDefault="00C92755" w:rsidP="009646A3">
            <w:pPr>
              <w:ind w:left="-149" w:right="-102"/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2.</w:t>
            </w:r>
            <w:r w:rsidR="009646A3">
              <w:rPr>
                <w:rFonts w:ascii="Times New Roman" w:hAnsi="Times New Roman"/>
                <w:lang w:val="ru-RU"/>
              </w:rPr>
              <w:t xml:space="preserve"> </w:t>
            </w:r>
            <w:r w:rsidR="00904187">
              <w:rPr>
                <w:rFonts w:ascii="Times New Roman" w:hAnsi="Times New Roman"/>
                <w:lang w:val="ru-RU"/>
              </w:rPr>
              <w:t>О</w:t>
            </w:r>
            <w:r w:rsidRPr="001D714D">
              <w:rPr>
                <w:rFonts w:ascii="Times New Roman" w:hAnsi="Times New Roman"/>
                <w:lang w:val="ru-RU"/>
              </w:rPr>
              <w:t>рганизация новых рабочих мест</w:t>
            </w:r>
          </w:p>
        </w:tc>
        <w:tc>
          <w:tcPr>
            <w:tcW w:w="1837" w:type="dxa"/>
            <w:vMerge w:val="restart"/>
          </w:tcPr>
          <w:p w14:paraId="391EADE1" w14:textId="77777777" w:rsidR="00C92755" w:rsidRPr="001D714D" w:rsidRDefault="00C92755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69015D17" w14:textId="45669A46" w:rsidR="00C92755" w:rsidRPr="001D714D" w:rsidRDefault="00904187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</w:t>
            </w:r>
            <w:r w:rsidR="00C92755" w:rsidRPr="001D714D">
              <w:rPr>
                <w:rFonts w:ascii="Times New Roman" w:hAnsi="Times New Roman"/>
                <w:lang w:val="ru-RU" w:eastAsia="ru-RU"/>
              </w:rPr>
              <w:t>уководители предприятий,</w:t>
            </w:r>
          </w:p>
          <w:p w14:paraId="745D18B7" w14:textId="77777777" w:rsidR="00C92755" w:rsidRPr="001D714D" w:rsidRDefault="00C92755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E43212" w:rsidRPr="00C42C6A" w14:paraId="4A645ACD" w14:textId="77777777" w:rsidTr="000673D0">
        <w:tc>
          <w:tcPr>
            <w:tcW w:w="567" w:type="dxa"/>
          </w:tcPr>
          <w:p w14:paraId="74CB8C11" w14:textId="3E68B1C4" w:rsidR="00C92755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46A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280" w:type="dxa"/>
          </w:tcPr>
          <w:p w14:paraId="3FC94EFA" w14:textId="5F079808" w:rsidR="00C92755" w:rsidRPr="001D714D" w:rsidRDefault="00904187" w:rsidP="009646A3">
            <w:pPr>
              <w:ind w:left="-104" w:right="-7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C92755" w:rsidRPr="001D714D">
              <w:rPr>
                <w:rFonts w:ascii="Times New Roman" w:hAnsi="Times New Roman"/>
                <w:lang w:val="ru-RU"/>
              </w:rPr>
              <w:t>троительство логистического центра по переработке сельскохозяйственной продукции</w:t>
            </w:r>
          </w:p>
        </w:tc>
        <w:tc>
          <w:tcPr>
            <w:tcW w:w="3507" w:type="dxa"/>
            <w:gridSpan w:val="2"/>
            <w:vMerge/>
          </w:tcPr>
          <w:p w14:paraId="28E7AEC1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5B27E519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248CD8C2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3212" w:rsidRPr="00C42C6A" w14:paraId="1BEC508B" w14:textId="77777777" w:rsidTr="000673D0">
        <w:tc>
          <w:tcPr>
            <w:tcW w:w="567" w:type="dxa"/>
          </w:tcPr>
          <w:p w14:paraId="06FC3987" w14:textId="517893C1" w:rsidR="00C92755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46A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280" w:type="dxa"/>
          </w:tcPr>
          <w:p w14:paraId="1537955C" w14:textId="29AC71D9" w:rsidR="00C92755" w:rsidRPr="001D714D" w:rsidRDefault="00904187" w:rsidP="009646A3">
            <w:pPr>
              <w:pStyle w:val="Default"/>
              <w:ind w:left="-104" w:right="-75"/>
              <w:jc w:val="center"/>
            </w:pPr>
            <w:r>
              <w:t>С</w:t>
            </w:r>
            <w:r w:rsidR="00C92755" w:rsidRPr="001D714D">
              <w:t>одействие развитию производства строительных материалов, отвечающих требованиям энергоэффективности и экологичности, модернизации действующих предприятий и созданию новых производств</w:t>
            </w:r>
          </w:p>
        </w:tc>
        <w:tc>
          <w:tcPr>
            <w:tcW w:w="3507" w:type="dxa"/>
            <w:gridSpan w:val="2"/>
            <w:vMerge/>
          </w:tcPr>
          <w:p w14:paraId="1069AF6F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17BF3F7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B4B1EE0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3212" w:rsidRPr="00C42C6A" w14:paraId="19BBE53B" w14:textId="77777777" w:rsidTr="000673D0">
        <w:tc>
          <w:tcPr>
            <w:tcW w:w="567" w:type="dxa"/>
          </w:tcPr>
          <w:p w14:paraId="53DA9DD1" w14:textId="19C92E01" w:rsidR="00C92755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9646A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280" w:type="dxa"/>
          </w:tcPr>
          <w:p w14:paraId="04E5330C" w14:textId="4CF95CC7" w:rsidR="00C92755" w:rsidRPr="001D714D" w:rsidRDefault="00904187" w:rsidP="009646A3">
            <w:pPr>
              <w:pStyle w:val="Default"/>
              <w:ind w:left="-104" w:right="-75"/>
              <w:jc w:val="center"/>
            </w:pPr>
            <w:r>
              <w:t>П</w:t>
            </w:r>
            <w:r w:rsidR="00C92755" w:rsidRPr="001D714D">
              <w:t>оиск инвесторов для разработки  месторождений полезных ископаемых и организации последующей переработки строительного камня (производства облицовочных</w:t>
            </w:r>
            <w:r w:rsidR="009646A3">
              <w:t xml:space="preserve"> </w:t>
            </w:r>
            <w:r w:rsidR="00C92755" w:rsidRPr="001D714D">
              <w:t>материалов) и.т.д</w:t>
            </w:r>
            <w:r>
              <w:t>М</w:t>
            </w:r>
          </w:p>
        </w:tc>
        <w:tc>
          <w:tcPr>
            <w:tcW w:w="3507" w:type="dxa"/>
            <w:gridSpan w:val="2"/>
            <w:vMerge/>
          </w:tcPr>
          <w:p w14:paraId="67E3F7D9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2FA82B48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61912EC3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3212" w:rsidRPr="00C42C6A" w14:paraId="48C565FA" w14:textId="77777777" w:rsidTr="000673D0">
        <w:tc>
          <w:tcPr>
            <w:tcW w:w="567" w:type="dxa"/>
          </w:tcPr>
          <w:p w14:paraId="5855BB9C" w14:textId="55F69C80" w:rsidR="00C92755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9646A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280" w:type="dxa"/>
          </w:tcPr>
          <w:p w14:paraId="6C0B2BD5" w14:textId="6D4CAAD3" w:rsidR="00C92755" w:rsidRPr="001D714D" w:rsidRDefault="00AD6E65" w:rsidP="009646A3">
            <w:pPr>
              <w:pStyle w:val="Default"/>
              <w:ind w:left="-104" w:right="-75"/>
              <w:jc w:val="center"/>
            </w:pPr>
            <w:r>
              <w:t>М</w:t>
            </w:r>
            <w:r w:rsidR="00C92755" w:rsidRPr="001D714D">
              <w:t>одернизация и техническое перевооружение  предприятий  железнодорожного транспорта</w:t>
            </w:r>
          </w:p>
        </w:tc>
        <w:tc>
          <w:tcPr>
            <w:tcW w:w="3507" w:type="dxa"/>
            <w:gridSpan w:val="2"/>
            <w:vMerge/>
          </w:tcPr>
          <w:p w14:paraId="039D7442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A81AE6A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6C0CF950" w14:textId="77777777" w:rsidR="00C92755" w:rsidRPr="001D714D" w:rsidRDefault="00C9275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D714D" w:rsidRPr="001D714D" w14:paraId="2DDA8211" w14:textId="77777777" w:rsidTr="009646A3">
        <w:tc>
          <w:tcPr>
            <w:tcW w:w="16018" w:type="dxa"/>
            <w:gridSpan w:val="6"/>
          </w:tcPr>
          <w:p w14:paraId="57E601A8" w14:textId="33736340" w:rsidR="001D714D" w:rsidRPr="001D714D" w:rsidRDefault="001D714D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eastAsia="+mn-ea" w:hAnsi="Times New Roman"/>
                <w:bCs/>
              </w:rPr>
              <w:t>Цель 2:</w:t>
            </w:r>
            <w:r w:rsidR="00BA2EF2">
              <w:rPr>
                <w:rFonts w:ascii="Times New Roman" w:eastAsia="+mn-ea" w:hAnsi="Times New Roman"/>
                <w:bCs/>
                <w:lang w:val="ru-RU"/>
              </w:rPr>
              <w:t xml:space="preserve"> </w:t>
            </w:r>
            <w:r w:rsidRPr="001D714D">
              <w:rPr>
                <w:rFonts w:ascii="Times New Roman" w:eastAsia="+mn-ea" w:hAnsi="Times New Roman"/>
                <w:bCs/>
              </w:rPr>
              <w:t xml:space="preserve">Развитие </w:t>
            </w:r>
            <w:r w:rsidRPr="001D714D">
              <w:rPr>
                <w:rFonts w:ascii="Times New Roman" w:eastAsia="+mn-ea" w:hAnsi="Times New Roman"/>
                <w:bCs/>
                <w:lang w:val="ru-RU"/>
              </w:rPr>
              <w:t>инвестиционной деятельности</w:t>
            </w:r>
          </w:p>
        </w:tc>
      </w:tr>
      <w:tr w:rsidR="00F90E16" w:rsidRPr="00C42C6A" w14:paraId="1C6C7C46" w14:textId="77777777" w:rsidTr="000673D0">
        <w:tc>
          <w:tcPr>
            <w:tcW w:w="567" w:type="dxa"/>
          </w:tcPr>
          <w:p w14:paraId="32BC9F91" w14:textId="03C866BB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6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9424BE8" w14:textId="1CB92555" w:rsidR="00F90E16" w:rsidRPr="001D714D" w:rsidRDefault="00906C32" w:rsidP="009D14B1">
            <w:pPr>
              <w:pStyle w:val="Default"/>
              <w:ind w:left="-104" w:right="-122"/>
              <w:jc w:val="center"/>
              <w:rPr>
                <w:color w:val="auto"/>
              </w:rPr>
            </w:pPr>
            <w:r>
              <w:t>Ф</w:t>
            </w:r>
            <w:r w:rsidR="00F90E16" w:rsidRPr="001D714D">
              <w:t>ормирование, ведение и обновление  перечня земельных участков,  инвестиционных площадок   для предложения потенциальным инвесторам  и размещения новых предприятий</w:t>
            </w:r>
          </w:p>
        </w:tc>
        <w:tc>
          <w:tcPr>
            <w:tcW w:w="3424" w:type="dxa"/>
            <w:vMerge w:val="restart"/>
          </w:tcPr>
          <w:p w14:paraId="4F66A8AB" w14:textId="77777777" w:rsidR="00F90E16" w:rsidRPr="001D714D" w:rsidRDefault="00F90E16" w:rsidP="009D14B1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Вхождение Инвесторов на территорию района</w:t>
            </w:r>
          </w:p>
          <w:p w14:paraId="30619A77" w14:textId="77777777" w:rsidR="00F90E16" w:rsidRPr="001D714D" w:rsidRDefault="00F90E16" w:rsidP="009D14B1">
            <w:pPr>
              <w:pStyle w:val="Default"/>
              <w:jc w:val="center"/>
              <w:rPr>
                <w:color w:val="auto"/>
              </w:rPr>
            </w:pPr>
          </w:p>
          <w:p w14:paraId="2B6F81C0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</w:tcPr>
          <w:p w14:paraId="6FD17744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51D967B5" w14:textId="172D9D9D" w:rsidR="00F90E16" w:rsidRPr="001D714D" w:rsidRDefault="00906C32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</w:t>
            </w:r>
            <w:r w:rsidR="00F90E16" w:rsidRPr="001D714D">
              <w:rPr>
                <w:rFonts w:ascii="Times New Roman" w:hAnsi="Times New Roman"/>
                <w:lang w:val="ru-RU" w:eastAsia="ru-RU"/>
              </w:rPr>
              <w:t>дминистрация Карталинского муниципального района, Управление по имущественной и земельной политике Карталинского муниципального района</w:t>
            </w:r>
          </w:p>
        </w:tc>
      </w:tr>
      <w:tr w:rsidR="00F90E16" w:rsidRPr="006B60A4" w14:paraId="54B98BE6" w14:textId="77777777" w:rsidTr="000673D0">
        <w:tc>
          <w:tcPr>
            <w:tcW w:w="567" w:type="dxa"/>
          </w:tcPr>
          <w:p w14:paraId="08E84407" w14:textId="3A19CAB5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18675AB" w14:textId="5EA0FC17" w:rsidR="00F90E16" w:rsidRPr="001D714D" w:rsidRDefault="00906C32" w:rsidP="009D14B1">
            <w:pPr>
              <w:pStyle w:val="Default"/>
              <w:ind w:left="-104" w:right="-122"/>
              <w:jc w:val="center"/>
              <w:rPr>
                <w:color w:val="auto"/>
              </w:rPr>
            </w:pPr>
            <w:r>
              <w:t>У</w:t>
            </w:r>
            <w:r w:rsidR="00F90E16" w:rsidRPr="001D714D">
              <w:t>прощение процедур прохождения  согласительных и разрешительных процедур при реализации инвестиционных проектов</w:t>
            </w:r>
          </w:p>
        </w:tc>
        <w:tc>
          <w:tcPr>
            <w:tcW w:w="3424" w:type="dxa"/>
            <w:vMerge/>
          </w:tcPr>
          <w:p w14:paraId="2E5CF2A5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 w:val="restart"/>
          </w:tcPr>
          <w:p w14:paraId="3ED56F65" w14:textId="554F099E" w:rsidR="00F90E16" w:rsidRPr="001D714D" w:rsidRDefault="009D14B1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/>
          </w:tcPr>
          <w:p w14:paraId="1D1F4C29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0E16" w:rsidRPr="00C42C6A" w14:paraId="4497963A" w14:textId="77777777" w:rsidTr="000673D0">
        <w:tc>
          <w:tcPr>
            <w:tcW w:w="567" w:type="dxa"/>
          </w:tcPr>
          <w:p w14:paraId="6D38C993" w14:textId="0A825321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699F022" w14:textId="0965BD8D" w:rsidR="00F90E16" w:rsidRPr="001D714D" w:rsidRDefault="00906C32" w:rsidP="009D14B1">
            <w:pPr>
              <w:pStyle w:val="Default"/>
              <w:ind w:left="-104" w:right="-122"/>
              <w:jc w:val="center"/>
              <w:rPr>
                <w:color w:val="auto"/>
              </w:rPr>
            </w:pPr>
            <w:r>
              <w:t>П</w:t>
            </w:r>
            <w:r w:rsidR="00F90E16" w:rsidRPr="001D714D">
              <w:t>роведение ежегодных встреч с представителями бизнес-сообщества, проведение круглых столов для субъектов малого и среднего предпринимательства</w:t>
            </w:r>
          </w:p>
        </w:tc>
        <w:tc>
          <w:tcPr>
            <w:tcW w:w="3424" w:type="dxa"/>
            <w:vMerge/>
          </w:tcPr>
          <w:p w14:paraId="4A9E1933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2E3992FE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71C8EF77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0E16" w:rsidRPr="00C42C6A" w14:paraId="3875458E" w14:textId="77777777" w:rsidTr="000673D0">
        <w:tc>
          <w:tcPr>
            <w:tcW w:w="567" w:type="dxa"/>
          </w:tcPr>
          <w:p w14:paraId="066AFB6D" w14:textId="44BBD681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13C3B98" w14:textId="7B87F6E1" w:rsidR="00F90E16" w:rsidRPr="001D714D" w:rsidRDefault="00906C32" w:rsidP="009D14B1">
            <w:pPr>
              <w:pStyle w:val="Default"/>
              <w:ind w:left="-104" w:right="-122"/>
              <w:jc w:val="center"/>
            </w:pPr>
            <w:r>
              <w:rPr>
                <w:bCs/>
                <w:spacing w:val="5"/>
              </w:rPr>
              <w:t>П</w:t>
            </w:r>
            <w:r w:rsidR="00F90E16" w:rsidRPr="001D714D">
              <w:rPr>
                <w:bCs/>
                <w:spacing w:val="5"/>
              </w:rPr>
              <w:t>ривлечение инвесторов за счёт механизма муниципально-частного партнёрства</w:t>
            </w:r>
          </w:p>
        </w:tc>
        <w:tc>
          <w:tcPr>
            <w:tcW w:w="3424" w:type="dxa"/>
            <w:vMerge/>
          </w:tcPr>
          <w:p w14:paraId="0EC71C80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079D0BA8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2ED4E581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0E16" w:rsidRPr="00C42C6A" w14:paraId="6A4B6AA8" w14:textId="77777777" w:rsidTr="000673D0">
        <w:tc>
          <w:tcPr>
            <w:tcW w:w="567" w:type="dxa"/>
          </w:tcPr>
          <w:p w14:paraId="05FA1B33" w14:textId="7520F192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6F2395C" w14:textId="507B49D9" w:rsidR="00F90E16" w:rsidRPr="001D714D" w:rsidRDefault="00906C32" w:rsidP="009D14B1">
            <w:pPr>
              <w:ind w:left="-104" w:right="-122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F90E16" w:rsidRPr="001D714D">
              <w:rPr>
                <w:rFonts w:ascii="Times New Roman" w:hAnsi="Times New Roman"/>
                <w:lang w:val="ru-RU"/>
              </w:rPr>
              <w:t>редоставление льготных условий пользования землей, находящейся в муниципальной собственности при открытии новых производств ( предприятий)</w:t>
            </w:r>
          </w:p>
        </w:tc>
        <w:tc>
          <w:tcPr>
            <w:tcW w:w="3424" w:type="dxa"/>
            <w:vMerge/>
          </w:tcPr>
          <w:p w14:paraId="758F6359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18E340E0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613C8872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0E16" w:rsidRPr="001D714D" w14:paraId="6AD6C598" w14:textId="77777777" w:rsidTr="000673D0">
        <w:tc>
          <w:tcPr>
            <w:tcW w:w="567" w:type="dxa"/>
          </w:tcPr>
          <w:p w14:paraId="6A47A8CA" w14:textId="0BE05EA9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A232D97" w14:textId="663B0D24" w:rsidR="00F90E16" w:rsidRPr="001D714D" w:rsidRDefault="00906C32" w:rsidP="009D14B1">
            <w:pPr>
              <w:pStyle w:val="Default"/>
              <w:ind w:left="-104" w:right="-122"/>
              <w:jc w:val="center"/>
              <w:rPr>
                <w:color w:val="auto"/>
              </w:rPr>
            </w:pPr>
            <w:r>
              <w:t>О</w:t>
            </w:r>
            <w:r w:rsidR="00F90E16" w:rsidRPr="001D714D">
              <w:t>рганизация работы Общественного Координационного Совета   по развитию малого и среднего предпринимательства</w:t>
            </w:r>
          </w:p>
        </w:tc>
        <w:tc>
          <w:tcPr>
            <w:tcW w:w="3424" w:type="dxa"/>
            <w:vMerge w:val="restart"/>
          </w:tcPr>
          <w:p w14:paraId="1298DC64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837" w:type="dxa"/>
            <w:vMerge w:val="restart"/>
          </w:tcPr>
          <w:p w14:paraId="0D4B9656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27D328F3" w14:textId="7F41DCE6" w:rsidR="00F90E16" w:rsidRPr="001D714D" w:rsidRDefault="00906C32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</w:t>
            </w:r>
            <w:r w:rsidR="00F90E16" w:rsidRPr="001D714D">
              <w:rPr>
                <w:rFonts w:ascii="Times New Roman" w:hAnsi="Times New Roman"/>
                <w:lang w:val="ru-RU" w:eastAsia="ru-RU"/>
              </w:rPr>
              <w:t>дминистрация Карталинского муниципального района</w:t>
            </w:r>
          </w:p>
        </w:tc>
      </w:tr>
      <w:tr w:rsidR="00F90E16" w:rsidRPr="00C42C6A" w14:paraId="46CEE11B" w14:textId="77777777" w:rsidTr="000673D0">
        <w:tc>
          <w:tcPr>
            <w:tcW w:w="567" w:type="dxa"/>
          </w:tcPr>
          <w:p w14:paraId="4C6757D2" w14:textId="399C2D2C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3A0FA04" w14:textId="3A36734A" w:rsidR="00F90E16" w:rsidRPr="001D714D" w:rsidRDefault="00906C32" w:rsidP="009D14B1">
            <w:pPr>
              <w:pStyle w:val="Default"/>
              <w:ind w:left="-104" w:right="-122"/>
              <w:jc w:val="center"/>
            </w:pPr>
            <w:r>
              <w:t>П</w:t>
            </w:r>
            <w:r w:rsidR="00F90E16" w:rsidRPr="001D714D">
              <w:t>редоставление имущественной поддержки субъектам малого и среднего предпринимательства</w:t>
            </w:r>
          </w:p>
        </w:tc>
        <w:tc>
          <w:tcPr>
            <w:tcW w:w="3424" w:type="dxa"/>
            <w:vMerge/>
          </w:tcPr>
          <w:p w14:paraId="41A4466B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562E3DFA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70C881F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0E16" w:rsidRPr="001D714D" w14:paraId="03D2AD95" w14:textId="77777777" w:rsidTr="000673D0">
        <w:tc>
          <w:tcPr>
            <w:tcW w:w="567" w:type="dxa"/>
          </w:tcPr>
          <w:p w14:paraId="099EAC78" w14:textId="377DB82B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274B1B09" w14:textId="3233DEA3" w:rsidR="00F90E16" w:rsidRPr="001D714D" w:rsidRDefault="00906C32" w:rsidP="009D14B1">
            <w:pPr>
              <w:pStyle w:val="Default"/>
              <w:ind w:left="-104" w:right="-122"/>
              <w:jc w:val="center"/>
            </w:pPr>
            <w:r>
              <w:t>Т</w:t>
            </w:r>
            <w:r w:rsidR="00F90E16" w:rsidRPr="001D714D">
              <w:t>иражирование историй успешного предпринимательства</w:t>
            </w:r>
          </w:p>
        </w:tc>
        <w:tc>
          <w:tcPr>
            <w:tcW w:w="3424" w:type="dxa"/>
            <w:vMerge/>
          </w:tcPr>
          <w:p w14:paraId="0758FEE4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7C372367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6A56178F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0E16" w:rsidRPr="001D714D" w14:paraId="764A0415" w14:textId="77777777" w:rsidTr="000673D0">
        <w:tc>
          <w:tcPr>
            <w:tcW w:w="567" w:type="dxa"/>
          </w:tcPr>
          <w:p w14:paraId="4459DE6F" w14:textId="6D0F1286" w:rsidR="00F90E16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6B70FBB" w14:textId="6C6CF6F9" w:rsidR="00F90E16" w:rsidRPr="001D714D" w:rsidRDefault="00906C32" w:rsidP="009D14B1">
            <w:pPr>
              <w:pStyle w:val="Default"/>
              <w:ind w:left="-104" w:right="-122"/>
              <w:jc w:val="center"/>
            </w:pPr>
            <w:r>
              <w:t>П</w:t>
            </w:r>
            <w:r w:rsidR="00F90E16" w:rsidRPr="001D714D">
              <w:t>оддержка молодежного предпринимательства</w:t>
            </w:r>
          </w:p>
        </w:tc>
        <w:tc>
          <w:tcPr>
            <w:tcW w:w="3424" w:type="dxa"/>
            <w:vMerge/>
          </w:tcPr>
          <w:p w14:paraId="77E356BE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6783A0BF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3FBAA49D" w14:textId="77777777" w:rsidR="00F90E16" w:rsidRPr="001D714D" w:rsidRDefault="00F90E1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3212" w:rsidRPr="00C42C6A" w14:paraId="287728D9" w14:textId="77777777" w:rsidTr="000673D0">
        <w:tc>
          <w:tcPr>
            <w:tcW w:w="567" w:type="dxa"/>
          </w:tcPr>
          <w:p w14:paraId="108B8CCC" w14:textId="764694C4" w:rsidR="00E43212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4A528A1" w14:textId="218467C1" w:rsidR="00E43212" w:rsidRPr="001D714D" w:rsidRDefault="00906C32" w:rsidP="009D14B1">
            <w:pPr>
              <w:pStyle w:val="Default"/>
              <w:ind w:left="-104" w:right="-122"/>
              <w:jc w:val="center"/>
              <w:rPr>
                <w:color w:val="auto"/>
              </w:rPr>
            </w:pPr>
            <w:r>
              <w:t>С</w:t>
            </w:r>
            <w:r w:rsidR="00E43212" w:rsidRPr="001D714D">
              <w:t>оздание новых сельскохозяйственных предприятий</w:t>
            </w:r>
          </w:p>
        </w:tc>
        <w:tc>
          <w:tcPr>
            <w:tcW w:w="3424" w:type="dxa"/>
            <w:vMerge w:val="restart"/>
          </w:tcPr>
          <w:p w14:paraId="5F147D01" w14:textId="069DCA49" w:rsidR="00E43212" w:rsidRPr="001D714D" w:rsidRDefault="00E43212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Увеличение объема  продукции сельского хозяйства</w:t>
            </w:r>
          </w:p>
        </w:tc>
        <w:tc>
          <w:tcPr>
            <w:tcW w:w="1837" w:type="dxa"/>
            <w:vMerge w:val="restart"/>
          </w:tcPr>
          <w:p w14:paraId="300C8B5F" w14:textId="77777777" w:rsidR="00E43212" w:rsidRPr="001D714D" w:rsidRDefault="00E43212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6C4B8696" w14:textId="32C6F729" w:rsidR="00E43212" w:rsidRPr="001D714D" w:rsidRDefault="00906C32" w:rsidP="000673D0">
            <w:pPr>
              <w:ind w:left="-138" w:right="-105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</w:t>
            </w:r>
            <w:r w:rsidR="00E43212" w:rsidRPr="001D714D">
              <w:rPr>
                <w:rFonts w:ascii="Times New Roman" w:hAnsi="Times New Roman"/>
                <w:lang w:val="ru-RU" w:eastAsia="ru-RU"/>
              </w:rPr>
              <w:t>дминистрация Карталинского муниципального района, руководители</w:t>
            </w:r>
            <w:r w:rsidR="000673D0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E43212" w:rsidRPr="001D714D">
              <w:rPr>
                <w:rFonts w:ascii="Times New Roman" w:hAnsi="Times New Roman"/>
                <w:lang w:val="ru-RU" w:eastAsia="ru-RU"/>
              </w:rPr>
              <w:t>сельскохозяйственных предприятий</w:t>
            </w:r>
          </w:p>
        </w:tc>
      </w:tr>
      <w:tr w:rsidR="00E43212" w:rsidRPr="001D714D" w14:paraId="2B9064D8" w14:textId="77777777" w:rsidTr="000673D0">
        <w:tc>
          <w:tcPr>
            <w:tcW w:w="567" w:type="dxa"/>
          </w:tcPr>
          <w:p w14:paraId="7E66C626" w14:textId="0CC6073C" w:rsidR="00E43212" w:rsidRPr="001D714D" w:rsidRDefault="001D714D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7CC9E49" w14:textId="1082F88A" w:rsidR="00E43212" w:rsidRPr="001D714D" w:rsidRDefault="00906C32" w:rsidP="009646A3">
            <w:pPr>
              <w:pStyle w:val="Default"/>
              <w:jc w:val="center"/>
              <w:rPr>
                <w:color w:val="auto"/>
              </w:rPr>
            </w:pPr>
            <w:r>
              <w:t>Р</w:t>
            </w:r>
            <w:r w:rsidR="00E43212" w:rsidRPr="001D714D">
              <w:t>асширение ассортимента выращиваемых культур</w:t>
            </w:r>
          </w:p>
        </w:tc>
        <w:tc>
          <w:tcPr>
            <w:tcW w:w="3424" w:type="dxa"/>
            <w:vMerge/>
          </w:tcPr>
          <w:p w14:paraId="0FE12160" w14:textId="77777777" w:rsidR="00E43212" w:rsidRPr="001D714D" w:rsidRDefault="00E43212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ACA24F5" w14:textId="77777777" w:rsidR="00E43212" w:rsidRPr="001D714D" w:rsidRDefault="00E43212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7F8B6FA" w14:textId="77777777" w:rsidR="00E43212" w:rsidRPr="001D714D" w:rsidRDefault="00E43212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61AA6" w:rsidRPr="001D714D" w14:paraId="7505D296" w14:textId="77777777" w:rsidTr="000673D0">
        <w:trPr>
          <w:trHeight w:val="562"/>
        </w:trPr>
        <w:tc>
          <w:tcPr>
            <w:tcW w:w="567" w:type="dxa"/>
          </w:tcPr>
          <w:p w14:paraId="5D798C02" w14:textId="24104F28" w:rsidR="00961AA6" w:rsidRPr="001D714D" w:rsidRDefault="00961AA6" w:rsidP="009D14B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</w:t>
            </w:r>
            <w:r w:rsidR="009D14B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AFD04E4" w14:textId="1C6E9223" w:rsidR="00961AA6" w:rsidRPr="001D714D" w:rsidRDefault="00906C32" w:rsidP="009646A3">
            <w:pPr>
              <w:pStyle w:val="Default"/>
              <w:jc w:val="center"/>
              <w:rPr>
                <w:color w:val="auto"/>
              </w:rPr>
            </w:pPr>
            <w:r>
              <w:t>О</w:t>
            </w:r>
            <w:r w:rsidR="00961AA6" w:rsidRPr="001D714D">
              <w:t>бновление сельскохозяйственной техники</w:t>
            </w:r>
          </w:p>
        </w:tc>
        <w:tc>
          <w:tcPr>
            <w:tcW w:w="3424" w:type="dxa"/>
            <w:vMerge/>
          </w:tcPr>
          <w:p w14:paraId="77B16256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6B167054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6E046B8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0D378840" w14:textId="77777777" w:rsidTr="000673D0">
        <w:trPr>
          <w:trHeight w:val="183"/>
        </w:trPr>
        <w:tc>
          <w:tcPr>
            <w:tcW w:w="567" w:type="dxa"/>
          </w:tcPr>
          <w:p w14:paraId="7B6CCB36" w14:textId="404E534F" w:rsidR="00B92553" w:rsidRPr="001D714D" w:rsidRDefault="00391E40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961AA6">
              <w:rPr>
                <w:rFonts w:ascii="Times New Roman" w:hAnsi="Times New Roman"/>
                <w:lang w:val="ru-RU" w:eastAsia="ru-RU"/>
              </w:rPr>
              <w:t>8</w:t>
            </w:r>
            <w:r w:rsidR="000673D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7BCC73D" w14:textId="77777777" w:rsidR="00B92553" w:rsidRPr="001D714D" w:rsidRDefault="00B92553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Постановка объектов на кадастровый учет</w:t>
            </w:r>
          </w:p>
        </w:tc>
        <w:tc>
          <w:tcPr>
            <w:tcW w:w="3424" w:type="dxa"/>
            <w:vMerge w:val="restart"/>
          </w:tcPr>
          <w:p w14:paraId="403422F0" w14:textId="77777777" w:rsidR="00B92553" w:rsidRPr="001D714D" w:rsidRDefault="00B92553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 xml:space="preserve">    Увеличение доходной части местного бюджета</w:t>
            </w:r>
          </w:p>
          <w:p w14:paraId="2B2D185F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 w:val="restart"/>
          </w:tcPr>
          <w:p w14:paraId="7C0CBD6A" w14:textId="77777777" w:rsidR="00B92553" w:rsidRPr="001D714D" w:rsidRDefault="00B92553" w:rsidP="000673D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0FCB8199" w14:textId="77777777" w:rsidR="00B92553" w:rsidRPr="001D714D" w:rsidRDefault="00B92553" w:rsidP="000673D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92553" w:rsidRPr="00C42C6A" w14:paraId="617B9CDD" w14:textId="77777777" w:rsidTr="000673D0">
        <w:tc>
          <w:tcPr>
            <w:tcW w:w="567" w:type="dxa"/>
          </w:tcPr>
          <w:p w14:paraId="2672C589" w14:textId="17DEE361" w:rsidR="00B92553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</w:t>
            </w:r>
            <w:r w:rsidR="000673D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C10DAC9" w14:textId="77777777" w:rsidR="00B92553" w:rsidRPr="001D714D" w:rsidRDefault="00B92553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Увеличение доходов от реализации имущества и земельных участков, находящихся в муниципальной собственности</w:t>
            </w:r>
          </w:p>
        </w:tc>
        <w:tc>
          <w:tcPr>
            <w:tcW w:w="3424" w:type="dxa"/>
            <w:vMerge/>
          </w:tcPr>
          <w:p w14:paraId="4DA60578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752CAC20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DD4382B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4E544979" w14:textId="77777777" w:rsidTr="000673D0">
        <w:tc>
          <w:tcPr>
            <w:tcW w:w="567" w:type="dxa"/>
          </w:tcPr>
          <w:p w14:paraId="5E3DC2EB" w14:textId="5CC5C65F" w:rsidR="00B92553" w:rsidRPr="001D714D" w:rsidRDefault="00391E40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0</w:t>
            </w:r>
            <w:r w:rsidR="000673D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26B9C26" w14:textId="77777777" w:rsidR="00B92553" w:rsidRPr="001D714D" w:rsidRDefault="00B92553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Увеличение дохода от аренды имущества и земельных участков, находящихся в муниципальной собственности</w:t>
            </w:r>
          </w:p>
        </w:tc>
        <w:tc>
          <w:tcPr>
            <w:tcW w:w="3424" w:type="dxa"/>
            <w:vMerge/>
          </w:tcPr>
          <w:p w14:paraId="75520B0F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677F3390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15EA087C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511498D7" w14:textId="77777777" w:rsidTr="000673D0">
        <w:tc>
          <w:tcPr>
            <w:tcW w:w="567" w:type="dxa"/>
          </w:tcPr>
          <w:p w14:paraId="12938B4A" w14:textId="7936CD20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1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15351AD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Взыскание в пользу бюджета района задолженности с арендаторов имущества и земельных участков, находящихся в муниципальной собственности</w:t>
            </w:r>
          </w:p>
        </w:tc>
        <w:tc>
          <w:tcPr>
            <w:tcW w:w="3424" w:type="dxa"/>
            <w:vMerge/>
          </w:tcPr>
          <w:p w14:paraId="347131BD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758DFBF8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630850E7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03670D69" w14:textId="77777777" w:rsidTr="000673D0">
        <w:tc>
          <w:tcPr>
            <w:tcW w:w="567" w:type="dxa"/>
          </w:tcPr>
          <w:p w14:paraId="1E3851AA" w14:textId="46682B94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2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1A1AD43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Межевание и постановка на кадастровый учет земельных участков, находящихся в муниципальной собственности</w:t>
            </w:r>
          </w:p>
        </w:tc>
        <w:tc>
          <w:tcPr>
            <w:tcW w:w="3424" w:type="dxa"/>
            <w:vMerge/>
          </w:tcPr>
          <w:p w14:paraId="6280E09E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05360237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03FFB247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39E4D102" w14:textId="77777777" w:rsidTr="000673D0">
        <w:trPr>
          <w:trHeight w:val="515"/>
        </w:trPr>
        <w:tc>
          <w:tcPr>
            <w:tcW w:w="567" w:type="dxa"/>
          </w:tcPr>
          <w:p w14:paraId="237A30CA" w14:textId="255C966C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3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21AE7F57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Оформление бесхозяйного имущества в муниципальную собственность</w:t>
            </w:r>
          </w:p>
        </w:tc>
        <w:tc>
          <w:tcPr>
            <w:tcW w:w="3424" w:type="dxa"/>
            <w:vMerge/>
          </w:tcPr>
          <w:p w14:paraId="3E57EACC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DD764CE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B4324BA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162CA1C2" w14:textId="77777777" w:rsidTr="000673D0">
        <w:tc>
          <w:tcPr>
            <w:tcW w:w="567" w:type="dxa"/>
          </w:tcPr>
          <w:p w14:paraId="1A33009D" w14:textId="6C0375EA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4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1AB3411" w14:textId="77777777" w:rsidR="00B92553" w:rsidRPr="001D714D" w:rsidRDefault="00B92553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 xml:space="preserve">Разработка и актуализация туристских маршрутов </w:t>
            </w:r>
          </w:p>
        </w:tc>
        <w:tc>
          <w:tcPr>
            <w:tcW w:w="3424" w:type="dxa"/>
            <w:vMerge w:val="restart"/>
          </w:tcPr>
          <w:p w14:paraId="0FF95063" w14:textId="3716D281" w:rsidR="00B92553" w:rsidRPr="001D714D" w:rsidRDefault="00166A22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B92553" w:rsidRPr="001D714D">
              <w:rPr>
                <w:rFonts w:ascii="Times New Roman" w:hAnsi="Times New Roman"/>
                <w:lang w:val="ru-RU"/>
              </w:rPr>
              <w:t>ривлечение потоков туризма</w:t>
            </w:r>
          </w:p>
        </w:tc>
        <w:tc>
          <w:tcPr>
            <w:tcW w:w="1837" w:type="dxa"/>
            <w:vMerge w:val="restart"/>
          </w:tcPr>
          <w:p w14:paraId="6A8DA221" w14:textId="77777777" w:rsidR="00B92553" w:rsidRPr="001D714D" w:rsidRDefault="00B92553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5691C6B8" w14:textId="057059C1" w:rsidR="00B92553" w:rsidRPr="001D714D" w:rsidRDefault="00166A22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</w:t>
            </w:r>
            <w:r w:rsidR="00B92553" w:rsidRPr="001D714D">
              <w:rPr>
                <w:rFonts w:ascii="Times New Roman" w:hAnsi="Times New Roman"/>
                <w:lang w:val="ru-RU" w:eastAsia="ru-RU"/>
              </w:rPr>
              <w:t>дминистрация Карталинского муниципального района,</w:t>
            </w:r>
          </w:p>
          <w:p w14:paraId="31816EEA" w14:textId="77777777" w:rsidR="00B92553" w:rsidRDefault="00B92553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администрации сельских поселений</w:t>
            </w:r>
            <w:r w:rsidR="00961AA6">
              <w:rPr>
                <w:rFonts w:ascii="Times New Roman" w:hAnsi="Times New Roman"/>
                <w:lang w:val="ru-RU" w:eastAsia="ru-RU"/>
              </w:rPr>
              <w:t>,</w:t>
            </w:r>
          </w:p>
          <w:p w14:paraId="4D88DA54" w14:textId="77777777" w:rsidR="00961AA6" w:rsidRPr="001D714D" w:rsidRDefault="00961AA6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Управление строительства, инфраструктуры и ЖКХ</w:t>
            </w:r>
          </w:p>
        </w:tc>
      </w:tr>
      <w:tr w:rsidR="00B92553" w:rsidRPr="00C42C6A" w14:paraId="1EB9D20D" w14:textId="77777777" w:rsidTr="000673D0">
        <w:tc>
          <w:tcPr>
            <w:tcW w:w="567" w:type="dxa"/>
          </w:tcPr>
          <w:p w14:paraId="49464FC4" w14:textId="5BCF7330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5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E2B4A5A" w14:textId="77777777" w:rsidR="007F55DB" w:rsidRDefault="00B92553" w:rsidP="007F55DB">
            <w:pPr>
              <w:pStyle w:val="Default"/>
              <w:ind w:left="-104" w:right="-122"/>
              <w:jc w:val="center"/>
            </w:pPr>
            <w:r w:rsidRPr="001D714D">
              <w:t xml:space="preserve">Создание рекреационной зоны отдыха с. Анненск , </w:t>
            </w:r>
          </w:p>
          <w:p w14:paraId="296EE633" w14:textId="758A855D" w:rsidR="00B92553" w:rsidRPr="001D714D" w:rsidRDefault="00B92553" w:rsidP="007F55DB">
            <w:pPr>
              <w:pStyle w:val="Default"/>
              <w:ind w:left="-104" w:right="-122"/>
              <w:jc w:val="center"/>
            </w:pPr>
            <w:r w:rsidRPr="001D714D">
              <w:t>г. Карталы (пляж р.</w:t>
            </w:r>
            <w:r w:rsidR="007F55DB">
              <w:t xml:space="preserve"> </w:t>
            </w:r>
            <w:r w:rsidRPr="001D714D">
              <w:t>Карталы-Аят)</w:t>
            </w:r>
          </w:p>
        </w:tc>
        <w:tc>
          <w:tcPr>
            <w:tcW w:w="3424" w:type="dxa"/>
            <w:vMerge/>
          </w:tcPr>
          <w:p w14:paraId="1E81FDC2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7BF0BD09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D90FFFF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2D3FCE0D" w14:textId="77777777" w:rsidTr="000673D0">
        <w:tc>
          <w:tcPr>
            <w:tcW w:w="567" w:type="dxa"/>
          </w:tcPr>
          <w:p w14:paraId="59BBEC3A" w14:textId="4082E8E8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6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9624D0E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Привлечение средств на развитие туристической инфраструктуры и обустройство рекреационных зон</w:t>
            </w:r>
          </w:p>
        </w:tc>
        <w:tc>
          <w:tcPr>
            <w:tcW w:w="3424" w:type="dxa"/>
            <w:vMerge/>
          </w:tcPr>
          <w:p w14:paraId="6B32DFB6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19BD29DA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08FB56DB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1D714D" w14:paraId="006224B9" w14:textId="77777777" w:rsidTr="000673D0">
        <w:tc>
          <w:tcPr>
            <w:tcW w:w="567" w:type="dxa"/>
          </w:tcPr>
          <w:p w14:paraId="03D08EEF" w14:textId="792DD868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7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30821DD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Организация событийного (фестивального) туризма</w:t>
            </w:r>
          </w:p>
        </w:tc>
        <w:tc>
          <w:tcPr>
            <w:tcW w:w="3424" w:type="dxa"/>
            <w:vMerge/>
          </w:tcPr>
          <w:p w14:paraId="1A082096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4D6D35D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00776B75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382B3389" w14:textId="77777777" w:rsidTr="000673D0">
        <w:tc>
          <w:tcPr>
            <w:tcW w:w="567" w:type="dxa"/>
          </w:tcPr>
          <w:p w14:paraId="5027900B" w14:textId="6ED3FC99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61AA6">
              <w:rPr>
                <w:rFonts w:ascii="Times New Roman" w:hAnsi="Times New Roman"/>
                <w:lang w:val="ru-RU" w:eastAsia="ru-RU"/>
              </w:rPr>
              <w:t>8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8CDDC3D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Создание сельских гостевых домов на базе крестьянских (фермерских) и личных подсобных хозяйств населения</w:t>
            </w:r>
          </w:p>
        </w:tc>
        <w:tc>
          <w:tcPr>
            <w:tcW w:w="3424" w:type="dxa"/>
            <w:vMerge/>
          </w:tcPr>
          <w:p w14:paraId="2C86BCE5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8096187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2AEF44B2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30562A5F" w14:textId="77777777" w:rsidTr="000673D0">
        <w:tc>
          <w:tcPr>
            <w:tcW w:w="567" w:type="dxa"/>
          </w:tcPr>
          <w:p w14:paraId="6C64E48F" w14:textId="558E6C4C" w:rsidR="00B92553" w:rsidRPr="001D714D" w:rsidRDefault="00961AA6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5A14153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Включение достопримечательностей района в туристические маршруты</w:t>
            </w:r>
          </w:p>
        </w:tc>
        <w:tc>
          <w:tcPr>
            <w:tcW w:w="3424" w:type="dxa"/>
            <w:vMerge/>
          </w:tcPr>
          <w:p w14:paraId="46540543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205ABBC6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3E26C00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422ED4C4" w14:textId="77777777" w:rsidTr="000673D0">
        <w:tc>
          <w:tcPr>
            <w:tcW w:w="567" w:type="dxa"/>
          </w:tcPr>
          <w:p w14:paraId="74A44757" w14:textId="53DD7D0B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0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D51C3B9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Развитие спортивного и сезонного туризма строительство велосипедных дорожек, лыжных трасс, пешеходных троп</w:t>
            </w:r>
          </w:p>
        </w:tc>
        <w:tc>
          <w:tcPr>
            <w:tcW w:w="3424" w:type="dxa"/>
            <w:vMerge/>
          </w:tcPr>
          <w:p w14:paraId="24CE786F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1FEF0734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2FF4174E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4C85E193" w14:textId="77777777" w:rsidTr="000673D0">
        <w:tc>
          <w:tcPr>
            <w:tcW w:w="567" w:type="dxa"/>
          </w:tcPr>
          <w:p w14:paraId="19A53D58" w14:textId="7312FC3D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1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32F2026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Создание придорожной инфраструктуры  автобусных стоянок и пунктов общественного питания</w:t>
            </w:r>
          </w:p>
        </w:tc>
        <w:tc>
          <w:tcPr>
            <w:tcW w:w="3424" w:type="dxa"/>
            <w:vMerge/>
          </w:tcPr>
          <w:p w14:paraId="71F14112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F5A45B3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530CF19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2553" w:rsidRPr="00C42C6A" w14:paraId="3CE308D2" w14:textId="77777777" w:rsidTr="000673D0">
        <w:tc>
          <w:tcPr>
            <w:tcW w:w="567" w:type="dxa"/>
          </w:tcPr>
          <w:p w14:paraId="472BA908" w14:textId="3A63A9EB" w:rsidR="00B92553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2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1006F92" w14:textId="77777777" w:rsidR="00B92553" w:rsidRPr="001D714D" w:rsidRDefault="00B92553" w:rsidP="009646A3">
            <w:pPr>
              <w:pStyle w:val="Default"/>
              <w:jc w:val="center"/>
            </w:pPr>
            <w:r w:rsidRPr="001D714D">
              <w:t>Установка знаков туристской навигации на территории поселений</w:t>
            </w:r>
          </w:p>
        </w:tc>
        <w:tc>
          <w:tcPr>
            <w:tcW w:w="3424" w:type="dxa"/>
          </w:tcPr>
          <w:p w14:paraId="38C521CF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</w:tcPr>
          <w:p w14:paraId="7DAEE015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</w:tcPr>
          <w:p w14:paraId="38D77652" w14:textId="77777777" w:rsidR="00B92553" w:rsidRPr="001D714D" w:rsidRDefault="00B92553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1E40" w:rsidRPr="00C42C6A" w14:paraId="00331F4A" w14:textId="77777777" w:rsidTr="009646A3">
        <w:tc>
          <w:tcPr>
            <w:tcW w:w="16018" w:type="dxa"/>
            <w:gridSpan w:val="6"/>
          </w:tcPr>
          <w:p w14:paraId="72CB66C9" w14:textId="09BDB279" w:rsidR="00391E40" w:rsidRPr="007F55DB" w:rsidRDefault="00166A22" w:rsidP="007F55DB">
            <w:pPr>
              <w:pStyle w:val="aa"/>
              <w:ind w:left="142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II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. </w:t>
            </w:r>
            <w:r w:rsidR="00391E40" w:rsidRPr="007F55D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Направление:  «Развитие человеческого капитала и социальной сферы Карталинского муниципального района»</w:t>
            </w:r>
          </w:p>
        </w:tc>
      </w:tr>
      <w:tr w:rsidR="00391E40" w:rsidRPr="00C42C6A" w14:paraId="01C713D7" w14:textId="77777777" w:rsidTr="009646A3">
        <w:tc>
          <w:tcPr>
            <w:tcW w:w="16018" w:type="dxa"/>
            <w:gridSpan w:val="6"/>
          </w:tcPr>
          <w:p w14:paraId="44440D82" w14:textId="77777777" w:rsidR="00391E40" w:rsidRPr="001D714D" w:rsidRDefault="00391E40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Цель 1: Увеличение доходов населения. Эффективное использование местных трудовых ресурсов</w:t>
            </w:r>
          </w:p>
        </w:tc>
      </w:tr>
      <w:tr w:rsidR="00D7627A" w:rsidRPr="00C42C6A" w14:paraId="68A35143" w14:textId="77777777" w:rsidTr="007F55DB">
        <w:trPr>
          <w:trHeight w:val="1030"/>
        </w:trPr>
        <w:tc>
          <w:tcPr>
            <w:tcW w:w="567" w:type="dxa"/>
          </w:tcPr>
          <w:p w14:paraId="4D50D846" w14:textId="7C13A1C4" w:rsidR="00D7627A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3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185E5FA" w14:textId="77777777" w:rsidR="00D7627A" w:rsidRPr="001D714D" w:rsidRDefault="00D7627A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Проведение заседаний рабочей группы по обеспечению полноты и своевременности поступления налогов и сборов в бюджеты и в ВБФ, снижение неформальной занятости, легализация серой заработной платы</w:t>
            </w:r>
          </w:p>
        </w:tc>
        <w:tc>
          <w:tcPr>
            <w:tcW w:w="3424" w:type="dxa"/>
            <w:vMerge w:val="restart"/>
          </w:tcPr>
          <w:p w14:paraId="78D46B8D" w14:textId="77777777" w:rsidR="00D7627A" w:rsidRPr="001D714D" w:rsidRDefault="00D7627A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Увеличение доходов населения</w:t>
            </w:r>
          </w:p>
        </w:tc>
        <w:tc>
          <w:tcPr>
            <w:tcW w:w="1837" w:type="dxa"/>
            <w:vMerge w:val="restart"/>
          </w:tcPr>
          <w:p w14:paraId="082F0839" w14:textId="77777777" w:rsidR="00D7627A" w:rsidRPr="001D714D" w:rsidRDefault="00D7627A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0F5B19E6" w14:textId="77777777" w:rsidR="00D7627A" w:rsidRPr="001D714D" w:rsidRDefault="00105DAC" w:rsidP="007F55DB">
            <w:pPr>
              <w:ind w:left="-112" w:right="-105"/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</w:t>
            </w:r>
            <w:r w:rsidR="00D7627A" w:rsidRPr="001D714D">
              <w:rPr>
                <w:rFonts w:ascii="Times New Roman" w:hAnsi="Times New Roman"/>
                <w:lang w:val="ru-RU" w:eastAsia="ru-RU"/>
              </w:rPr>
              <w:t>дминистрация Карталинского муниципального района,</w:t>
            </w:r>
          </w:p>
          <w:p w14:paraId="34FD3FF5" w14:textId="77777777" w:rsidR="00D7627A" w:rsidRPr="001D714D" w:rsidRDefault="00D7627A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администрации сельских поселений</w:t>
            </w:r>
            <w:r w:rsidR="004E7013" w:rsidRPr="001D714D">
              <w:rPr>
                <w:rFonts w:ascii="Times New Roman" w:hAnsi="Times New Roman"/>
                <w:lang w:val="ru-RU" w:eastAsia="ru-RU"/>
              </w:rPr>
              <w:t>,</w:t>
            </w:r>
          </w:p>
          <w:p w14:paraId="728B64B4" w14:textId="7AEA10D9" w:rsidR="004E7013" w:rsidRPr="001D714D" w:rsidRDefault="004E7013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</w:tc>
      </w:tr>
      <w:tr w:rsidR="00D7627A" w:rsidRPr="00C42C6A" w14:paraId="11C1E3A9" w14:textId="77777777" w:rsidTr="000673D0">
        <w:tc>
          <w:tcPr>
            <w:tcW w:w="567" w:type="dxa"/>
          </w:tcPr>
          <w:p w14:paraId="5C716B8D" w14:textId="1831DE5B" w:rsidR="00D7627A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4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637F5DD" w14:textId="77777777" w:rsidR="00D7627A" w:rsidRPr="001D714D" w:rsidRDefault="00D7627A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Мониторинг уровня среднемесячной заработной платы работников организаций</w:t>
            </w:r>
          </w:p>
        </w:tc>
        <w:tc>
          <w:tcPr>
            <w:tcW w:w="3424" w:type="dxa"/>
            <w:vMerge/>
          </w:tcPr>
          <w:p w14:paraId="2BDFD982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45A808DF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A693923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7627A" w:rsidRPr="00C42C6A" w14:paraId="2678A86C" w14:textId="77777777" w:rsidTr="000673D0">
        <w:tc>
          <w:tcPr>
            <w:tcW w:w="567" w:type="dxa"/>
          </w:tcPr>
          <w:p w14:paraId="56478C1B" w14:textId="447C5D9E" w:rsidR="00D7627A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5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1D6CD1D" w14:textId="77777777" w:rsidR="00D7627A" w:rsidRPr="001D714D" w:rsidRDefault="00D7627A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Информирование населения в СМИ , на сайте о негативном отношении населения к неформальной занятости (работа «горячей линии»)</w:t>
            </w:r>
          </w:p>
        </w:tc>
        <w:tc>
          <w:tcPr>
            <w:tcW w:w="3424" w:type="dxa"/>
            <w:vMerge/>
          </w:tcPr>
          <w:p w14:paraId="78879B30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05596F7C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316A304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7627A" w:rsidRPr="00C42C6A" w14:paraId="2FE8D5B6" w14:textId="77777777" w:rsidTr="000673D0">
        <w:tc>
          <w:tcPr>
            <w:tcW w:w="567" w:type="dxa"/>
          </w:tcPr>
          <w:p w14:paraId="7DE1F426" w14:textId="72204020" w:rsidR="00D7627A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6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060497E" w14:textId="77777777" w:rsidR="00D7627A" w:rsidRPr="001D714D" w:rsidRDefault="00D7627A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 xml:space="preserve">Доведение заработной платы до индикативных показателей </w:t>
            </w:r>
          </w:p>
        </w:tc>
        <w:tc>
          <w:tcPr>
            <w:tcW w:w="3424" w:type="dxa"/>
            <w:vMerge/>
          </w:tcPr>
          <w:p w14:paraId="68F051FE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66867AB4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501E27C7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7627A" w:rsidRPr="00C42C6A" w14:paraId="427B67A2" w14:textId="77777777" w:rsidTr="000673D0">
        <w:tc>
          <w:tcPr>
            <w:tcW w:w="567" w:type="dxa"/>
          </w:tcPr>
          <w:p w14:paraId="125B677C" w14:textId="5A4901A3" w:rsidR="00D7627A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7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79DB4A5" w14:textId="77777777" w:rsidR="00D7627A" w:rsidRPr="001D714D" w:rsidRDefault="004E7013" w:rsidP="009646A3">
            <w:pPr>
              <w:jc w:val="both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П</w:t>
            </w:r>
            <w:r w:rsidR="00D7627A" w:rsidRPr="001D714D">
              <w:rPr>
                <w:rFonts w:ascii="Times New Roman" w:hAnsi="Times New Roman"/>
                <w:lang w:val="ru-RU"/>
              </w:rPr>
              <w:t>редоставление льгот и социальных гарантий, выплата социальных пособий гражданам</w:t>
            </w:r>
          </w:p>
        </w:tc>
        <w:tc>
          <w:tcPr>
            <w:tcW w:w="3424" w:type="dxa"/>
            <w:vMerge/>
          </w:tcPr>
          <w:p w14:paraId="58280B69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  <w:vMerge/>
          </w:tcPr>
          <w:p w14:paraId="134AA373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316D2043" w14:textId="77777777" w:rsidR="00D7627A" w:rsidRPr="001D714D" w:rsidRDefault="00D7627A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5DAC" w:rsidRPr="001D714D" w14:paraId="2B4C55E4" w14:textId="77777777" w:rsidTr="000673D0">
        <w:tc>
          <w:tcPr>
            <w:tcW w:w="567" w:type="dxa"/>
          </w:tcPr>
          <w:p w14:paraId="13437BA9" w14:textId="3DD0A75A" w:rsidR="00105DAC" w:rsidRPr="001D714D" w:rsidRDefault="00391E40" w:rsidP="007F55D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961AA6">
              <w:rPr>
                <w:rFonts w:ascii="Times New Roman" w:hAnsi="Times New Roman"/>
                <w:lang w:val="ru-RU" w:eastAsia="ru-RU"/>
              </w:rPr>
              <w:t>8</w:t>
            </w:r>
            <w:r w:rsidR="007F55DB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EEBB2A7" w14:textId="77777777" w:rsidR="00105DAC" w:rsidRPr="001D714D" w:rsidRDefault="00105DAC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Работа «горячей линии» по вопросу выплаты «серой заработной платы,, неформальной занятости населения</w:t>
            </w:r>
          </w:p>
        </w:tc>
        <w:tc>
          <w:tcPr>
            <w:tcW w:w="3424" w:type="dxa"/>
          </w:tcPr>
          <w:p w14:paraId="5331633E" w14:textId="77777777" w:rsidR="00105DAC" w:rsidRPr="001D714D" w:rsidRDefault="00105DAC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Снижение уровня безработицы на территории района</w:t>
            </w:r>
          </w:p>
        </w:tc>
        <w:tc>
          <w:tcPr>
            <w:tcW w:w="1837" w:type="dxa"/>
          </w:tcPr>
          <w:p w14:paraId="28B932AB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</w:tcPr>
          <w:p w14:paraId="63D9883C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391E40" w:rsidRPr="00C42C6A" w14:paraId="38FBB462" w14:textId="77777777" w:rsidTr="009646A3">
        <w:tc>
          <w:tcPr>
            <w:tcW w:w="16018" w:type="dxa"/>
            <w:gridSpan w:val="6"/>
          </w:tcPr>
          <w:p w14:paraId="2A87DB7B" w14:textId="44E85FE2" w:rsidR="00391E40" w:rsidRPr="001D714D" w:rsidRDefault="00391E40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Цель 2</w:t>
            </w:r>
            <w:r w:rsidR="00710336">
              <w:rPr>
                <w:rFonts w:ascii="Times New Roman" w:hAnsi="Times New Roman"/>
                <w:lang w:val="ru-RU"/>
              </w:rPr>
              <w:t>:</w:t>
            </w:r>
            <w:r w:rsidRPr="001D714D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iCs/>
                <w:lang w:val="ru-RU"/>
              </w:rPr>
              <w:t>Рост образовательного уровня населения</w:t>
            </w:r>
          </w:p>
        </w:tc>
      </w:tr>
      <w:tr w:rsidR="00105DAC" w:rsidRPr="00C42C6A" w14:paraId="1F21EBE5" w14:textId="77777777" w:rsidTr="000673D0">
        <w:tc>
          <w:tcPr>
            <w:tcW w:w="567" w:type="dxa"/>
          </w:tcPr>
          <w:p w14:paraId="2B43DE02" w14:textId="439280CE" w:rsidR="00105DAC" w:rsidRPr="001D714D" w:rsidRDefault="00961AA6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</w:t>
            </w:r>
            <w:r w:rsidR="00296DD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5A8B45D" w14:textId="42D87D95" w:rsidR="00105DAC" w:rsidRPr="001D714D" w:rsidRDefault="00105DAC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 xml:space="preserve"> </w:t>
            </w:r>
            <w:r w:rsidR="00713796">
              <w:t>К</w:t>
            </w:r>
            <w:r w:rsidRPr="001D714D">
              <w:t>апитальный ремонт образовательных организаций</w:t>
            </w:r>
          </w:p>
        </w:tc>
        <w:tc>
          <w:tcPr>
            <w:tcW w:w="3424" w:type="dxa"/>
          </w:tcPr>
          <w:p w14:paraId="141C321F" w14:textId="77777777" w:rsidR="00105DAC" w:rsidRPr="001D714D" w:rsidRDefault="00105DAC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bCs/>
                <w:spacing w:val="5"/>
              </w:rPr>
              <w:t>Обеспечение комфортных условий для обучения учащихся</w:t>
            </w:r>
          </w:p>
        </w:tc>
        <w:tc>
          <w:tcPr>
            <w:tcW w:w="1837" w:type="dxa"/>
          </w:tcPr>
          <w:p w14:paraId="18BB9D0A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708450F0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образования Карталинского муниципального района</w:t>
            </w:r>
          </w:p>
        </w:tc>
      </w:tr>
      <w:tr w:rsidR="00105DAC" w:rsidRPr="001D714D" w14:paraId="76F428BA" w14:textId="77777777" w:rsidTr="000673D0">
        <w:tc>
          <w:tcPr>
            <w:tcW w:w="567" w:type="dxa"/>
          </w:tcPr>
          <w:p w14:paraId="73636876" w14:textId="666445DC" w:rsidR="00105DAC" w:rsidRPr="001D714D" w:rsidRDefault="00391E40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961AA6">
              <w:rPr>
                <w:rFonts w:ascii="Times New Roman" w:hAnsi="Times New Roman"/>
                <w:lang w:val="ru-RU" w:eastAsia="ru-RU"/>
              </w:rPr>
              <w:t>0</w:t>
            </w:r>
            <w:r w:rsidR="00296DD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7AB6084" w14:textId="43C21011" w:rsidR="00105DAC" w:rsidRPr="001D714D" w:rsidRDefault="00713796" w:rsidP="009646A3">
            <w:pPr>
              <w:pStyle w:val="Default"/>
              <w:jc w:val="center"/>
              <w:rPr>
                <w:color w:val="auto"/>
              </w:rPr>
            </w:pPr>
            <w:r>
              <w:t>Р</w:t>
            </w:r>
            <w:r w:rsidR="00105DAC" w:rsidRPr="001D714D">
              <w:t>еконструкция здания дошкольного образовательного учреждения № 155</w:t>
            </w:r>
          </w:p>
        </w:tc>
        <w:tc>
          <w:tcPr>
            <w:tcW w:w="3424" w:type="dxa"/>
          </w:tcPr>
          <w:p w14:paraId="14A2864A" w14:textId="77777777" w:rsidR="00105DAC" w:rsidRPr="001D714D" w:rsidRDefault="00105DAC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Обеспечение семей местами в дошкольных организациях</w:t>
            </w:r>
            <w:r w:rsidRPr="001D714D">
              <w:rPr>
                <w:color w:val="auto"/>
              </w:rPr>
              <w:t xml:space="preserve"> </w:t>
            </w:r>
          </w:p>
        </w:tc>
        <w:tc>
          <w:tcPr>
            <w:tcW w:w="1837" w:type="dxa"/>
          </w:tcPr>
          <w:p w14:paraId="3A0692A9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2022-2023</w:t>
            </w:r>
          </w:p>
        </w:tc>
        <w:tc>
          <w:tcPr>
            <w:tcW w:w="3827" w:type="dxa"/>
            <w:vMerge/>
          </w:tcPr>
          <w:p w14:paraId="293525B4" w14:textId="77777777" w:rsidR="00105DAC" w:rsidRPr="001D714D" w:rsidRDefault="00105DAC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5DAC" w:rsidRPr="001D714D" w14:paraId="4BA600B1" w14:textId="77777777" w:rsidTr="000673D0">
        <w:tc>
          <w:tcPr>
            <w:tcW w:w="567" w:type="dxa"/>
          </w:tcPr>
          <w:p w14:paraId="0FCB6C92" w14:textId="2FD8FFC2" w:rsidR="00105DAC" w:rsidRPr="001D714D" w:rsidRDefault="00391E40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961AA6">
              <w:rPr>
                <w:rFonts w:ascii="Times New Roman" w:hAnsi="Times New Roman"/>
                <w:lang w:val="ru-RU" w:eastAsia="ru-RU"/>
              </w:rPr>
              <w:t>1</w:t>
            </w:r>
            <w:r w:rsidR="00296DD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A10E067" w14:textId="21936DA7" w:rsidR="00105DAC" w:rsidRPr="001D714D" w:rsidRDefault="00713796" w:rsidP="009646A3">
            <w:pPr>
              <w:widowControl w:val="0"/>
              <w:rPr>
                <w:rFonts w:ascii="Times New Roman" w:hAnsi="Times New Roman"/>
                <w:bCs/>
                <w:spacing w:val="5"/>
                <w:lang w:val="ru-RU"/>
              </w:rPr>
            </w:pPr>
            <w:r>
              <w:rPr>
                <w:rFonts w:ascii="Times New Roman" w:hAnsi="Times New Roman"/>
                <w:bCs/>
                <w:spacing w:val="5"/>
                <w:lang w:val="ru-RU"/>
              </w:rPr>
              <w:t>П</w:t>
            </w:r>
            <w:r w:rsidR="001D714D">
              <w:rPr>
                <w:rFonts w:ascii="Times New Roman" w:hAnsi="Times New Roman"/>
                <w:bCs/>
                <w:spacing w:val="5"/>
                <w:lang w:val="ru-RU"/>
              </w:rPr>
              <w:t>овышение социальной активности молодежи</w:t>
            </w:r>
          </w:p>
        </w:tc>
        <w:tc>
          <w:tcPr>
            <w:tcW w:w="3424" w:type="dxa"/>
          </w:tcPr>
          <w:p w14:paraId="447D8E35" w14:textId="7FAA4E80" w:rsidR="00105DAC" w:rsidRPr="001D714D" w:rsidRDefault="00105DAC" w:rsidP="00296DD3">
            <w:pPr>
              <w:widowControl w:val="0"/>
              <w:jc w:val="center"/>
              <w:rPr>
                <w:rFonts w:ascii="Times New Roman" w:hAnsi="Times New Roman"/>
                <w:bCs/>
                <w:spacing w:val="5"/>
                <w:lang w:val="ru-RU"/>
              </w:rPr>
            </w:pPr>
            <w:r w:rsidRPr="001D714D">
              <w:rPr>
                <w:rFonts w:ascii="Times New Roman" w:hAnsi="Times New Roman"/>
                <w:bCs/>
                <w:spacing w:val="5"/>
                <w:lang w:val="ru-RU"/>
              </w:rPr>
              <w:t>Систематическое проведение мероприятий с детьми и молодёжью</w:t>
            </w:r>
          </w:p>
        </w:tc>
        <w:tc>
          <w:tcPr>
            <w:tcW w:w="1837" w:type="dxa"/>
          </w:tcPr>
          <w:p w14:paraId="1FC56956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/>
          </w:tcPr>
          <w:p w14:paraId="7366D929" w14:textId="77777777" w:rsidR="00105DAC" w:rsidRPr="001D714D" w:rsidRDefault="00105DAC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5DAC" w:rsidRPr="001D714D" w14:paraId="5CC2152F" w14:textId="77777777" w:rsidTr="000673D0">
        <w:tc>
          <w:tcPr>
            <w:tcW w:w="567" w:type="dxa"/>
          </w:tcPr>
          <w:p w14:paraId="3A755773" w14:textId="32D89277" w:rsidR="00105DAC" w:rsidRPr="001D714D" w:rsidRDefault="00391E40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961AA6">
              <w:rPr>
                <w:rFonts w:ascii="Times New Roman" w:hAnsi="Times New Roman"/>
                <w:lang w:val="ru-RU" w:eastAsia="ru-RU"/>
              </w:rPr>
              <w:t>2</w:t>
            </w:r>
            <w:r w:rsidR="00296DD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2A8A5C0" w14:textId="1CE97295" w:rsidR="00105DAC" w:rsidRPr="001D714D" w:rsidRDefault="00713796" w:rsidP="009646A3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="00105DAC" w:rsidRPr="001D714D">
              <w:t>оздание современной и безопасной цифровой образовательной среды (ЦОС)</w:t>
            </w:r>
          </w:p>
        </w:tc>
        <w:tc>
          <w:tcPr>
            <w:tcW w:w="3424" w:type="dxa"/>
          </w:tcPr>
          <w:p w14:paraId="5AEBA1D2" w14:textId="77777777" w:rsidR="00105DAC" w:rsidRPr="001D714D" w:rsidRDefault="00105DAC" w:rsidP="00296DD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bCs/>
                <w:spacing w:val="5"/>
              </w:rPr>
              <w:t>Внедрение ЦОС и модернизация оборудования в общеобразовательных учреждениях</w:t>
            </w:r>
          </w:p>
        </w:tc>
        <w:tc>
          <w:tcPr>
            <w:tcW w:w="1837" w:type="dxa"/>
          </w:tcPr>
          <w:p w14:paraId="1CABE4C9" w14:textId="77777777" w:rsidR="00105DAC" w:rsidRPr="001D714D" w:rsidRDefault="00105DAC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/>
          </w:tcPr>
          <w:p w14:paraId="0974B14A" w14:textId="77777777" w:rsidR="00105DAC" w:rsidRPr="001D714D" w:rsidRDefault="00105DAC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E00CA" w:rsidRPr="00C42C6A" w14:paraId="3121D148" w14:textId="77777777" w:rsidTr="009646A3">
        <w:tc>
          <w:tcPr>
            <w:tcW w:w="16018" w:type="dxa"/>
            <w:gridSpan w:val="6"/>
          </w:tcPr>
          <w:p w14:paraId="1CB399D9" w14:textId="4938C0FB" w:rsidR="007E00CA" w:rsidRPr="001D714D" w:rsidRDefault="007E00CA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bCs/>
                <w:spacing w:val="5"/>
                <w:lang w:val="ru-RU"/>
              </w:rPr>
              <w:t>Цель 3</w:t>
            </w:r>
            <w:r w:rsidR="00713796">
              <w:rPr>
                <w:rFonts w:ascii="Times New Roman" w:hAnsi="Times New Roman"/>
                <w:bCs/>
                <w:spacing w:val="5"/>
                <w:lang w:val="ru-RU"/>
              </w:rPr>
              <w:t>:</w:t>
            </w:r>
            <w:r w:rsidRPr="001D714D">
              <w:rPr>
                <w:rFonts w:ascii="Times New Roman" w:hAnsi="Times New Roman"/>
                <w:bCs/>
                <w:spacing w:val="5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lang w:val="ru-RU"/>
              </w:rPr>
              <w:t>Обеспечение качественного  и доступного здравоохранения</w:t>
            </w:r>
          </w:p>
        </w:tc>
      </w:tr>
      <w:tr w:rsidR="00961AA6" w:rsidRPr="00C42C6A" w14:paraId="3A2827D2" w14:textId="77777777" w:rsidTr="000673D0">
        <w:tc>
          <w:tcPr>
            <w:tcW w:w="567" w:type="dxa"/>
          </w:tcPr>
          <w:p w14:paraId="79667A83" w14:textId="2150493B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</w:t>
            </w:r>
            <w:r w:rsidR="0071379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B76FF1B" w14:textId="0EBFB205" w:rsidR="00961AA6" w:rsidRPr="001D714D" w:rsidRDefault="00713796" w:rsidP="00296D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961AA6" w:rsidRPr="001D714D">
              <w:rPr>
                <w:color w:val="auto"/>
              </w:rPr>
              <w:t>троительство:</w:t>
            </w:r>
          </w:p>
          <w:p w14:paraId="4F25910A" w14:textId="77777777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 больницы ( родильного, гинекологического отделений)</w:t>
            </w:r>
          </w:p>
          <w:p w14:paraId="6F3A0B90" w14:textId="77777777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 детской поликлиники;</w:t>
            </w:r>
          </w:p>
          <w:p w14:paraId="20DA98D6" w14:textId="53ED1923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ФАП  п. Озерный</w:t>
            </w:r>
          </w:p>
          <w:p w14:paraId="7D261797" w14:textId="49EA3D83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ФАП п. Красный Яр;</w:t>
            </w:r>
          </w:p>
          <w:p w14:paraId="3963F17E" w14:textId="3A46B6B6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ФАП п. Некрасово</w:t>
            </w:r>
          </w:p>
        </w:tc>
        <w:tc>
          <w:tcPr>
            <w:tcW w:w="3424" w:type="dxa"/>
            <w:vMerge w:val="restart"/>
          </w:tcPr>
          <w:p w14:paraId="53DAF4CF" w14:textId="77777777" w:rsidR="00961AA6" w:rsidRPr="001D714D" w:rsidRDefault="00961AA6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Улучшение качества предоставления медицинских услуг</w:t>
            </w:r>
          </w:p>
        </w:tc>
        <w:tc>
          <w:tcPr>
            <w:tcW w:w="1837" w:type="dxa"/>
          </w:tcPr>
          <w:p w14:paraId="11EE8716" w14:textId="77777777" w:rsidR="00961AA6" w:rsidRPr="001D714D" w:rsidRDefault="00961AA6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2022-2024</w:t>
            </w:r>
          </w:p>
        </w:tc>
        <w:tc>
          <w:tcPr>
            <w:tcW w:w="3827" w:type="dxa"/>
            <w:vMerge w:val="restart"/>
          </w:tcPr>
          <w:p w14:paraId="06C12153" w14:textId="77777777" w:rsidR="00961AA6" w:rsidRPr="001D714D" w:rsidRDefault="00961AA6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Государственное бюджетное учреждение здравоохранения «Карталинская городская больница»</w:t>
            </w:r>
          </w:p>
        </w:tc>
      </w:tr>
      <w:tr w:rsidR="00961AA6" w:rsidRPr="001D714D" w14:paraId="00E914D0" w14:textId="77777777" w:rsidTr="000673D0">
        <w:tc>
          <w:tcPr>
            <w:tcW w:w="567" w:type="dxa"/>
          </w:tcPr>
          <w:p w14:paraId="318C85BF" w14:textId="6B1D1FFD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44</w:t>
            </w:r>
            <w:r w:rsidR="0071379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6F3BDC9" w14:textId="422CCFF9" w:rsidR="00961AA6" w:rsidRPr="001D714D" w:rsidRDefault="00713796" w:rsidP="00296D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961AA6" w:rsidRPr="001D714D">
              <w:rPr>
                <w:color w:val="auto"/>
              </w:rPr>
              <w:t>апитальный ремонт медицинских учреждений:</w:t>
            </w:r>
          </w:p>
          <w:p w14:paraId="7FC4BA35" w14:textId="45DC4214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врачебная амбулатория с. Анненское;</w:t>
            </w:r>
          </w:p>
          <w:p w14:paraId="39287C90" w14:textId="2DDFCA90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врачебная амбулатория с.Неплюевка;</w:t>
            </w:r>
          </w:p>
          <w:p w14:paraId="613F7D26" w14:textId="7D6AD338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врачебная амбулатория п. Снежный;</w:t>
            </w:r>
          </w:p>
          <w:p w14:paraId="5BB0F6AA" w14:textId="0636148B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296DD3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участковая больница п. Новокаолиновый;</w:t>
            </w:r>
          </w:p>
          <w:p w14:paraId="2EF3CC1F" w14:textId="11659182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</w:t>
            </w:r>
            <w:r w:rsidR="008B2F87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поликлиника г. Карталы;</w:t>
            </w:r>
          </w:p>
          <w:p w14:paraId="59EA9E79" w14:textId="77777777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 больница ( ул.Борьбы);</w:t>
            </w:r>
          </w:p>
          <w:p w14:paraId="18CE604D" w14:textId="77777777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 ФАП п.Джабык;</w:t>
            </w:r>
          </w:p>
          <w:p w14:paraId="4051235E" w14:textId="77777777" w:rsidR="00961AA6" w:rsidRPr="001D714D" w:rsidRDefault="00961AA6" w:rsidP="00296DD3">
            <w:pPr>
              <w:pStyle w:val="Default"/>
              <w:rPr>
                <w:color w:val="auto"/>
              </w:rPr>
            </w:pPr>
            <w:r w:rsidRPr="001D714D">
              <w:rPr>
                <w:color w:val="auto"/>
              </w:rPr>
              <w:t>- ФАП п. Мичуринский;</w:t>
            </w:r>
          </w:p>
        </w:tc>
        <w:tc>
          <w:tcPr>
            <w:tcW w:w="3424" w:type="dxa"/>
            <w:vMerge/>
          </w:tcPr>
          <w:p w14:paraId="03C6AC3D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37" w:type="dxa"/>
          </w:tcPr>
          <w:p w14:paraId="77CA4087" w14:textId="77777777" w:rsidR="00961AA6" w:rsidRPr="001D714D" w:rsidRDefault="00961AA6" w:rsidP="00296DD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2022-2024</w:t>
            </w:r>
          </w:p>
        </w:tc>
        <w:tc>
          <w:tcPr>
            <w:tcW w:w="3827" w:type="dxa"/>
            <w:vMerge/>
          </w:tcPr>
          <w:p w14:paraId="251A66DE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61AA6" w:rsidRPr="001D714D" w14:paraId="05366192" w14:textId="77777777" w:rsidTr="000673D0">
        <w:tc>
          <w:tcPr>
            <w:tcW w:w="567" w:type="dxa"/>
          </w:tcPr>
          <w:p w14:paraId="08D031F4" w14:textId="7541B102" w:rsidR="00961AA6" w:rsidRPr="001D714D" w:rsidRDefault="00961AA6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6190E92" w14:textId="7354CC87" w:rsidR="00961AA6" w:rsidRPr="001D714D" w:rsidRDefault="00A728DC" w:rsidP="009646A3">
            <w:pPr>
              <w:pStyle w:val="Default"/>
              <w:jc w:val="center"/>
              <w:rPr>
                <w:color w:val="auto"/>
              </w:rPr>
            </w:pPr>
            <w:r>
              <w:t>П</w:t>
            </w:r>
            <w:r w:rsidR="00961AA6" w:rsidRPr="001D714D">
              <w:t>рохождение гражданами профилактических осмотров</w:t>
            </w:r>
          </w:p>
        </w:tc>
        <w:tc>
          <w:tcPr>
            <w:tcW w:w="3424" w:type="dxa"/>
          </w:tcPr>
          <w:p w14:paraId="7A50CD77" w14:textId="77777777" w:rsidR="00961AA6" w:rsidRPr="001D714D" w:rsidRDefault="00961AA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100% охват флюорографическим обследованием населени</w:t>
            </w:r>
            <w:r w:rsidRPr="001D714D">
              <w:lastRenderedPageBreak/>
              <w:t>я, проведение  диспансеризации, профилактических  медицинс</w:t>
            </w:r>
            <w:r w:rsidRPr="001D714D">
              <w:lastRenderedPageBreak/>
              <w:t>ких осмотров работников предприятий и организаций</w:t>
            </w:r>
          </w:p>
        </w:tc>
        <w:tc>
          <w:tcPr>
            <w:tcW w:w="1837" w:type="dxa"/>
            <w:vMerge w:val="restart"/>
          </w:tcPr>
          <w:p w14:paraId="08E74F43" w14:textId="77777777" w:rsidR="00961AA6" w:rsidRPr="001D714D" w:rsidRDefault="00961AA6" w:rsidP="009F637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/>
          </w:tcPr>
          <w:p w14:paraId="2CD868BA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61AA6" w:rsidRPr="00C42C6A" w14:paraId="0964F9DC" w14:textId="77777777" w:rsidTr="000673D0">
        <w:tc>
          <w:tcPr>
            <w:tcW w:w="567" w:type="dxa"/>
          </w:tcPr>
          <w:p w14:paraId="1249C1C8" w14:textId="743086BF" w:rsidR="00961AA6" w:rsidRPr="001D714D" w:rsidRDefault="00961AA6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46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29BE1C9" w14:textId="3F0FB52C" w:rsidR="00961AA6" w:rsidRPr="001D714D" w:rsidRDefault="00A728DC" w:rsidP="00A728DC">
            <w:pPr>
              <w:pStyle w:val="Default"/>
            </w:pPr>
            <w:r>
              <w:rPr>
                <w:rFonts w:eastAsia="Calibri"/>
                <w:lang w:eastAsia="en-US"/>
              </w:rPr>
              <w:t>К</w:t>
            </w:r>
            <w:r w:rsidR="00961AA6" w:rsidRPr="001D714D">
              <w:rPr>
                <w:rFonts w:eastAsia="Calibri"/>
                <w:lang w:eastAsia="en-US"/>
              </w:rPr>
              <w:t xml:space="preserve">омплектование кадрового состава </w:t>
            </w:r>
            <w:r w:rsidR="00961AA6" w:rsidRPr="001D714D">
              <w:t>высококвалифицир</w:t>
            </w:r>
            <w:r w:rsidR="00961AA6" w:rsidRPr="001D714D">
              <w:lastRenderedPageBreak/>
              <w:t>ованными специалистами</w:t>
            </w:r>
          </w:p>
        </w:tc>
        <w:tc>
          <w:tcPr>
            <w:tcW w:w="3424" w:type="dxa"/>
          </w:tcPr>
          <w:p w14:paraId="2131A47A" w14:textId="77777777" w:rsidR="00961AA6" w:rsidRPr="001D714D" w:rsidRDefault="00961AA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Обеспечение</w:t>
            </w:r>
            <w:r w:rsidRPr="001D714D">
              <w:lastRenderedPageBreak/>
              <w:t xml:space="preserve"> </w:t>
            </w:r>
            <w:r w:rsidRPr="001D714D">
              <w:lastRenderedPageBreak/>
              <w:t>медицинских организаций кадрами на 100%</w:t>
            </w:r>
          </w:p>
        </w:tc>
        <w:tc>
          <w:tcPr>
            <w:tcW w:w="1837" w:type="dxa"/>
            <w:vMerge/>
          </w:tcPr>
          <w:p w14:paraId="087FA89A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2473CBFA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61AA6" w:rsidRPr="00C42C6A" w14:paraId="58126F3C" w14:textId="77777777" w:rsidTr="000673D0">
        <w:tc>
          <w:tcPr>
            <w:tcW w:w="567" w:type="dxa"/>
          </w:tcPr>
          <w:p w14:paraId="01D21DB4" w14:textId="04AE3252" w:rsidR="00961AA6" w:rsidRPr="001D714D" w:rsidRDefault="00961AA6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4CA3F61" w14:textId="795D8CD1" w:rsidR="00961AA6" w:rsidRPr="001D714D" w:rsidRDefault="00A728DC" w:rsidP="00AD6E65">
            <w:pPr>
              <w:pStyle w:val="Default"/>
            </w:pPr>
            <w:r>
              <w:t>О</w:t>
            </w:r>
            <w:r w:rsidR="00961AA6" w:rsidRPr="001D714D">
              <w:t>бновление и дооснащение учреждений здравоохранения необходимым оборудованием</w:t>
            </w:r>
          </w:p>
        </w:tc>
        <w:tc>
          <w:tcPr>
            <w:tcW w:w="3424" w:type="dxa"/>
          </w:tcPr>
          <w:p w14:paraId="0DEE66E7" w14:textId="77777777" w:rsidR="00961AA6" w:rsidRPr="001D714D" w:rsidRDefault="00961AA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Приобретение оборудования в учреждения здравоохранения</w:t>
            </w:r>
          </w:p>
        </w:tc>
        <w:tc>
          <w:tcPr>
            <w:tcW w:w="1837" w:type="dxa"/>
            <w:vMerge/>
          </w:tcPr>
          <w:p w14:paraId="0DEE5D4D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0C7DFAFD" w14:textId="77777777" w:rsidR="00961AA6" w:rsidRPr="001D714D" w:rsidRDefault="00961AA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3706" w:rsidRPr="00C42C6A" w14:paraId="45DA44D3" w14:textId="77777777" w:rsidTr="009646A3">
        <w:tc>
          <w:tcPr>
            <w:tcW w:w="16018" w:type="dxa"/>
            <w:gridSpan w:val="6"/>
          </w:tcPr>
          <w:p w14:paraId="56423AE5" w14:textId="77777777" w:rsidR="00893706" w:rsidRPr="001D714D" w:rsidRDefault="00893706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/>
              </w:rPr>
              <w:t>Цель 4. Рост культурного и спортивного уровня жизни населения</w:t>
            </w:r>
          </w:p>
        </w:tc>
      </w:tr>
      <w:tr w:rsidR="00E66235" w:rsidRPr="00C42C6A" w14:paraId="5344EBAD" w14:textId="77777777" w:rsidTr="000673D0">
        <w:tc>
          <w:tcPr>
            <w:tcW w:w="567" w:type="dxa"/>
          </w:tcPr>
          <w:p w14:paraId="618F2020" w14:textId="29CD1AAE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48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AD064C9" w14:textId="77777777" w:rsidR="00E66235" w:rsidRPr="001D714D" w:rsidRDefault="00E66235" w:rsidP="00AD6E65">
            <w:pPr>
              <w:pStyle w:val="Default"/>
              <w:rPr>
                <w:color w:val="auto"/>
              </w:rPr>
            </w:pPr>
            <w:r w:rsidRPr="001D714D">
              <w:t>Укрепление материальной базы учреждений культуры и спорта</w:t>
            </w:r>
          </w:p>
        </w:tc>
        <w:tc>
          <w:tcPr>
            <w:tcW w:w="3424" w:type="dxa"/>
          </w:tcPr>
          <w:p w14:paraId="37B741D8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Приобретение оборудования в учреждения культуры и спорта</w:t>
            </w:r>
          </w:p>
        </w:tc>
        <w:tc>
          <w:tcPr>
            <w:tcW w:w="1837" w:type="dxa"/>
            <w:vMerge w:val="restart"/>
          </w:tcPr>
          <w:p w14:paraId="0C65D89C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0CB113C3" w14:textId="77777777" w:rsidR="00E66235" w:rsidRDefault="00E66235" w:rsidP="00D6350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Управление по делам культуры и спорта</w:t>
            </w:r>
            <w:r w:rsidRPr="001D714D">
              <w:rPr>
                <w:rFonts w:ascii="Times New Roman" w:hAnsi="Times New Roman"/>
                <w:lang w:val="ru-RU" w:eastAsia="ru-RU"/>
              </w:rPr>
              <w:t xml:space="preserve"> Карталинского муниципального района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</w:p>
          <w:p w14:paraId="004FC682" w14:textId="77777777" w:rsidR="00E66235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0F7F1237" w14:textId="77777777" w:rsidR="00E66235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11952DBE" w14:textId="77777777" w:rsidR="00EB1722" w:rsidRDefault="00EB1722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17B73F88" w14:textId="77777777" w:rsidR="00EB1722" w:rsidRDefault="00EB1722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480D1098" w14:textId="4EB7CCA1" w:rsidR="00EB1722" w:rsidRDefault="00EB1722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7C3213C7" w14:textId="282DAA96" w:rsidR="00D63505" w:rsidRDefault="00D6350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7AF6088B" w14:textId="4BB2A459" w:rsidR="00D63505" w:rsidRDefault="00D6350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1F57BAE2" w14:textId="03A92DB2" w:rsidR="00D63505" w:rsidRDefault="00D6350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0C4AC4FB" w14:textId="2B739751" w:rsidR="00D63505" w:rsidRDefault="00D6350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14:paraId="05F2EB98" w14:textId="10D911D6" w:rsidR="00E66235" w:rsidRPr="001D714D" w:rsidRDefault="00E66235" w:rsidP="00D63505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C42C6A" w14:paraId="135B0FB3" w14:textId="77777777" w:rsidTr="000673D0">
        <w:tc>
          <w:tcPr>
            <w:tcW w:w="567" w:type="dxa"/>
          </w:tcPr>
          <w:p w14:paraId="1612344D" w14:textId="3C85431A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36D2964" w14:textId="77777777" w:rsidR="00E66235" w:rsidRPr="001D714D" w:rsidRDefault="00E66235" w:rsidP="00A728DC">
            <w:pPr>
              <w:pStyle w:val="Default"/>
              <w:rPr>
                <w:color w:val="auto"/>
              </w:rPr>
            </w:pPr>
            <w:r w:rsidRPr="001D714D">
              <w:t>Сохранение  памятников истории и культуры</w:t>
            </w:r>
          </w:p>
        </w:tc>
        <w:tc>
          <w:tcPr>
            <w:tcW w:w="3424" w:type="dxa"/>
            <w:vMerge w:val="restart"/>
          </w:tcPr>
          <w:p w14:paraId="1DD9BCBE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Доля детей и молодежи охваченных культурно-нравственным воспитанием</w:t>
            </w:r>
          </w:p>
        </w:tc>
        <w:tc>
          <w:tcPr>
            <w:tcW w:w="1837" w:type="dxa"/>
            <w:vMerge/>
          </w:tcPr>
          <w:p w14:paraId="452A8F94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0CD2F058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1D714D" w14:paraId="543DDA70" w14:textId="77777777" w:rsidTr="00A728DC">
        <w:trPr>
          <w:trHeight w:val="215"/>
        </w:trPr>
        <w:tc>
          <w:tcPr>
            <w:tcW w:w="567" w:type="dxa"/>
          </w:tcPr>
          <w:p w14:paraId="2776148E" w14:textId="5F6C17A2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50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7FF4CD8" w14:textId="77777777" w:rsidR="00E66235" w:rsidRPr="001D714D" w:rsidRDefault="00E66235" w:rsidP="00A728DC">
            <w:pPr>
              <w:pStyle w:val="Default"/>
              <w:ind w:right="-122"/>
              <w:rPr>
                <w:color w:val="auto"/>
              </w:rPr>
            </w:pPr>
            <w:r w:rsidRPr="001D714D">
              <w:t>Поддержка творческих коллективов</w:t>
            </w:r>
          </w:p>
        </w:tc>
        <w:tc>
          <w:tcPr>
            <w:tcW w:w="3424" w:type="dxa"/>
            <w:vMerge/>
          </w:tcPr>
          <w:p w14:paraId="183402B1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1E57FC78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307D5BF7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1D714D" w14:paraId="1C521D21" w14:textId="77777777" w:rsidTr="000673D0">
        <w:tc>
          <w:tcPr>
            <w:tcW w:w="567" w:type="dxa"/>
          </w:tcPr>
          <w:p w14:paraId="63F1CE02" w14:textId="50D37DDD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51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E78FBF7" w14:textId="77777777" w:rsidR="00E66235" w:rsidRPr="001D714D" w:rsidRDefault="00E66235" w:rsidP="00A728DC">
            <w:pPr>
              <w:pStyle w:val="Default"/>
              <w:ind w:right="-122"/>
              <w:rPr>
                <w:color w:val="auto"/>
              </w:rPr>
            </w:pPr>
            <w:r w:rsidRPr="001D714D">
              <w:rPr>
                <w:color w:val="auto"/>
              </w:rPr>
              <w:t>Проведение выставок в музее</w:t>
            </w:r>
          </w:p>
        </w:tc>
        <w:tc>
          <w:tcPr>
            <w:tcW w:w="3424" w:type="dxa"/>
            <w:vMerge/>
          </w:tcPr>
          <w:p w14:paraId="12671963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18459899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0FBF0CF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1D714D" w14:paraId="477DBD69" w14:textId="77777777" w:rsidTr="000673D0">
        <w:tc>
          <w:tcPr>
            <w:tcW w:w="567" w:type="dxa"/>
          </w:tcPr>
          <w:p w14:paraId="15342BFF" w14:textId="5C906339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D88812C" w14:textId="77777777" w:rsidR="00E66235" w:rsidRPr="001D714D" w:rsidRDefault="00E66235" w:rsidP="00A728DC">
            <w:pPr>
              <w:pStyle w:val="Default"/>
              <w:ind w:right="-122"/>
            </w:pPr>
            <w:r w:rsidRPr="001D714D">
              <w:t>Организация туристических маршрутов</w:t>
            </w:r>
          </w:p>
        </w:tc>
        <w:tc>
          <w:tcPr>
            <w:tcW w:w="3424" w:type="dxa"/>
            <w:vMerge/>
          </w:tcPr>
          <w:p w14:paraId="48D03CEA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77BDC53B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6445BAC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1D714D" w14:paraId="62E8B463" w14:textId="77777777" w:rsidTr="00D63505">
        <w:tc>
          <w:tcPr>
            <w:tcW w:w="567" w:type="dxa"/>
          </w:tcPr>
          <w:p w14:paraId="3DD83C83" w14:textId="2A3B56AD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2B963F7D" w14:textId="77777777" w:rsidR="00E66235" w:rsidRPr="001D714D" w:rsidRDefault="00E66235" w:rsidP="00AD6E65">
            <w:pPr>
              <w:pStyle w:val="Default"/>
              <w:ind w:right="-122"/>
            </w:pPr>
            <w:r w:rsidRPr="001D714D">
              <w:t xml:space="preserve">Привлечение населения к участию в физкультурно-массовых мероприятиях и спортивных соревнованиях   </w:t>
            </w:r>
          </w:p>
        </w:tc>
        <w:tc>
          <w:tcPr>
            <w:tcW w:w="3424" w:type="dxa"/>
            <w:vMerge w:val="restart"/>
          </w:tcPr>
          <w:p w14:paraId="3E0E6657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Удельный вес населения систематически занимающихся физической культуры и спортом  до 60%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14:paraId="4978FFD5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41FB5B41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C42C6A" w14:paraId="3321264E" w14:textId="77777777" w:rsidTr="00D63505">
        <w:tc>
          <w:tcPr>
            <w:tcW w:w="567" w:type="dxa"/>
          </w:tcPr>
          <w:p w14:paraId="145D29C3" w14:textId="417903F0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54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517D19D" w14:textId="77777777" w:rsidR="00E66235" w:rsidRPr="001D714D" w:rsidRDefault="00E66235" w:rsidP="00AD6E65">
            <w:pPr>
              <w:pStyle w:val="Default"/>
              <w:ind w:right="-122"/>
            </w:pPr>
            <w:r w:rsidRPr="001D714D">
              <w:t>Модернизация, реконструкция объектов спорта и оснащение их современным оборудованием</w:t>
            </w:r>
          </w:p>
        </w:tc>
        <w:tc>
          <w:tcPr>
            <w:tcW w:w="3424" w:type="dxa"/>
            <w:vMerge/>
          </w:tcPr>
          <w:p w14:paraId="0DD16195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14:paraId="34995A09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7A1FDAFD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C42C6A" w14:paraId="7363AEFD" w14:textId="77777777" w:rsidTr="00D63505">
        <w:tc>
          <w:tcPr>
            <w:tcW w:w="567" w:type="dxa"/>
          </w:tcPr>
          <w:p w14:paraId="19C744B2" w14:textId="5A98E6E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CA329A6" w14:textId="77777777" w:rsidR="00E66235" w:rsidRPr="001D714D" w:rsidRDefault="00E66235" w:rsidP="00AD6E65">
            <w:pPr>
              <w:ind w:right="-122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Проведение на территории района и участие в спортивных соревнованиях</w:t>
            </w:r>
            <w:r w:rsidRPr="001D714D">
              <w:rPr>
                <w:rFonts w:ascii="Times New Roman" w:hAnsi="Times New Roman"/>
                <w:lang w:val="ru-RU"/>
              </w:rPr>
              <w:lastRenderedPageBreak/>
              <w:t xml:space="preserve"> всер</w:t>
            </w:r>
            <w:r w:rsidRPr="001D714D">
              <w:rPr>
                <w:rFonts w:ascii="Times New Roman" w:hAnsi="Times New Roman"/>
                <w:lang w:val="ru-RU"/>
              </w:rPr>
              <w:lastRenderedPageBreak/>
              <w:t>оссийского, областного и местного уровней</w:t>
            </w:r>
          </w:p>
        </w:tc>
        <w:tc>
          <w:tcPr>
            <w:tcW w:w="3424" w:type="dxa"/>
            <w:vMerge/>
          </w:tcPr>
          <w:p w14:paraId="6A8175A2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14:paraId="038AA7C4" w14:textId="77777777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52AA7E" w14:textId="77777777" w:rsidR="00E66235" w:rsidRPr="001D714D" w:rsidRDefault="00E66235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66235" w:rsidRPr="00C42C6A" w14:paraId="6888C2CD" w14:textId="77777777" w:rsidTr="00D63505">
        <w:tc>
          <w:tcPr>
            <w:tcW w:w="567" w:type="dxa"/>
          </w:tcPr>
          <w:p w14:paraId="523D0CA1" w14:textId="36DF0828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56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B1A6BE9" w14:textId="77777777" w:rsidR="00E66235" w:rsidRPr="001D714D" w:rsidRDefault="00E66235" w:rsidP="00A728DC">
            <w:pPr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 xml:space="preserve">  Строительство:</w:t>
            </w:r>
          </w:p>
          <w:p w14:paraId="0FAA80F2" w14:textId="56AFB8AE" w:rsidR="00E66235" w:rsidRPr="001D714D" w:rsidRDefault="00E66235" w:rsidP="009646A3">
            <w:pPr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- ФОК п. Джабык</w:t>
            </w:r>
            <w:r>
              <w:rPr>
                <w:rFonts w:ascii="Times New Roman" w:hAnsi="Times New Roman"/>
                <w:lang w:val="ru-RU"/>
              </w:rPr>
              <w:t>, п.</w:t>
            </w:r>
            <w:r w:rsidR="00F212A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Центральный</w:t>
            </w:r>
          </w:p>
          <w:p w14:paraId="1B217957" w14:textId="3AE01354" w:rsidR="00E66235" w:rsidRPr="001D714D" w:rsidRDefault="00E66235" w:rsidP="009646A3">
            <w:pPr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-</w:t>
            </w:r>
            <w:r w:rsidR="00890528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lang w:val="ru-RU"/>
              </w:rPr>
              <w:t xml:space="preserve">Строительство крытого хоккейного корта г.Карталы  </w:t>
            </w:r>
          </w:p>
        </w:tc>
        <w:tc>
          <w:tcPr>
            <w:tcW w:w="3424" w:type="dxa"/>
          </w:tcPr>
          <w:p w14:paraId="6E38C5A3" w14:textId="77777777" w:rsidR="00E66235" w:rsidRPr="001D714D" w:rsidRDefault="00E66235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14:paraId="1302DF8D" w14:textId="620359F4" w:rsidR="00E66235" w:rsidRPr="001D714D" w:rsidRDefault="00E66235" w:rsidP="009F7F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</w:t>
            </w:r>
            <w:r w:rsidR="00AD6E65">
              <w:rPr>
                <w:rFonts w:ascii="Times New Roman" w:hAnsi="Times New Roman"/>
                <w:lang w:val="ru-RU"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-2024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7046D5E6" w14:textId="0CA42982" w:rsidR="00E66235" w:rsidRPr="001D714D" w:rsidRDefault="00D63505" w:rsidP="00D6350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Управление строительства, инфраструктуры и ЖКХ</w:t>
            </w:r>
          </w:p>
        </w:tc>
      </w:tr>
      <w:tr w:rsidR="00B460EB" w:rsidRPr="00C42C6A" w14:paraId="78246BBF" w14:textId="77777777" w:rsidTr="000673D0">
        <w:tc>
          <w:tcPr>
            <w:tcW w:w="567" w:type="dxa"/>
          </w:tcPr>
          <w:p w14:paraId="61A62230" w14:textId="2548B103" w:rsidR="00B460EB" w:rsidRPr="001D714D" w:rsidRDefault="00391E40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E66235">
              <w:rPr>
                <w:rFonts w:ascii="Times New Roman" w:hAnsi="Times New Roman"/>
                <w:lang w:val="ru-RU" w:eastAsia="ru-RU"/>
              </w:rPr>
              <w:t>7</w:t>
            </w:r>
            <w:r w:rsidR="009F7FB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D7A84F9" w14:textId="77777777" w:rsidR="00B460EB" w:rsidRPr="001D714D" w:rsidRDefault="00B460EB" w:rsidP="005F3941">
            <w:pPr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Поддержка деятельности детских и  молодежных общественных объединений</w:t>
            </w:r>
          </w:p>
        </w:tc>
        <w:tc>
          <w:tcPr>
            <w:tcW w:w="3424" w:type="dxa"/>
            <w:vMerge w:val="restart"/>
          </w:tcPr>
          <w:p w14:paraId="204C0FC3" w14:textId="77777777" w:rsidR="00B460EB" w:rsidRPr="001D714D" w:rsidRDefault="00B460EB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Привлечение  молодежи к общественным мероприятиям</w:t>
            </w:r>
          </w:p>
        </w:tc>
        <w:tc>
          <w:tcPr>
            <w:tcW w:w="1837" w:type="dxa"/>
            <w:vMerge w:val="restart"/>
          </w:tcPr>
          <w:p w14:paraId="2105745F" w14:textId="77777777" w:rsidR="00B460EB" w:rsidRPr="001D714D" w:rsidRDefault="00B460EB" w:rsidP="00F212A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694E33C1" w14:textId="77777777" w:rsidR="00B460EB" w:rsidRPr="001D714D" w:rsidRDefault="00B460EB" w:rsidP="00B056AD">
            <w:pPr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образования Карталинског</w:t>
            </w:r>
            <w:r w:rsidRPr="001D714D">
              <w:rPr>
                <w:rFonts w:ascii="Times New Roman" w:hAnsi="Times New Roman"/>
                <w:lang w:val="ru-RU" w:eastAsia="ru-RU"/>
              </w:rPr>
              <w:lastRenderedPageBreak/>
              <w:t>о муниципального района</w:t>
            </w:r>
          </w:p>
        </w:tc>
      </w:tr>
      <w:tr w:rsidR="00B460EB" w:rsidRPr="00C42C6A" w14:paraId="719A22EC" w14:textId="77777777" w:rsidTr="000673D0">
        <w:tc>
          <w:tcPr>
            <w:tcW w:w="567" w:type="dxa"/>
          </w:tcPr>
          <w:p w14:paraId="28466929" w14:textId="24E614C8" w:rsidR="00B460EB" w:rsidRPr="001D714D" w:rsidRDefault="00391E40" w:rsidP="00EB172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E66235">
              <w:rPr>
                <w:rFonts w:ascii="Times New Roman" w:hAnsi="Times New Roman"/>
                <w:lang w:val="ru-RU" w:eastAsia="ru-RU"/>
              </w:rPr>
              <w:t>8</w:t>
            </w:r>
            <w:r w:rsidR="00EB1722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03D1D97" w14:textId="77777777" w:rsidR="00B460EB" w:rsidRPr="001D714D" w:rsidRDefault="00B460EB" w:rsidP="00BC649E">
            <w:pPr>
              <w:ind w:left="38" w:right="-122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Проведение  конкурсов,</w:t>
            </w:r>
            <w:r w:rsidRPr="001D714D">
              <w:rPr>
                <w:rFonts w:ascii="Times New Roman" w:hAnsi="Times New Roman"/>
                <w:lang w:val="ru-RU"/>
              </w:rPr>
              <w:lastRenderedPageBreak/>
              <w:t xml:space="preserve"> фестивалей,</w:t>
            </w:r>
            <w:r w:rsidRPr="001D714D">
              <w:rPr>
                <w:rFonts w:ascii="Times New Roman" w:hAnsi="Times New Roman"/>
                <w:lang w:val="ru-RU"/>
              </w:rPr>
              <w:lastRenderedPageBreak/>
              <w:t xml:space="preserve"> КВН ориентированных на реализацию творческого потенциала молодежи</w:t>
            </w:r>
          </w:p>
        </w:tc>
        <w:tc>
          <w:tcPr>
            <w:tcW w:w="3424" w:type="dxa"/>
            <w:vMerge/>
          </w:tcPr>
          <w:p w14:paraId="33A4FF93" w14:textId="77777777" w:rsidR="00B460EB" w:rsidRPr="001D714D" w:rsidRDefault="00B460EB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5BED7C73" w14:textId="77777777" w:rsidR="00B460EB" w:rsidRPr="001D714D" w:rsidRDefault="00B460EB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0CC1DA5" w14:textId="77777777" w:rsidR="00B460EB" w:rsidRPr="001D714D" w:rsidRDefault="00B460EB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460EB" w:rsidRPr="001D714D" w14:paraId="02DAB8F2" w14:textId="77777777" w:rsidTr="009646A3">
        <w:tc>
          <w:tcPr>
            <w:tcW w:w="16018" w:type="dxa"/>
            <w:gridSpan w:val="6"/>
          </w:tcPr>
          <w:p w14:paraId="413AABB9" w14:textId="77777777" w:rsidR="00B460EB" w:rsidRPr="001D714D" w:rsidRDefault="00B460EB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</w:rPr>
              <w:t>Ц</w:t>
            </w:r>
            <w:r w:rsidRPr="001D714D">
              <w:rPr>
                <w:rFonts w:ascii="Times New Roman" w:hAnsi="Times New Roman"/>
                <w:lang w:val="ru-RU"/>
              </w:rPr>
              <w:t>ель5: Развитие жилищн</w:t>
            </w:r>
            <w:r w:rsidRPr="001D714D">
              <w:rPr>
                <w:rFonts w:ascii="Times New Roman" w:hAnsi="Times New Roman"/>
                <w:lang w:val="ru-RU"/>
              </w:rPr>
              <w:t>ого строительства</w:t>
            </w:r>
          </w:p>
        </w:tc>
      </w:tr>
      <w:tr w:rsidR="00B460EB" w:rsidRPr="00C42C6A" w14:paraId="7156E798" w14:textId="77777777" w:rsidTr="000673D0">
        <w:tc>
          <w:tcPr>
            <w:tcW w:w="567" w:type="dxa"/>
          </w:tcPr>
          <w:p w14:paraId="1BF5BC23" w14:textId="0AEE6844" w:rsidR="00B460EB" w:rsidRPr="001D714D" w:rsidRDefault="00E66235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59</w:t>
            </w:r>
            <w:r w:rsidR="00B056AD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3EDCFF7E" w14:textId="73A52955" w:rsidR="00B460EB" w:rsidRPr="00B056AD" w:rsidRDefault="00B460EB" w:rsidP="00BC649E">
            <w:pPr>
              <w:ind w:left="38" w:right="-122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 xml:space="preserve">Подготовка градостроительной документации для образования земельных участков для жилищного строительства, оказание содействия застройщикам </w:t>
            </w:r>
            <w:r w:rsidRPr="00B056AD">
              <w:rPr>
                <w:rFonts w:ascii="Times New Roman" w:hAnsi="Times New Roman"/>
                <w:lang w:val="ru-RU"/>
              </w:rPr>
              <w:t xml:space="preserve"> МКД</w:t>
            </w:r>
          </w:p>
        </w:tc>
        <w:tc>
          <w:tcPr>
            <w:tcW w:w="3424" w:type="dxa"/>
          </w:tcPr>
          <w:p w14:paraId="3F425CBD" w14:textId="77777777" w:rsidR="00B460EB" w:rsidRPr="001D714D" w:rsidRDefault="00B460EB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Ввод жилья в эксплуатацию</w:t>
            </w:r>
          </w:p>
        </w:tc>
        <w:tc>
          <w:tcPr>
            <w:tcW w:w="1837" w:type="dxa"/>
          </w:tcPr>
          <w:p w14:paraId="6FECA1F0" w14:textId="77777777" w:rsidR="00B460EB" w:rsidRPr="001D714D" w:rsidRDefault="00B460EB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</w:tcPr>
          <w:p w14:paraId="640D67E0" w14:textId="77777777" w:rsidR="00B460EB" w:rsidRPr="001D714D" w:rsidRDefault="00E66235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Управление строительства, инфраструктуры и ЖКХ</w:t>
            </w:r>
          </w:p>
        </w:tc>
      </w:tr>
      <w:tr w:rsidR="00B460EB" w:rsidRPr="00C42C6A" w14:paraId="01FD7632" w14:textId="77777777" w:rsidTr="000673D0">
        <w:tc>
          <w:tcPr>
            <w:tcW w:w="567" w:type="dxa"/>
          </w:tcPr>
          <w:p w14:paraId="2DFFAFA6" w14:textId="7722AFB3" w:rsidR="00B460EB" w:rsidRPr="001D714D" w:rsidRDefault="00391E40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0</w:t>
            </w:r>
            <w:r w:rsidR="00B056AD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5024FD7" w14:textId="77777777" w:rsidR="00B460EB" w:rsidRPr="001D714D" w:rsidRDefault="00B460EB" w:rsidP="00BC649E">
            <w:pPr>
              <w:ind w:left="38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Приобретение квартир для детей-сирот и детей, оставшихся без попечения родителей, лиц из их числа, находящихся под опекой (попечительством)</w:t>
            </w:r>
          </w:p>
        </w:tc>
        <w:tc>
          <w:tcPr>
            <w:tcW w:w="3424" w:type="dxa"/>
          </w:tcPr>
          <w:p w14:paraId="7AAE29DD" w14:textId="77777777" w:rsidR="00B056AD" w:rsidRDefault="00B460EB" w:rsidP="00B056AD">
            <w:pPr>
              <w:pStyle w:val="Default"/>
              <w:ind w:left="-84" w:right="-102"/>
              <w:jc w:val="center"/>
            </w:pPr>
            <w:r w:rsidRPr="001D714D">
              <w:t xml:space="preserve">Приобретение  не менее </w:t>
            </w:r>
          </w:p>
          <w:p w14:paraId="04BDD176" w14:textId="3723FD03" w:rsidR="00B460EB" w:rsidRPr="00B056AD" w:rsidRDefault="00B460EB" w:rsidP="00B056AD">
            <w:pPr>
              <w:pStyle w:val="Default"/>
              <w:ind w:left="-84" w:right="-102"/>
              <w:jc w:val="center"/>
            </w:pPr>
            <w:r w:rsidRPr="001D714D">
              <w:t xml:space="preserve">10 квартир ежегодно </w:t>
            </w:r>
            <w:r w:rsidRPr="001D714D">
              <w:rPr>
                <w:bCs/>
              </w:rPr>
              <w:t>для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</w:t>
            </w:r>
          </w:p>
        </w:tc>
        <w:tc>
          <w:tcPr>
            <w:tcW w:w="1837" w:type="dxa"/>
          </w:tcPr>
          <w:p w14:paraId="011953FE" w14:textId="77777777" w:rsidR="00B460EB" w:rsidRPr="001D714D" w:rsidRDefault="00B460EB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</w:tcPr>
          <w:p w14:paraId="43B7EC9F" w14:textId="77777777" w:rsidR="00B460EB" w:rsidRPr="001D714D" w:rsidRDefault="00B460EB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460EB" w:rsidRPr="00C42C6A" w14:paraId="7986AD45" w14:textId="77777777" w:rsidTr="00B056AD">
        <w:trPr>
          <w:trHeight w:val="1050"/>
        </w:trPr>
        <w:tc>
          <w:tcPr>
            <w:tcW w:w="567" w:type="dxa"/>
          </w:tcPr>
          <w:p w14:paraId="73AC005A" w14:textId="08BB4C4F" w:rsidR="00B460EB" w:rsidRPr="001D714D" w:rsidRDefault="00391E40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1</w:t>
            </w:r>
            <w:r w:rsidR="00B056AD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2EB89E06" w14:textId="7DE1AAFC" w:rsidR="00B460EB" w:rsidRPr="001D714D" w:rsidRDefault="00B460EB" w:rsidP="00BC649E">
            <w:pPr>
              <w:ind w:left="38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Проведение технического обследования состояния  многоквартирных жилых домов в целях признания их аварийными;</w:t>
            </w:r>
            <w:r w:rsidR="00B056AD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lang w:val="ru-RU"/>
              </w:rPr>
              <w:t>Переселение граждан из аварийных и непригодных для проживания жилых помещений</w:t>
            </w:r>
          </w:p>
        </w:tc>
        <w:tc>
          <w:tcPr>
            <w:tcW w:w="3424" w:type="dxa"/>
          </w:tcPr>
          <w:p w14:paraId="7B93189A" w14:textId="77777777" w:rsidR="00B460EB" w:rsidRPr="001D714D" w:rsidRDefault="00B460EB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Сокращение объема «ветхого жилья» с процентом износа свыше 70%</w:t>
            </w:r>
          </w:p>
        </w:tc>
        <w:tc>
          <w:tcPr>
            <w:tcW w:w="1837" w:type="dxa"/>
          </w:tcPr>
          <w:p w14:paraId="5523D6A3" w14:textId="77777777" w:rsidR="00B460EB" w:rsidRPr="001D714D" w:rsidRDefault="00B460EB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</w:tcPr>
          <w:p w14:paraId="5AEE0D72" w14:textId="77777777" w:rsidR="00B460EB" w:rsidRPr="001D714D" w:rsidRDefault="00B460EB" w:rsidP="00B056A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391E40" w:rsidRPr="001D714D" w14:paraId="54B35BA8" w14:textId="77777777" w:rsidTr="009646A3">
        <w:tc>
          <w:tcPr>
            <w:tcW w:w="16018" w:type="dxa"/>
            <w:gridSpan w:val="6"/>
          </w:tcPr>
          <w:p w14:paraId="3EB22E9F" w14:textId="515C64F9" w:rsidR="00391E40" w:rsidRPr="001D714D" w:rsidRDefault="00391E40" w:rsidP="009646A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</w:rPr>
              <w:t>Ц</w:t>
            </w:r>
            <w:r w:rsidRPr="001D714D">
              <w:rPr>
                <w:rFonts w:ascii="Times New Roman" w:hAnsi="Times New Roman"/>
                <w:lang w:val="ru-RU"/>
              </w:rPr>
              <w:t>ель</w:t>
            </w:r>
            <w:r w:rsidRPr="001D714D">
              <w:rPr>
                <w:rFonts w:ascii="Times New Roman" w:hAnsi="Times New Roman"/>
              </w:rPr>
              <w:t xml:space="preserve"> 6:</w:t>
            </w:r>
            <w:r w:rsidR="00AE3BB5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</w:rPr>
              <w:t xml:space="preserve">Развитие </w:t>
            </w:r>
            <w:r w:rsidRPr="001D714D">
              <w:rPr>
                <w:rFonts w:ascii="Times New Roman" w:hAnsi="Times New Roman"/>
                <w:lang w:val="ru-RU"/>
              </w:rPr>
              <w:t>информационного общества</w:t>
            </w:r>
          </w:p>
        </w:tc>
      </w:tr>
      <w:tr w:rsidR="00C957C6" w:rsidRPr="00C42C6A" w14:paraId="24420C02" w14:textId="77777777" w:rsidTr="000673D0">
        <w:tc>
          <w:tcPr>
            <w:tcW w:w="567" w:type="dxa"/>
          </w:tcPr>
          <w:p w14:paraId="7FD02A52" w14:textId="609A80EB" w:rsidR="00C957C6" w:rsidRPr="001D714D" w:rsidRDefault="00391E40" w:rsidP="00AE3B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2</w:t>
            </w:r>
            <w:r w:rsidR="00AE3BB5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FF49A60" w14:textId="598918B5" w:rsidR="00C957C6" w:rsidRPr="001D714D" w:rsidRDefault="00C957C6" w:rsidP="00BC649E">
            <w:pPr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 xml:space="preserve"> </w:t>
            </w:r>
            <w:r w:rsidR="005F3941">
              <w:rPr>
                <w:rFonts w:ascii="Times New Roman" w:hAnsi="Times New Roman"/>
                <w:lang w:val="ru-RU"/>
              </w:rPr>
              <w:t>В</w:t>
            </w:r>
            <w:r w:rsidRPr="001D714D">
              <w:rPr>
                <w:rFonts w:ascii="Times New Roman" w:hAnsi="Times New Roman"/>
                <w:lang w:val="ru-RU"/>
              </w:rPr>
              <w:t>ыдача разрешений на использование земельных участков для строительства объектов связи и на подвес ВОЛС на объекты муниципальной собственности</w:t>
            </w:r>
          </w:p>
        </w:tc>
        <w:tc>
          <w:tcPr>
            <w:tcW w:w="3424" w:type="dxa"/>
          </w:tcPr>
          <w:p w14:paraId="15D34831" w14:textId="77777777" w:rsidR="00C957C6" w:rsidRPr="001D714D" w:rsidRDefault="00C957C6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 w:val="restart"/>
          </w:tcPr>
          <w:p w14:paraId="65854841" w14:textId="77777777" w:rsidR="00C957C6" w:rsidRPr="001D714D" w:rsidRDefault="00354AD0" w:rsidP="00AE3B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2022</w:t>
            </w:r>
            <w:r w:rsidR="00C957C6" w:rsidRPr="001D714D">
              <w:rPr>
                <w:rFonts w:ascii="Times New Roman" w:hAnsi="Times New Roman"/>
                <w:lang w:val="ru-RU" w:eastAsia="ru-RU"/>
              </w:rPr>
              <w:t>-2035</w:t>
            </w:r>
          </w:p>
        </w:tc>
        <w:tc>
          <w:tcPr>
            <w:tcW w:w="3827" w:type="dxa"/>
          </w:tcPr>
          <w:p w14:paraId="4531D841" w14:textId="07F00A2F" w:rsidR="00C957C6" w:rsidRPr="001D714D" w:rsidRDefault="00354AD0" w:rsidP="00AE3BB5">
            <w:pPr>
              <w:ind w:left="-112" w:right="-105"/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по имущественной и земельной политике</w:t>
            </w:r>
            <w:r w:rsidR="00AE3BB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D714D">
              <w:rPr>
                <w:rFonts w:ascii="Times New Roman" w:hAnsi="Times New Roman"/>
                <w:lang w:val="ru-RU" w:eastAsia="ru-RU"/>
              </w:rPr>
              <w:t>Карталинского муниципального района</w:t>
            </w:r>
          </w:p>
        </w:tc>
      </w:tr>
      <w:tr w:rsidR="00391E40" w:rsidRPr="00C42C6A" w14:paraId="7EFCAE5A" w14:textId="77777777" w:rsidTr="000673D0">
        <w:tc>
          <w:tcPr>
            <w:tcW w:w="567" w:type="dxa"/>
          </w:tcPr>
          <w:p w14:paraId="14D36CC4" w14:textId="225096C2" w:rsidR="00391E40" w:rsidRPr="001D714D" w:rsidRDefault="00391E40" w:rsidP="00AE3B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3</w:t>
            </w:r>
            <w:r w:rsidR="00AE3BB5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E004BFC" w14:textId="5CB8BB3A" w:rsidR="00391E40" w:rsidRPr="001D714D" w:rsidRDefault="00BC649E" w:rsidP="00BC649E">
            <w:pPr>
              <w:pStyle w:val="Default"/>
            </w:pPr>
            <w:r>
              <w:t>О</w:t>
            </w:r>
            <w:r w:rsidR="00391E40" w:rsidRPr="001D714D">
              <w:t>беспечение  мобильной связью и</w:t>
            </w:r>
            <w:r w:rsidR="00E66235">
              <w:t xml:space="preserve"> </w:t>
            </w:r>
            <w:r w:rsidR="00AE3BB5">
              <w:t>подключение</w:t>
            </w:r>
            <w:r w:rsidR="00391E40" w:rsidRPr="001D714D">
              <w:t xml:space="preserve"> к широкополосному доступу  сети</w:t>
            </w:r>
          </w:p>
          <w:p w14:paraId="3C6FBF8A" w14:textId="77777777" w:rsidR="00391E40" w:rsidRPr="001D714D" w:rsidRDefault="00391E40" w:rsidP="00BC649E">
            <w:pPr>
              <w:pStyle w:val="Default"/>
            </w:pPr>
            <w:r w:rsidRPr="001D714D">
              <w:t>«Интернет»</w:t>
            </w:r>
          </w:p>
          <w:p w14:paraId="2613E56E" w14:textId="77777777" w:rsidR="00391E40" w:rsidRPr="001D714D" w:rsidRDefault="00391E40" w:rsidP="00BC649E">
            <w:pPr>
              <w:rPr>
                <w:rFonts w:ascii="Times New Roman" w:hAnsi="Times New Roman"/>
              </w:rPr>
            </w:pPr>
            <w:r w:rsidRPr="001D714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24" w:type="dxa"/>
          </w:tcPr>
          <w:p w14:paraId="64556DB2" w14:textId="464E3F87" w:rsidR="00391E40" w:rsidRPr="001D714D" w:rsidRDefault="00391E40" w:rsidP="00AE3BB5">
            <w:pPr>
              <w:pStyle w:val="Default"/>
              <w:ind w:left="-225" w:right="-102"/>
              <w:jc w:val="center"/>
            </w:pPr>
            <w:r w:rsidRPr="001D714D">
              <w:t>Подключение к сети Интернет:</w:t>
            </w:r>
          </w:p>
          <w:p w14:paraId="3F0A0273" w14:textId="37090610" w:rsidR="00391E40" w:rsidRPr="001D714D" w:rsidRDefault="00391E40" w:rsidP="00AE3BB5">
            <w:pPr>
              <w:pStyle w:val="Default"/>
              <w:ind w:left="-225" w:right="-102"/>
              <w:jc w:val="center"/>
            </w:pPr>
            <w:r w:rsidRPr="001D714D">
              <w:t>медицинских учреждений (больницы и поликлиники, ФАПЫ);</w:t>
            </w:r>
            <w:r w:rsidR="00AE3BB5">
              <w:t xml:space="preserve"> </w:t>
            </w:r>
            <w:r w:rsidRPr="001D714D">
              <w:t>образовательных организаций,</w:t>
            </w:r>
            <w:r w:rsidR="00AE3BB5">
              <w:t xml:space="preserve"> </w:t>
            </w:r>
            <w:r w:rsidRPr="001D714D">
              <w:t>органов местного самоуправления;</w:t>
            </w:r>
            <w:r w:rsidR="00AE3BB5">
              <w:t xml:space="preserve"> </w:t>
            </w:r>
            <w:r w:rsidRPr="001D714D">
              <w:t>внедрение системы «Умный город»</w:t>
            </w:r>
          </w:p>
        </w:tc>
        <w:tc>
          <w:tcPr>
            <w:tcW w:w="1837" w:type="dxa"/>
            <w:vMerge/>
          </w:tcPr>
          <w:p w14:paraId="7E0CBF22" w14:textId="77777777" w:rsidR="00391E40" w:rsidRPr="001D714D" w:rsidRDefault="00391E40" w:rsidP="00AE3BB5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 w:val="restart"/>
          </w:tcPr>
          <w:p w14:paraId="4A0D6586" w14:textId="77777777" w:rsidR="00391E40" w:rsidRPr="001D714D" w:rsidRDefault="00391E40" w:rsidP="00AE3B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образования, Государственное бюджетное учреждение «Карталинская городская больница»</w:t>
            </w:r>
          </w:p>
        </w:tc>
      </w:tr>
      <w:tr w:rsidR="00391E40" w:rsidRPr="00C42C6A" w14:paraId="3ECFFE78" w14:textId="77777777" w:rsidTr="000673D0">
        <w:tc>
          <w:tcPr>
            <w:tcW w:w="567" w:type="dxa"/>
          </w:tcPr>
          <w:p w14:paraId="3EB9A962" w14:textId="703A7285" w:rsidR="00391E40" w:rsidRPr="001D714D" w:rsidRDefault="00391E40" w:rsidP="00AE3BB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4</w:t>
            </w:r>
            <w:r w:rsidR="00AE3BB5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3A3E3A6" w14:textId="417AC55F" w:rsidR="00391E40" w:rsidRPr="001D714D" w:rsidRDefault="006A03B5" w:rsidP="006A03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391E40" w:rsidRPr="001D714D">
              <w:rPr>
                <w:rFonts w:ascii="Times New Roman" w:hAnsi="Times New Roman"/>
                <w:lang w:val="ru-RU"/>
              </w:rPr>
              <w:t>спользование цифровых платформ</w:t>
            </w:r>
          </w:p>
        </w:tc>
        <w:tc>
          <w:tcPr>
            <w:tcW w:w="3424" w:type="dxa"/>
          </w:tcPr>
          <w:p w14:paraId="71614958" w14:textId="77777777" w:rsidR="00391E40" w:rsidRPr="001D714D" w:rsidRDefault="00391E40" w:rsidP="00AE3BB5">
            <w:pPr>
              <w:pStyle w:val="Default"/>
              <w:ind w:left="-225" w:right="-102"/>
              <w:jc w:val="center"/>
            </w:pPr>
            <w:r w:rsidRPr="001D714D">
              <w:t>приобретение оборудования и программного обеспечения отечественного производства</w:t>
            </w:r>
          </w:p>
        </w:tc>
        <w:tc>
          <w:tcPr>
            <w:tcW w:w="1837" w:type="dxa"/>
            <w:vMerge/>
          </w:tcPr>
          <w:p w14:paraId="3C47A07E" w14:textId="77777777" w:rsidR="00391E40" w:rsidRPr="001D714D" w:rsidRDefault="00391E40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22E4CE6D" w14:textId="77777777" w:rsidR="00391E40" w:rsidRPr="001D714D" w:rsidRDefault="00391E40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C42C6A" w14:paraId="1D13B3EF" w14:textId="77777777" w:rsidTr="009646A3">
        <w:tc>
          <w:tcPr>
            <w:tcW w:w="16018" w:type="dxa"/>
            <w:gridSpan w:val="6"/>
          </w:tcPr>
          <w:p w14:paraId="6A2809FA" w14:textId="1DF2B2E4" w:rsidR="007C4216" w:rsidRPr="00D1616E" w:rsidRDefault="007C4216" w:rsidP="00D1616E">
            <w:pPr>
              <w:pStyle w:val="aa"/>
              <w:ind w:left="0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AE3BB5">
              <w:rPr>
                <w:rFonts w:ascii="Times New Roman" w:hAnsi="Times New Roman"/>
                <w:bCs/>
                <w:shd w:val="clear" w:color="auto" w:fill="FFFFFF"/>
              </w:rPr>
              <w:t>III</w:t>
            </w:r>
            <w:r w:rsidRPr="00AE3BB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.</w:t>
            </w:r>
            <w:r w:rsidR="006A03B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  <w:r w:rsidRPr="00AE3BB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Направление: «Рациональное природопользование и обеспечение экологической безопасности»</w:t>
            </w:r>
          </w:p>
        </w:tc>
      </w:tr>
      <w:tr w:rsidR="007C4216" w:rsidRPr="00C42C6A" w14:paraId="2EFE2209" w14:textId="77777777" w:rsidTr="000673D0">
        <w:tc>
          <w:tcPr>
            <w:tcW w:w="567" w:type="dxa"/>
          </w:tcPr>
          <w:p w14:paraId="17EA91D2" w14:textId="55C087D5" w:rsidR="007C4216" w:rsidRPr="001D714D" w:rsidRDefault="00391E40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5</w:t>
            </w:r>
            <w:r w:rsidR="00D1616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CE8EF65" w14:textId="77777777" w:rsidR="007C4216" w:rsidRPr="001D714D" w:rsidRDefault="007C4216" w:rsidP="006A03B5">
            <w:pPr>
              <w:pStyle w:val="Default"/>
              <w:rPr>
                <w:color w:val="auto"/>
              </w:rPr>
            </w:pPr>
            <w:r w:rsidRPr="001D714D">
              <w:t>Восстановление  и благоу</w:t>
            </w:r>
            <w:r w:rsidRPr="001D714D">
              <w:lastRenderedPageBreak/>
              <w:t>стройство  родников</w:t>
            </w:r>
          </w:p>
        </w:tc>
        <w:tc>
          <w:tcPr>
            <w:tcW w:w="3424" w:type="dxa"/>
            <w:vMerge w:val="restart"/>
          </w:tcPr>
          <w:p w14:paraId="2F34C1D2" w14:textId="77777777" w:rsidR="007C4216" w:rsidRPr="001D714D" w:rsidRDefault="007C4216" w:rsidP="00D1616E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Улучшение экологической обстановки в районе</w:t>
            </w:r>
          </w:p>
        </w:tc>
        <w:tc>
          <w:tcPr>
            <w:tcW w:w="1837" w:type="dxa"/>
            <w:vMerge w:val="restart"/>
          </w:tcPr>
          <w:p w14:paraId="15FC5DBF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 w:val="restart"/>
          </w:tcPr>
          <w:p w14:paraId="0DA534AB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Администрация Карталинского муниципального района,</w:t>
            </w:r>
          </w:p>
          <w:p w14:paraId="15E23427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администрации сельских поселений</w:t>
            </w:r>
          </w:p>
          <w:p w14:paraId="21F78034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C42C6A" w14:paraId="0AB888F3" w14:textId="77777777" w:rsidTr="000673D0">
        <w:tc>
          <w:tcPr>
            <w:tcW w:w="567" w:type="dxa"/>
          </w:tcPr>
          <w:p w14:paraId="666C7042" w14:textId="5627D709" w:rsidR="007C4216" w:rsidRPr="001D714D" w:rsidRDefault="00391E40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6</w:t>
            </w:r>
            <w:r w:rsidR="00D1616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91B8EA2" w14:textId="77777777" w:rsidR="007C4216" w:rsidRPr="001D714D" w:rsidRDefault="007C4216" w:rsidP="006A03B5">
            <w:pPr>
              <w:pStyle w:val="Default"/>
            </w:pPr>
            <w:r w:rsidRPr="001D714D">
              <w:t>Восстановление лесного фонда после пожаров</w:t>
            </w:r>
          </w:p>
        </w:tc>
        <w:tc>
          <w:tcPr>
            <w:tcW w:w="3424" w:type="dxa"/>
            <w:vMerge/>
          </w:tcPr>
          <w:p w14:paraId="613BC3F4" w14:textId="77777777" w:rsidR="007C4216" w:rsidRPr="001D714D" w:rsidRDefault="007C4216" w:rsidP="00D161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4CD93F15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555E17E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C42C6A" w14:paraId="2F130140" w14:textId="77777777" w:rsidTr="000673D0">
        <w:tc>
          <w:tcPr>
            <w:tcW w:w="567" w:type="dxa"/>
          </w:tcPr>
          <w:p w14:paraId="646A9483" w14:textId="51715A3F" w:rsidR="007C4216" w:rsidRPr="001D714D" w:rsidRDefault="00C76124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7</w:t>
            </w:r>
            <w:r w:rsidR="00D1616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67D0554E" w14:textId="77777777" w:rsidR="007C4216" w:rsidRPr="001D714D" w:rsidRDefault="007C4216" w:rsidP="006A03B5">
            <w:pPr>
              <w:pStyle w:val="Default"/>
              <w:ind w:right="-122"/>
              <w:rPr>
                <w:color w:val="auto"/>
              </w:rPr>
            </w:pPr>
            <w:r w:rsidRPr="001D714D">
              <w:t>Ликвидация твердых коммунальных отходов (ТКО) на местах несанкционированного размещения на территориях населенных пунктах</w:t>
            </w:r>
          </w:p>
        </w:tc>
        <w:tc>
          <w:tcPr>
            <w:tcW w:w="3424" w:type="dxa"/>
            <w:vMerge/>
          </w:tcPr>
          <w:p w14:paraId="3E658ADF" w14:textId="77777777" w:rsidR="007C4216" w:rsidRPr="001D714D" w:rsidRDefault="007C4216" w:rsidP="00D161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588D5850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4181E3F5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C42C6A" w14:paraId="2296B70C" w14:textId="77777777" w:rsidTr="000673D0">
        <w:tc>
          <w:tcPr>
            <w:tcW w:w="567" w:type="dxa"/>
          </w:tcPr>
          <w:p w14:paraId="0723C686" w14:textId="04A004E6" w:rsidR="007C4216" w:rsidRPr="001D714D" w:rsidRDefault="00C76124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E66235">
              <w:rPr>
                <w:rFonts w:ascii="Times New Roman" w:hAnsi="Times New Roman"/>
                <w:lang w:val="ru-RU" w:eastAsia="ru-RU"/>
              </w:rPr>
              <w:t>8</w:t>
            </w:r>
            <w:r w:rsidR="00D1616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283C718" w14:textId="77777777" w:rsidR="007C4216" w:rsidRPr="001D714D" w:rsidRDefault="007C4216" w:rsidP="00D1616E">
            <w:pPr>
              <w:pStyle w:val="Default"/>
              <w:ind w:left="-104" w:right="-122"/>
              <w:jc w:val="center"/>
              <w:rPr>
                <w:color w:val="auto"/>
              </w:rPr>
            </w:pPr>
            <w:r w:rsidRPr="001D714D">
              <w:t>Организация сбора ТКО от н</w:t>
            </w:r>
            <w:r w:rsidRPr="001D714D">
              <w:t>аселения (приобретение контейнеров для временного накопления )</w:t>
            </w:r>
          </w:p>
        </w:tc>
        <w:tc>
          <w:tcPr>
            <w:tcW w:w="3424" w:type="dxa"/>
            <w:vMerge/>
          </w:tcPr>
          <w:p w14:paraId="147990FA" w14:textId="77777777" w:rsidR="007C4216" w:rsidRPr="001D714D" w:rsidRDefault="007C4216" w:rsidP="00D161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</w:tcPr>
          <w:p w14:paraId="16BB9593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27" w:type="dxa"/>
            <w:vMerge/>
          </w:tcPr>
          <w:p w14:paraId="3565EF36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1D714D" w14:paraId="0885B1BB" w14:textId="77777777" w:rsidTr="000673D0">
        <w:tc>
          <w:tcPr>
            <w:tcW w:w="567" w:type="dxa"/>
          </w:tcPr>
          <w:p w14:paraId="0AF90554" w14:textId="09E88F26" w:rsidR="007C4216" w:rsidRDefault="00E66235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69</w:t>
            </w:r>
            <w:r w:rsidR="00D1616E">
              <w:rPr>
                <w:rFonts w:ascii="Times New Roman" w:hAnsi="Times New Roman"/>
                <w:lang w:val="ru-RU" w:eastAsia="ru-RU"/>
              </w:rPr>
              <w:t>.</w:t>
            </w:r>
          </w:p>
          <w:p w14:paraId="0E4E2350" w14:textId="77777777" w:rsidR="00E66235" w:rsidRPr="001D714D" w:rsidRDefault="00E66235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363" w:type="dxa"/>
            <w:gridSpan w:val="2"/>
          </w:tcPr>
          <w:p w14:paraId="66AD6597" w14:textId="77777777" w:rsidR="007C4216" w:rsidRPr="001D714D" w:rsidRDefault="007C4216" w:rsidP="00D1616E">
            <w:pPr>
              <w:pStyle w:val="Default"/>
              <w:jc w:val="center"/>
            </w:pPr>
            <w:r w:rsidRPr="001D714D">
              <w:t>Строительство мест захоронения животных</w:t>
            </w:r>
          </w:p>
        </w:tc>
        <w:tc>
          <w:tcPr>
            <w:tcW w:w="3424" w:type="dxa"/>
          </w:tcPr>
          <w:p w14:paraId="251F2E2B" w14:textId="3DA5C82A" w:rsidR="007C4216" w:rsidRPr="001D714D" w:rsidRDefault="00AA76D8" w:rsidP="00D161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7C4216" w:rsidRPr="001D714D">
              <w:rPr>
                <w:color w:val="auto"/>
              </w:rPr>
              <w:t>троительство трех крематориев</w:t>
            </w:r>
            <w:r>
              <w:rPr>
                <w:color w:val="auto"/>
              </w:rPr>
              <w:t>:</w:t>
            </w:r>
          </w:p>
          <w:p w14:paraId="383AF912" w14:textId="0466C721" w:rsidR="007C4216" w:rsidRPr="001D714D" w:rsidRDefault="007C4216" w:rsidP="00D1616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1)</w:t>
            </w:r>
            <w:r w:rsidR="00D1616E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lang w:val="ru-RU"/>
              </w:rPr>
              <w:t>Карталинское городское поселение, Полтавское, Мичуринское Великопетровское, Анненское сельские поселения;</w:t>
            </w:r>
          </w:p>
          <w:p w14:paraId="4971EC06" w14:textId="77777777" w:rsidR="007C4216" w:rsidRPr="001D714D" w:rsidRDefault="007C4216" w:rsidP="00D1616E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2) Варшавское, Южно-Степное, Сухореченское сельские поселения;</w:t>
            </w:r>
          </w:p>
          <w:p w14:paraId="32787CC5" w14:textId="6A710734" w:rsidR="007C4216" w:rsidRPr="001D714D" w:rsidRDefault="007C4216" w:rsidP="00D1616E">
            <w:pPr>
              <w:pStyle w:val="Default"/>
              <w:jc w:val="center"/>
              <w:rPr>
                <w:color w:val="auto"/>
              </w:rPr>
            </w:pPr>
            <w:r w:rsidRPr="001D714D">
              <w:t>3) Еленинское, Снежненское, Неплюевское сельские поселения</w:t>
            </w:r>
          </w:p>
        </w:tc>
        <w:tc>
          <w:tcPr>
            <w:tcW w:w="1837" w:type="dxa"/>
          </w:tcPr>
          <w:p w14:paraId="53575C32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2035</w:t>
            </w:r>
          </w:p>
        </w:tc>
        <w:tc>
          <w:tcPr>
            <w:tcW w:w="3827" w:type="dxa"/>
            <w:vMerge/>
          </w:tcPr>
          <w:p w14:paraId="5978C0B4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1D714D" w14:paraId="266941C4" w14:textId="77777777" w:rsidTr="000673D0">
        <w:tc>
          <w:tcPr>
            <w:tcW w:w="567" w:type="dxa"/>
          </w:tcPr>
          <w:p w14:paraId="0BFFFB79" w14:textId="0931EF94" w:rsidR="007C4216" w:rsidRPr="001D714D" w:rsidRDefault="00C76124" w:rsidP="00DB054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0</w:t>
            </w:r>
            <w:r w:rsidR="00DB054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65F0EB2" w14:textId="77777777" w:rsidR="007C4216" w:rsidRPr="001D714D" w:rsidRDefault="007C4216" w:rsidP="00DB0540">
            <w:pPr>
              <w:pStyle w:val="Default"/>
              <w:jc w:val="center"/>
            </w:pPr>
            <w:r w:rsidRPr="001D714D">
              <w:rPr>
                <w:color w:val="auto"/>
              </w:rPr>
              <w:t>Привлечение детей, молодежи к волонтерскому движению по уборке территорий, сбору макулатуры</w:t>
            </w:r>
          </w:p>
        </w:tc>
        <w:tc>
          <w:tcPr>
            <w:tcW w:w="3424" w:type="dxa"/>
          </w:tcPr>
          <w:p w14:paraId="37C3B647" w14:textId="77777777" w:rsidR="007C4216" w:rsidRPr="001D714D" w:rsidRDefault="007C4216" w:rsidP="00DB0540">
            <w:pPr>
              <w:pStyle w:val="Default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развитие волонтерского движения</w:t>
            </w:r>
          </w:p>
        </w:tc>
        <w:tc>
          <w:tcPr>
            <w:tcW w:w="1837" w:type="dxa"/>
          </w:tcPr>
          <w:p w14:paraId="6A34A61F" w14:textId="77777777" w:rsidR="007C4216" w:rsidRPr="001D714D" w:rsidRDefault="007C4216" w:rsidP="00DB054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2023-2035</w:t>
            </w:r>
          </w:p>
        </w:tc>
        <w:tc>
          <w:tcPr>
            <w:tcW w:w="3827" w:type="dxa"/>
            <w:vMerge/>
          </w:tcPr>
          <w:p w14:paraId="00D5D56C" w14:textId="77777777" w:rsidR="007C4216" w:rsidRPr="001D714D" w:rsidRDefault="007C4216" w:rsidP="00D1616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C42C6A" w14:paraId="561CD508" w14:textId="77777777" w:rsidTr="009646A3">
        <w:tc>
          <w:tcPr>
            <w:tcW w:w="16018" w:type="dxa"/>
            <w:gridSpan w:val="6"/>
          </w:tcPr>
          <w:p w14:paraId="151B5F1F" w14:textId="5BC0B25E" w:rsidR="007C4216" w:rsidRPr="00DB0540" w:rsidRDefault="007C4216" w:rsidP="00DB0540">
            <w:pPr>
              <w:ind w:firstLine="708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0540">
              <w:rPr>
                <w:rFonts w:ascii="Times New Roman" w:hAnsi="Times New Roman"/>
                <w:bCs/>
              </w:rPr>
              <w:t>IV</w:t>
            </w:r>
            <w:r w:rsidRPr="00DB0540">
              <w:rPr>
                <w:rFonts w:ascii="Times New Roman" w:hAnsi="Times New Roman"/>
                <w:bCs/>
                <w:lang w:val="ru-RU"/>
              </w:rPr>
              <w:t>. 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7C4216" w:rsidRPr="00C42C6A" w14:paraId="5EA3E159" w14:textId="77777777" w:rsidTr="000673D0">
        <w:tc>
          <w:tcPr>
            <w:tcW w:w="567" w:type="dxa"/>
          </w:tcPr>
          <w:p w14:paraId="2B256EE9" w14:textId="4624BC27" w:rsidR="007C4216" w:rsidRPr="001D714D" w:rsidRDefault="00C76124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1</w:t>
            </w:r>
            <w:r w:rsidR="00744FE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561C9817" w14:textId="77777777" w:rsidR="007C4216" w:rsidRPr="00E66235" w:rsidRDefault="007C4216" w:rsidP="00744FE9">
            <w:pPr>
              <w:pStyle w:val="Default"/>
              <w:ind w:left="-104" w:right="-122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 xml:space="preserve">1.Актуализация Схемы территориального планирования </w:t>
            </w:r>
            <w:r w:rsidRPr="00E66235">
              <w:rPr>
                <w:color w:val="auto"/>
              </w:rPr>
              <w:t>Карталинского муниципального района;</w:t>
            </w:r>
          </w:p>
          <w:p w14:paraId="22039415" w14:textId="2C912848" w:rsidR="007C4216" w:rsidRPr="001D714D" w:rsidRDefault="007C4216" w:rsidP="00744FE9">
            <w:pPr>
              <w:pStyle w:val="Default"/>
              <w:ind w:left="-104" w:right="-122"/>
              <w:jc w:val="center"/>
              <w:rPr>
                <w:color w:val="auto"/>
              </w:rPr>
            </w:pPr>
            <w:r w:rsidRPr="00E66235">
              <w:rPr>
                <w:color w:val="auto"/>
              </w:rPr>
              <w:t>2.</w:t>
            </w:r>
            <w:r w:rsidR="00744FE9">
              <w:rPr>
                <w:color w:val="auto"/>
              </w:rPr>
              <w:t xml:space="preserve"> </w:t>
            </w:r>
            <w:r w:rsidRPr="00E66235">
              <w:rPr>
                <w:color w:val="auto"/>
              </w:rPr>
              <w:t>Актуализация генерального плана городского</w:t>
            </w:r>
            <w:r w:rsidRPr="001D714D">
              <w:rPr>
                <w:color w:val="auto"/>
              </w:rPr>
              <w:t xml:space="preserve"> и сельских поселений и правил землепользования застройки;</w:t>
            </w:r>
          </w:p>
          <w:p w14:paraId="7E54A86A" w14:textId="57C30DB9" w:rsidR="007C4216" w:rsidRPr="001D714D" w:rsidRDefault="007C4216" w:rsidP="00744FE9">
            <w:pPr>
              <w:pStyle w:val="Default"/>
              <w:ind w:left="-104" w:right="-122"/>
              <w:jc w:val="center"/>
            </w:pPr>
            <w:r w:rsidRPr="001D714D">
              <w:rPr>
                <w:color w:val="auto"/>
              </w:rPr>
              <w:t>3.</w:t>
            </w:r>
            <w:r w:rsidR="00744FE9">
              <w:rPr>
                <w:color w:val="auto"/>
              </w:rPr>
              <w:t xml:space="preserve"> </w:t>
            </w:r>
            <w:r w:rsidRPr="001D714D">
              <w:rPr>
                <w:color w:val="auto"/>
              </w:rPr>
              <w:t>Разработка документации по планировке территорий Карталинского муниципального района</w:t>
            </w:r>
          </w:p>
        </w:tc>
        <w:tc>
          <w:tcPr>
            <w:tcW w:w="3424" w:type="dxa"/>
          </w:tcPr>
          <w:p w14:paraId="10CDF2F5" w14:textId="6B520F60" w:rsidR="007C4216" w:rsidRPr="00E66235" w:rsidRDefault="007C4216" w:rsidP="00744FE9">
            <w:pPr>
              <w:pStyle w:val="Default"/>
              <w:jc w:val="center"/>
              <w:rPr>
                <w:color w:val="auto"/>
              </w:rPr>
            </w:pPr>
            <w:r w:rsidRPr="00E66235">
              <w:rPr>
                <w:color w:val="auto"/>
              </w:rPr>
              <w:t>Приведение в соответствие с действующим законодательством</w:t>
            </w:r>
          </w:p>
        </w:tc>
        <w:tc>
          <w:tcPr>
            <w:tcW w:w="1837" w:type="dxa"/>
          </w:tcPr>
          <w:p w14:paraId="47EE4BA3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2022-2035</w:t>
            </w:r>
          </w:p>
        </w:tc>
        <w:tc>
          <w:tcPr>
            <w:tcW w:w="3827" w:type="dxa"/>
          </w:tcPr>
          <w:p w14:paraId="1BD8939E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Управление строительства, инфраструктуры и ЖКХ Карталинского муниципального района, главы сельских поселений</w:t>
            </w:r>
          </w:p>
        </w:tc>
      </w:tr>
      <w:tr w:rsidR="007C4216" w:rsidRPr="00C42C6A" w14:paraId="5FC07B1F" w14:textId="77777777" w:rsidTr="000673D0">
        <w:tc>
          <w:tcPr>
            <w:tcW w:w="567" w:type="dxa"/>
          </w:tcPr>
          <w:p w14:paraId="50090213" w14:textId="0A52FBC3" w:rsidR="007C4216" w:rsidRPr="001D714D" w:rsidRDefault="00C76124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2</w:t>
            </w:r>
            <w:r w:rsidR="00744FE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04A17E94" w14:textId="77777777" w:rsidR="007C4216" w:rsidRPr="001D714D" w:rsidRDefault="007C4216" w:rsidP="00A15D03">
            <w:pPr>
              <w:pStyle w:val="Default"/>
              <w:ind w:left="-104" w:right="-122"/>
              <w:rPr>
                <w:color w:val="auto"/>
              </w:rPr>
            </w:pPr>
            <w:r w:rsidRPr="001D714D">
              <w:rPr>
                <w:color w:val="auto"/>
              </w:rPr>
              <w:t>Капитальный ремонт дорог:</w:t>
            </w:r>
          </w:p>
          <w:p w14:paraId="4281A7EA" w14:textId="70F25B8E" w:rsidR="007C4216" w:rsidRPr="001D714D" w:rsidRDefault="007C4216" w:rsidP="00744FE9">
            <w:pPr>
              <w:ind w:left="-104" w:right="-122"/>
              <w:jc w:val="center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>-</w:t>
            </w:r>
            <w:r w:rsidR="00744FE9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lang w:val="ru-RU"/>
              </w:rPr>
              <w:t>автодорога Черноречье-Карталы-Бреды от  КС-17 до поселка Рассветный;</w:t>
            </w:r>
          </w:p>
          <w:p w14:paraId="23498B95" w14:textId="64C53A9C" w:rsidR="00744FE9" w:rsidRDefault="007C4216" w:rsidP="00744FE9">
            <w:pPr>
              <w:ind w:left="-104" w:right="-12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D714D">
              <w:rPr>
                <w:rFonts w:ascii="Times New Roman" w:hAnsi="Times New Roman"/>
                <w:lang w:val="ru-RU"/>
              </w:rPr>
              <w:t xml:space="preserve">- </w:t>
            </w:r>
            <w:r w:rsidR="00744FE9">
              <w:rPr>
                <w:rFonts w:ascii="Times New Roman" w:hAnsi="Times New Roman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color w:val="000000"/>
                <w:lang w:val="ru-RU"/>
              </w:rPr>
              <w:t>автодорога д. Горная, автодорога п. Великопетро</w:t>
            </w:r>
            <w:r w:rsidRPr="001D714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вка </w:t>
            </w:r>
            <w:r w:rsidR="00744FE9">
              <w:rPr>
                <w:rFonts w:ascii="Times New Roman" w:hAnsi="Times New Roman"/>
                <w:color w:val="000000"/>
                <w:lang w:val="ru-RU"/>
              </w:rPr>
              <w:t>–</w:t>
            </w:r>
            <w:r w:rsidRPr="001D714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14:paraId="0313A609" w14:textId="0CC6020E" w:rsidR="007C4216" w:rsidRPr="001D714D" w:rsidRDefault="007C4216" w:rsidP="00744FE9">
            <w:pPr>
              <w:ind w:left="-104" w:right="-12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D714D">
              <w:rPr>
                <w:rFonts w:ascii="Times New Roman" w:hAnsi="Times New Roman"/>
                <w:color w:val="000000"/>
                <w:lang w:val="ru-RU"/>
              </w:rPr>
              <w:t>п. Татищево;</w:t>
            </w:r>
          </w:p>
        </w:tc>
        <w:tc>
          <w:tcPr>
            <w:tcW w:w="3424" w:type="dxa"/>
          </w:tcPr>
          <w:p w14:paraId="23D55B92" w14:textId="77777777" w:rsidR="007C4216" w:rsidRPr="001D714D" w:rsidRDefault="007C4216" w:rsidP="00744FE9">
            <w:pPr>
              <w:pStyle w:val="Default"/>
              <w:jc w:val="center"/>
            </w:pPr>
            <w:r w:rsidRPr="001D714D">
              <w:t>Удовлетворенность качеством дорог до 30% ,</w:t>
            </w:r>
          </w:p>
          <w:p w14:paraId="4B26C1A3" w14:textId="77777777" w:rsidR="007C4216" w:rsidRPr="001D714D" w:rsidRDefault="007C4216" w:rsidP="00744FE9">
            <w:pPr>
              <w:pStyle w:val="Default"/>
              <w:jc w:val="center"/>
              <w:rPr>
                <w:color w:val="auto"/>
              </w:rPr>
            </w:pPr>
            <w:r w:rsidRPr="001D714D">
              <w:t>Увеличение протяженности дорог, отвечающих нормативным требованиям.</w:t>
            </w:r>
          </w:p>
        </w:tc>
        <w:tc>
          <w:tcPr>
            <w:tcW w:w="1837" w:type="dxa"/>
          </w:tcPr>
          <w:p w14:paraId="28DF73A4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2023-2025</w:t>
            </w:r>
          </w:p>
        </w:tc>
        <w:tc>
          <w:tcPr>
            <w:tcW w:w="3827" w:type="dxa"/>
          </w:tcPr>
          <w:p w14:paraId="1F6423DC" w14:textId="77777777" w:rsidR="007C4216" w:rsidRPr="001D714D" w:rsidRDefault="007C4216" w:rsidP="00744FE9">
            <w:pPr>
              <w:pStyle w:val="Default"/>
              <w:jc w:val="center"/>
              <w:rPr>
                <w:color w:val="auto"/>
              </w:rPr>
            </w:pPr>
            <w:r w:rsidRPr="001D714D">
              <w:t>Управление строительства, инфраструктуры и ЖКХ Карталинского муниципального района</w:t>
            </w:r>
          </w:p>
        </w:tc>
      </w:tr>
      <w:tr w:rsidR="007C4216" w:rsidRPr="00C42C6A" w14:paraId="64EB79C4" w14:textId="77777777" w:rsidTr="000673D0">
        <w:tc>
          <w:tcPr>
            <w:tcW w:w="567" w:type="dxa"/>
          </w:tcPr>
          <w:p w14:paraId="76404A0C" w14:textId="47D06997" w:rsidR="007C4216" w:rsidRPr="001D714D" w:rsidRDefault="00C76124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3</w:t>
            </w:r>
            <w:r w:rsidR="00744FE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B659CE2" w14:textId="20610168" w:rsidR="007C4216" w:rsidRPr="001D714D" w:rsidRDefault="00A15D03" w:rsidP="00744FE9">
            <w:pPr>
              <w:ind w:left="-104" w:right="-12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7C4216" w:rsidRPr="001D714D">
              <w:rPr>
                <w:rFonts w:ascii="Times New Roman" w:hAnsi="Times New Roman"/>
                <w:lang w:val="ru-RU"/>
              </w:rPr>
              <w:t>апитальный ремонт дорожной сети внутридомовых территорий;</w:t>
            </w:r>
          </w:p>
          <w:p w14:paraId="24403A95" w14:textId="77777777" w:rsidR="007C4216" w:rsidRPr="001D714D" w:rsidRDefault="007C4216" w:rsidP="00744FE9">
            <w:pPr>
              <w:ind w:left="-104" w:right="-122"/>
              <w:jc w:val="center"/>
              <w:rPr>
                <w:rFonts w:ascii="Times New Roman" w:hAnsi="Times New Roman"/>
              </w:rPr>
            </w:pPr>
            <w:r w:rsidRPr="001D714D">
              <w:rPr>
                <w:rFonts w:ascii="Times New Roman" w:hAnsi="Times New Roman"/>
              </w:rPr>
              <w:t>устройство внутридомовых автостоянок;</w:t>
            </w:r>
          </w:p>
        </w:tc>
        <w:tc>
          <w:tcPr>
            <w:tcW w:w="3424" w:type="dxa"/>
          </w:tcPr>
          <w:p w14:paraId="4F142D9C" w14:textId="77777777" w:rsidR="007C4216" w:rsidRPr="001D714D" w:rsidRDefault="007C421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Удовлетворенность состоянием внутридворовых территорий до 30 %</w:t>
            </w:r>
          </w:p>
        </w:tc>
        <w:tc>
          <w:tcPr>
            <w:tcW w:w="1837" w:type="dxa"/>
          </w:tcPr>
          <w:p w14:paraId="54269E73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2023-2025</w:t>
            </w:r>
          </w:p>
        </w:tc>
        <w:tc>
          <w:tcPr>
            <w:tcW w:w="3827" w:type="dxa"/>
            <w:vMerge w:val="restart"/>
          </w:tcPr>
          <w:p w14:paraId="68998761" w14:textId="77777777" w:rsidR="007C4216" w:rsidRPr="001D714D" w:rsidRDefault="007C421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Управление строительства, инфраструктуры и ЖКХ Карталинского муниципального района,</w:t>
            </w:r>
          </w:p>
        </w:tc>
      </w:tr>
      <w:tr w:rsidR="007C4216" w:rsidRPr="001D714D" w14:paraId="714A2071" w14:textId="77777777" w:rsidTr="000673D0">
        <w:tc>
          <w:tcPr>
            <w:tcW w:w="567" w:type="dxa"/>
          </w:tcPr>
          <w:p w14:paraId="38AB32C3" w14:textId="216F8F5D" w:rsidR="007C4216" w:rsidRPr="001D714D" w:rsidRDefault="00C76124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4</w:t>
            </w:r>
            <w:r w:rsidR="00744FE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1AC74586" w14:textId="3B91703E" w:rsidR="007C4216" w:rsidRPr="001D714D" w:rsidRDefault="00A47742" w:rsidP="00744FE9">
            <w:pPr>
              <w:pStyle w:val="Default"/>
              <w:ind w:left="-104" w:right="-122"/>
              <w:jc w:val="center"/>
            </w:pPr>
            <w:r>
              <w:t>У</w:t>
            </w:r>
            <w:r w:rsidR="007C4216" w:rsidRPr="001D714D">
              <w:t>становка осветительных приборов для организации освещения автобусных остановок и пешеходных переходов</w:t>
            </w:r>
          </w:p>
        </w:tc>
        <w:tc>
          <w:tcPr>
            <w:tcW w:w="3424" w:type="dxa"/>
          </w:tcPr>
          <w:p w14:paraId="69C2E19F" w14:textId="77777777" w:rsidR="007C4216" w:rsidRPr="001D714D" w:rsidRDefault="007C4216" w:rsidP="009646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14:paraId="74567696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2023-2025</w:t>
            </w:r>
          </w:p>
        </w:tc>
        <w:tc>
          <w:tcPr>
            <w:tcW w:w="3827" w:type="dxa"/>
            <w:vMerge/>
          </w:tcPr>
          <w:p w14:paraId="341052ED" w14:textId="77777777" w:rsidR="007C4216" w:rsidRPr="001D714D" w:rsidRDefault="007C421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C4216" w:rsidRPr="001D714D" w14:paraId="349E1E01" w14:textId="77777777" w:rsidTr="000673D0">
        <w:tc>
          <w:tcPr>
            <w:tcW w:w="567" w:type="dxa"/>
          </w:tcPr>
          <w:p w14:paraId="43CB80CB" w14:textId="4FDB9D87" w:rsidR="007C4216" w:rsidRPr="001D714D" w:rsidRDefault="00C76124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5</w:t>
            </w:r>
            <w:r w:rsidR="00744FE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7118BB64" w14:textId="77777777" w:rsidR="007C4216" w:rsidRPr="001D714D" w:rsidRDefault="007C4216" w:rsidP="001602AA">
            <w:pPr>
              <w:pStyle w:val="Default"/>
              <w:ind w:left="-104" w:right="-122"/>
              <w:rPr>
                <w:color w:val="auto"/>
              </w:rPr>
            </w:pPr>
            <w:r w:rsidRPr="001D714D">
              <w:rPr>
                <w:color w:val="auto"/>
              </w:rPr>
              <w:t>Продолжение газификации района:</w:t>
            </w:r>
          </w:p>
          <w:p w14:paraId="4925BCFF" w14:textId="77777777" w:rsidR="00744FE9" w:rsidRDefault="007C4216" w:rsidP="00744FE9">
            <w:pPr>
              <w:ind w:left="-104" w:right="-12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D714D">
              <w:rPr>
                <w:rFonts w:ascii="Times New Roman" w:hAnsi="Times New Roman"/>
                <w:color w:val="000000"/>
                <w:lang w:val="ru-RU"/>
              </w:rPr>
              <w:t>п.</w:t>
            </w:r>
            <w:r w:rsidR="00744FE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color w:val="000000"/>
                <w:lang w:val="ru-RU"/>
              </w:rPr>
              <w:t>Первомайка, п. Озерный, п.</w:t>
            </w:r>
            <w:r w:rsidR="00744FE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color w:val="000000"/>
                <w:lang w:val="ru-RU"/>
              </w:rPr>
              <w:t>Ольховка, п.</w:t>
            </w:r>
            <w:r w:rsidR="00744FE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D714D">
              <w:rPr>
                <w:rFonts w:ascii="Times New Roman" w:hAnsi="Times New Roman"/>
                <w:color w:val="000000"/>
                <w:lang w:val="ru-RU"/>
              </w:rPr>
              <w:t>Родники,</w:t>
            </w:r>
          </w:p>
          <w:p w14:paraId="5CD9EEC0" w14:textId="3A9A3666" w:rsidR="007C4216" w:rsidRPr="001D714D" w:rsidRDefault="007C4216" w:rsidP="00744FE9">
            <w:pPr>
              <w:ind w:left="-104" w:right="-122"/>
              <w:jc w:val="center"/>
              <w:rPr>
                <w:rFonts w:ascii="Times New Roman" w:hAnsi="Times New Roman"/>
                <w:lang w:val="ru-RU"/>
              </w:rPr>
            </w:pPr>
            <w:r w:rsidRPr="001D714D">
              <w:rPr>
                <w:rFonts w:ascii="Times New Roman" w:hAnsi="Times New Roman"/>
                <w:color w:val="000000"/>
                <w:lang w:val="ru-RU"/>
              </w:rPr>
              <w:t xml:space="preserve"> п. Красный тал и др.</w:t>
            </w:r>
          </w:p>
        </w:tc>
        <w:tc>
          <w:tcPr>
            <w:tcW w:w="3424" w:type="dxa"/>
          </w:tcPr>
          <w:p w14:paraId="2FA92CAB" w14:textId="77777777" w:rsidR="007C4216" w:rsidRPr="001D714D" w:rsidRDefault="007C421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Удовлетворенность уровнем организации газоснабжения до 100%</w:t>
            </w:r>
          </w:p>
        </w:tc>
        <w:tc>
          <w:tcPr>
            <w:tcW w:w="1837" w:type="dxa"/>
          </w:tcPr>
          <w:p w14:paraId="08236BB3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2023-2025</w:t>
            </w:r>
          </w:p>
        </w:tc>
        <w:tc>
          <w:tcPr>
            <w:tcW w:w="3827" w:type="dxa"/>
            <w:vMerge/>
          </w:tcPr>
          <w:p w14:paraId="51E761C2" w14:textId="77777777" w:rsidR="007C4216" w:rsidRPr="001D714D" w:rsidRDefault="007C4216" w:rsidP="009646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4216" w:rsidRPr="001D714D" w14:paraId="54EA90A9" w14:textId="77777777" w:rsidTr="000673D0">
        <w:tc>
          <w:tcPr>
            <w:tcW w:w="567" w:type="dxa"/>
          </w:tcPr>
          <w:p w14:paraId="30F1CDA1" w14:textId="37372D78" w:rsidR="007C4216" w:rsidRPr="001D714D" w:rsidRDefault="00C76124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E66235">
              <w:rPr>
                <w:rFonts w:ascii="Times New Roman" w:hAnsi="Times New Roman"/>
                <w:lang w:val="ru-RU" w:eastAsia="ru-RU"/>
              </w:rPr>
              <w:t>6</w:t>
            </w:r>
            <w:r w:rsidR="00744FE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363" w:type="dxa"/>
            <w:gridSpan w:val="2"/>
          </w:tcPr>
          <w:p w14:paraId="476A54FB" w14:textId="77777777" w:rsidR="007C4216" w:rsidRPr="001D714D" w:rsidRDefault="007C4216" w:rsidP="00744FE9">
            <w:pPr>
              <w:pStyle w:val="Default"/>
              <w:ind w:left="-104" w:right="-122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Строительство очистных сооружений;  приобретение насосно-силового оборудования;</w:t>
            </w:r>
          </w:p>
          <w:p w14:paraId="554B0390" w14:textId="77777777" w:rsidR="007C4216" w:rsidRPr="001D714D" w:rsidRDefault="007C4216" w:rsidP="00744FE9">
            <w:pPr>
              <w:pStyle w:val="Default"/>
              <w:ind w:left="-104" w:right="-122"/>
              <w:jc w:val="center"/>
              <w:rPr>
                <w:color w:val="auto"/>
              </w:rPr>
            </w:pPr>
            <w:r w:rsidRPr="001D714D">
              <w:rPr>
                <w:color w:val="auto"/>
              </w:rPr>
              <w:t>капитальный ремонт сетей водоснабжения и водоотведения</w:t>
            </w:r>
          </w:p>
        </w:tc>
        <w:tc>
          <w:tcPr>
            <w:tcW w:w="3424" w:type="dxa"/>
          </w:tcPr>
          <w:p w14:paraId="39D4981C" w14:textId="77777777" w:rsidR="007C4216" w:rsidRPr="001D714D" w:rsidRDefault="007C4216" w:rsidP="009646A3">
            <w:pPr>
              <w:pStyle w:val="Default"/>
              <w:jc w:val="center"/>
              <w:rPr>
                <w:color w:val="auto"/>
              </w:rPr>
            </w:pPr>
            <w:r w:rsidRPr="001D714D">
              <w:t>Удовлетворенность уровнем организации водоснабжения (водоотведения) до 60%</w:t>
            </w:r>
          </w:p>
        </w:tc>
        <w:tc>
          <w:tcPr>
            <w:tcW w:w="1837" w:type="dxa"/>
          </w:tcPr>
          <w:p w14:paraId="2BDC3A1F" w14:textId="77777777" w:rsidR="007C4216" w:rsidRPr="001D714D" w:rsidRDefault="007C4216" w:rsidP="00744FE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D714D">
              <w:rPr>
                <w:rFonts w:ascii="Times New Roman" w:hAnsi="Times New Roman"/>
                <w:lang w:val="ru-RU" w:eastAsia="ru-RU"/>
              </w:rPr>
              <w:t>2023-2025</w:t>
            </w:r>
          </w:p>
        </w:tc>
        <w:tc>
          <w:tcPr>
            <w:tcW w:w="3827" w:type="dxa"/>
            <w:vMerge/>
          </w:tcPr>
          <w:p w14:paraId="3AAE89D5" w14:textId="77777777" w:rsidR="007C4216" w:rsidRPr="001D714D" w:rsidRDefault="007C4216" w:rsidP="009646A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14:paraId="45BC8CE5" w14:textId="77777777" w:rsidR="00D4374D" w:rsidRPr="00E47D9E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D4374D" w:rsidRPr="00E47D9E" w:rsidSect="009646A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5490" w14:textId="77777777" w:rsidR="00C0164F" w:rsidRDefault="00C0164F" w:rsidP="00011C06">
      <w:r>
        <w:separator/>
      </w:r>
    </w:p>
  </w:endnote>
  <w:endnote w:type="continuationSeparator" w:id="0">
    <w:p w14:paraId="24E960EC" w14:textId="77777777" w:rsidR="00C0164F" w:rsidRDefault="00C0164F" w:rsidP="000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A60F8" w14:textId="77777777" w:rsidR="00C0164F" w:rsidRDefault="00C0164F" w:rsidP="00011C06">
      <w:r>
        <w:separator/>
      </w:r>
    </w:p>
  </w:footnote>
  <w:footnote w:type="continuationSeparator" w:id="0">
    <w:p w14:paraId="5571640B" w14:textId="77777777" w:rsidR="00C0164F" w:rsidRDefault="00C0164F" w:rsidP="0001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287"/>
      <w:docPartObj>
        <w:docPartGallery w:val="Page Numbers (Top of Page)"/>
        <w:docPartUnique/>
      </w:docPartObj>
    </w:sdtPr>
    <w:sdtEndPr/>
    <w:sdtContent>
      <w:p w14:paraId="0CB28AA5" w14:textId="77777777" w:rsidR="000673D0" w:rsidRPr="00011C06" w:rsidRDefault="000673D0" w:rsidP="00011C06">
        <w:pPr>
          <w:pStyle w:val="a6"/>
          <w:jc w:val="center"/>
        </w:pPr>
        <w:r w:rsidRPr="00011C06">
          <w:rPr>
            <w:rFonts w:ascii="Times New Roman" w:hAnsi="Times New Roman"/>
            <w:sz w:val="28"/>
            <w:szCs w:val="28"/>
          </w:rPr>
          <w:fldChar w:fldCharType="begin"/>
        </w:r>
        <w:r w:rsidRPr="00011C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1C0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11</w:t>
        </w:r>
        <w:r w:rsidRPr="00011C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5801"/>
    <w:multiLevelType w:val="hybridMultilevel"/>
    <w:tmpl w:val="60BC7B1A"/>
    <w:lvl w:ilvl="0" w:tplc="DCC86A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21BD1"/>
    <w:multiLevelType w:val="hybridMultilevel"/>
    <w:tmpl w:val="BD02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37"/>
    <w:rsid w:val="0000459C"/>
    <w:rsid w:val="00006D01"/>
    <w:rsid w:val="00011C06"/>
    <w:rsid w:val="00033614"/>
    <w:rsid w:val="00036F16"/>
    <w:rsid w:val="00045BC6"/>
    <w:rsid w:val="000577C1"/>
    <w:rsid w:val="000673D0"/>
    <w:rsid w:val="00071793"/>
    <w:rsid w:val="00072B5E"/>
    <w:rsid w:val="0007345B"/>
    <w:rsid w:val="000B2D19"/>
    <w:rsid w:val="000B4761"/>
    <w:rsid w:val="000E6477"/>
    <w:rsid w:val="000F39C9"/>
    <w:rsid w:val="00105DAC"/>
    <w:rsid w:val="00112B2E"/>
    <w:rsid w:val="00151FBF"/>
    <w:rsid w:val="001602AA"/>
    <w:rsid w:val="00166A22"/>
    <w:rsid w:val="00175037"/>
    <w:rsid w:val="001B6044"/>
    <w:rsid w:val="001D714D"/>
    <w:rsid w:val="00211A3A"/>
    <w:rsid w:val="00215B54"/>
    <w:rsid w:val="0024443F"/>
    <w:rsid w:val="00272DB3"/>
    <w:rsid w:val="00281325"/>
    <w:rsid w:val="00296DD3"/>
    <w:rsid w:val="00296FD2"/>
    <w:rsid w:val="002C2493"/>
    <w:rsid w:val="002E6894"/>
    <w:rsid w:val="00316152"/>
    <w:rsid w:val="00353F96"/>
    <w:rsid w:val="00354AD0"/>
    <w:rsid w:val="003551E3"/>
    <w:rsid w:val="00391E40"/>
    <w:rsid w:val="003A1940"/>
    <w:rsid w:val="00426C4F"/>
    <w:rsid w:val="004E7013"/>
    <w:rsid w:val="004F2915"/>
    <w:rsid w:val="00547B65"/>
    <w:rsid w:val="0055077E"/>
    <w:rsid w:val="00560F50"/>
    <w:rsid w:val="005861BF"/>
    <w:rsid w:val="005F3941"/>
    <w:rsid w:val="006340EC"/>
    <w:rsid w:val="0063711F"/>
    <w:rsid w:val="0065335B"/>
    <w:rsid w:val="00665965"/>
    <w:rsid w:val="0068447B"/>
    <w:rsid w:val="006A03B5"/>
    <w:rsid w:val="006B60A4"/>
    <w:rsid w:val="00700C69"/>
    <w:rsid w:val="00707BCF"/>
    <w:rsid w:val="00710336"/>
    <w:rsid w:val="00713796"/>
    <w:rsid w:val="00744FE9"/>
    <w:rsid w:val="00785A5F"/>
    <w:rsid w:val="007B7CFC"/>
    <w:rsid w:val="007C0555"/>
    <w:rsid w:val="007C4216"/>
    <w:rsid w:val="007E00CA"/>
    <w:rsid w:val="007F55DB"/>
    <w:rsid w:val="00825B8B"/>
    <w:rsid w:val="00831397"/>
    <w:rsid w:val="00882EA9"/>
    <w:rsid w:val="008848B4"/>
    <w:rsid w:val="00890528"/>
    <w:rsid w:val="00893176"/>
    <w:rsid w:val="00893706"/>
    <w:rsid w:val="008A2546"/>
    <w:rsid w:val="008A67BA"/>
    <w:rsid w:val="008B2F87"/>
    <w:rsid w:val="008B7012"/>
    <w:rsid w:val="008C2CA9"/>
    <w:rsid w:val="008D743A"/>
    <w:rsid w:val="008E6108"/>
    <w:rsid w:val="00904187"/>
    <w:rsid w:val="00906C32"/>
    <w:rsid w:val="00961AA6"/>
    <w:rsid w:val="009646A3"/>
    <w:rsid w:val="009A03B7"/>
    <w:rsid w:val="009D14B1"/>
    <w:rsid w:val="009F616F"/>
    <w:rsid w:val="009F6370"/>
    <w:rsid w:val="009F7FBE"/>
    <w:rsid w:val="00A15D03"/>
    <w:rsid w:val="00A34065"/>
    <w:rsid w:val="00A3547E"/>
    <w:rsid w:val="00A47742"/>
    <w:rsid w:val="00A517D4"/>
    <w:rsid w:val="00A6543F"/>
    <w:rsid w:val="00A6673F"/>
    <w:rsid w:val="00A728DC"/>
    <w:rsid w:val="00AA76D8"/>
    <w:rsid w:val="00AD6E65"/>
    <w:rsid w:val="00AD77BE"/>
    <w:rsid w:val="00AE0E40"/>
    <w:rsid w:val="00AE3BB5"/>
    <w:rsid w:val="00AF6DC0"/>
    <w:rsid w:val="00B056AD"/>
    <w:rsid w:val="00B1433F"/>
    <w:rsid w:val="00B32974"/>
    <w:rsid w:val="00B460EB"/>
    <w:rsid w:val="00B6468D"/>
    <w:rsid w:val="00B92553"/>
    <w:rsid w:val="00BA2EF2"/>
    <w:rsid w:val="00BB1CE7"/>
    <w:rsid w:val="00BB364C"/>
    <w:rsid w:val="00BB4DC2"/>
    <w:rsid w:val="00BC0BB8"/>
    <w:rsid w:val="00BC649E"/>
    <w:rsid w:val="00BE36E7"/>
    <w:rsid w:val="00BF54EE"/>
    <w:rsid w:val="00C0164F"/>
    <w:rsid w:val="00C17C64"/>
    <w:rsid w:val="00C42C6A"/>
    <w:rsid w:val="00C76124"/>
    <w:rsid w:val="00C85BFF"/>
    <w:rsid w:val="00C92755"/>
    <w:rsid w:val="00C957C6"/>
    <w:rsid w:val="00CC2E81"/>
    <w:rsid w:val="00CC5B85"/>
    <w:rsid w:val="00CF6594"/>
    <w:rsid w:val="00D1616E"/>
    <w:rsid w:val="00D4374D"/>
    <w:rsid w:val="00D560A2"/>
    <w:rsid w:val="00D56D54"/>
    <w:rsid w:val="00D63505"/>
    <w:rsid w:val="00D75752"/>
    <w:rsid w:val="00D7627A"/>
    <w:rsid w:val="00D85846"/>
    <w:rsid w:val="00D87B2C"/>
    <w:rsid w:val="00D963FD"/>
    <w:rsid w:val="00DB0540"/>
    <w:rsid w:val="00DB1613"/>
    <w:rsid w:val="00DF0CA8"/>
    <w:rsid w:val="00E17C37"/>
    <w:rsid w:val="00E43212"/>
    <w:rsid w:val="00E4341B"/>
    <w:rsid w:val="00E47D9E"/>
    <w:rsid w:val="00E66235"/>
    <w:rsid w:val="00EA04AA"/>
    <w:rsid w:val="00EB1722"/>
    <w:rsid w:val="00EE23A8"/>
    <w:rsid w:val="00EF065A"/>
    <w:rsid w:val="00F212A1"/>
    <w:rsid w:val="00F2218F"/>
    <w:rsid w:val="00F25FB3"/>
    <w:rsid w:val="00F41F02"/>
    <w:rsid w:val="00F53B01"/>
    <w:rsid w:val="00F569DC"/>
    <w:rsid w:val="00F816FB"/>
    <w:rsid w:val="00F90E16"/>
    <w:rsid w:val="00FA098D"/>
    <w:rsid w:val="00FB160E"/>
    <w:rsid w:val="00FE15FC"/>
    <w:rsid w:val="00FE275A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5F20"/>
  <w15:docId w15:val="{CB789623-1CA9-4D13-B42A-534F57C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3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711F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43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011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,Bullet List,FooterText,numbered,список 1,Таблицы нейминг,List Paragraph,Список_маркированный,Список_маркированный1"/>
    <w:basedOn w:val="a"/>
    <w:link w:val="ab"/>
    <w:uiPriority w:val="34"/>
    <w:qFormat/>
    <w:rsid w:val="00785A5F"/>
    <w:pPr>
      <w:ind w:left="720"/>
      <w:contextualSpacing/>
    </w:pPr>
  </w:style>
  <w:style w:type="character" w:customStyle="1" w:styleId="ab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,Bullet List Знак,FooterText Знак,numbered Знак,список 1 Знак"/>
    <w:link w:val="aa"/>
    <w:uiPriority w:val="34"/>
    <w:qFormat/>
    <w:locked/>
    <w:rsid w:val="00F53B0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8B70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43</cp:revision>
  <cp:lastPrinted>2022-12-27T10:33:00Z</cp:lastPrinted>
  <dcterms:created xsi:type="dcterms:W3CDTF">2022-12-23T04:43:00Z</dcterms:created>
  <dcterms:modified xsi:type="dcterms:W3CDTF">2022-12-27T11:53:00Z</dcterms:modified>
</cp:coreProperties>
</file>