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4F" w:rsidRDefault="0095634F" w:rsidP="00091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634F" w:rsidRDefault="0095634F" w:rsidP="000911A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КАРТАЛИНСКОГО МУНИЦИПАЛЬНОГО РАЙОНА</w:t>
      </w: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  <w:r>
        <w:rPr>
          <w:sz w:val="28"/>
          <w:szCs w:val="28"/>
        </w:rPr>
        <w:t>от 31.12.2014 года № 1836</w:t>
      </w: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</w:p>
    <w:p w:rsidR="0095634F" w:rsidRDefault="0095634F" w:rsidP="001D2E3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</w:p>
    <w:p w:rsidR="0095634F" w:rsidRDefault="0095634F" w:rsidP="001D2E3F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от 24.01.2014 года № 15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Карталинского муниципального района ПОСТАНОВЛЯЕТ: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муниципальную программу  «Социальная поддержка населения Карталинского муниципального района на 2014-2016 годы», утвержденную постановлением администрации Карталинского муниципального района от 24.01.2014 года № 15 «Об утверждении муниципальной программы «Социальная поддержка населения Карталинского муниципального района на 2014-2016 годы» (с изменениями от 30.04.2014 года № 515, 20.11.2014 года № 1489) следующее изменение, изложив её  в новой редакции (прилагается).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Разместить настоящее постановление на официальном сайте администрации Карталинского муниципального района.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исполнения настоящего постановления возложить на заместителя главы по социальным вопросам Клюшину Г.А.</w:t>
      </w: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Шулаев</w:t>
      </w: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УТВЕРЖДЕНА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Карталинского муниципального района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от 31.12.2014 года № 1836</w:t>
      </w:r>
    </w:p>
    <w:p w:rsidR="0095634F" w:rsidRDefault="0095634F" w:rsidP="001D2E3F">
      <w:pPr>
        <w:jc w:val="center"/>
        <w:rPr>
          <w:sz w:val="28"/>
          <w:szCs w:val="28"/>
        </w:rPr>
      </w:pPr>
    </w:p>
    <w:p w:rsidR="0095634F" w:rsidRDefault="0095634F" w:rsidP="001D2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34F" w:rsidRDefault="0095634F" w:rsidP="001D2E3F">
      <w:pPr>
        <w:jc w:val="center"/>
        <w:rPr>
          <w:sz w:val="28"/>
          <w:szCs w:val="28"/>
        </w:rPr>
      </w:pPr>
    </w:p>
    <w:p w:rsidR="0095634F" w:rsidRPr="001D2E3F" w:rsidRDefault="0095634F" w:rsidP="001D2E3F">
      <w:pPr>
        <w:jc w:val="center"/>
        <w:rPr>
          <w:sz w:val="28"/>
          <w:szCs w:val="28"/>
        </w:rPr>
      </w:pPr>
      <w:r w:rsidRPr="001D2E3F">
        <w:rPr>
          <w:sz w:val="28"/>
          <w:szCs w:val="28"/>
        </w:rPr>
        <w:t xml:space="preserve">Муниципальная программа  </w:t>
      </w:r>
    </w:p>
    <w:p w:rsidR="0095634F" w:rsidRDefault="0095634F" w:rsidP="001D2E3F">
      <w:pPr>
        <w:jc w:val="center"/>
        <w:rPr>
          <w:sz w:val="28"/>
          <w:szCs w:val="28"/>
        </w:rPr>
      </w:pPr>
      <w:r w:rsidRPr="001D2E3F">
        <w:rPr>
          <w:sz w:val="28"/>
          <w:szCs w:val="28"/>
        </w:rPr>
        <w:t xml:space="preserve">«Социальная поддержка населения </w:t>
      </w:r>
    </w:p>
    <w:p w:rsidR="0095634F" w:rsidRDefault="0095634F" w:rsidP="001D2E3F">
      <w:pPr>
        <w:jc w:val="center"/>
        <w:rPr>
          <w:sz w:val="28"/>
          <w:szCs w:val="28"/>
        </w:rPr>
      </w:pPr>
      <w:r w:rsidRPr="001D2E3F">
        <w:rPr>
          <w:sz w:val="28"/>
          <w:szCs w:val="28"/>
        </w:rPr>
        <w:t>Карталинского муниципального района на  2014- 2016 годы»</w:t>
      </w:r>
    </w:p>
    <w:p w:rsidR="0095634F" w:rsidRPr="001D2E3F" w:rsidRDefault="0095634F" w:rsidP="001D2E3F">
      <w:pPr>
        <w:jc w:val="center"/>
        <w:rPr>
          <w:sz w:val="28"/>
          <w:szCs w:val="28"/>
        </w:rPr>
      </w:pPr>
    </w:p>
    <w:p w:rsidR="0095634F" w:rsidRPr="001D2E3F" w:rsidRDefault="0095634F" w:rsidP="001D2E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95634F" w:rsidRPr="001D2E3F" w:rsidRDefault="0095634F" w:rsidP="002A7EF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Pr="001D2E3F">
        <w:rPr>
          <w:sz w:val="28"/>
          <w:szCs w:val="28"/>
        </w:rPr>
        <w:t xml:space="preserve">  </w:t>
      </w:r>
    </w:p>
    <w:p w:rsidR="0095634F" w:rsidRDefault="0095634F" w:rsidP="002A7EF2">
      <w:pPr>
        <w:jc w:val="center"/>
        <w:rPr>
          <w:sz w:val="28"/>
          <w:szCs w:val="28"/>
        </w:rPr>
      </w:pPr>
      <w:r w:rsidRPr="001D2E3F">
        <w:rPr>
          <w:sz w:val="28"/>
          <w:szCs w:val="28"/>
        </w:rPr>
        <w:t xml:space="preserve">«Социальная поддержка населения </w:t>
      </w:r>
    </w:p>
    <w:p w:rsidR="0095634F" w:rsidRDefault="0095634F" w:rsidP="002A7EF2">
      <w:pPr>
        <w:jc w:val="center"/>
        <w:rPr>
          <w:sz w:val="28"/>
          <w:szCs w:val="28"/>
        </w:rPr>
      </w:pPr>
      <w:r w:rsidRPr="001D2E3F">
        <w:rPr>
          <w:sz w:val="28"/>
          <w:szCs w:val="28"/>
        </w:rPr>
        <w:t>Карталинского муниципального района на  2014- 2016 годы»</w:t>
      </w:r>
    </w:p>
    <w:tbl>
      <w:tblPr>
        <w:tblW w:w="9879" w:type="dxa"/>
        <w:tblInd w:w="-106" w:type="dxa"/>
        <w:tblLayout w:type="fixed"/>
        <w:tblLook w:val="0000"/>
      </w:tblPr>
      <w:tblGrid>
        <w:gridCol w:w="4209"/>
        <w:gridCol w:w="5670"/>
      </w:tblGrid>
      <w:tr w:rsidR="0095634F">
        <w:trPr>
          <w:trHeight w:val="1275"/>
        </w:trPr>
        <w:tc>
          <w:tcPr>
            <w:tcW w:w="4209" w:type="dxa"/>
          </w:tcPr>
          <w:p w:rsidR="0095634F" w:rsidRDefault="0095634F" w:rsidP="00936243">
            <w:pPr>
              <w:snapToGrid w:val="0"/>
              <w:rPr>
                <w:sz w:val="28"/>
                <w:szCs w:val="28"/>
              </w:rPr>
            </w:pPr>
          </w:p>
          <w:p w:rsidR="0095634F" w:rsidRDefault="0095634F" w:rsidP="009362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95634F" w:rsidRDefault="0095634F" w:rsidP="002A7EF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5634F" w:rsidRPr="001D2E3F" w:rsidRDefault="0095634F" w:rsidP="00811F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         </w:t>
            </w:r>
            <w:r w:rsidRPr="00895176">
              <w:rPr>
                <w:sz w:val="28"/>
                <w:szCs w:val="28"/>
              </w:rPr>
              <w:t>«Социальная поддержка населения Карталинского муниципального района на  201</w:t>
            </w:r>
            <w:r>
              <w:rPr>
                <w:sz w:val="28"/>
                <w:szCs w:val="28"/>
              </w:rPr>
              <w:t>4</w:t>
            </w:r>
            <w:r w:rsidRPr="00895176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6</w:t>
            </w:r>
            <w:r w:rsidRPr="0089517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89517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именуется – Программа). </w:t>
            </w:r>
          </w:p>
          <w:p w:rsidR="0095634F" w:rsidRDefault="0095634F" w:rsidP="002A7EF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5634F">
        <w:trPr>
          <w:trHeight w:val="1275"/>
        </w:trPr>
        <w:tc>
          <w:tcPr>
            <w:tcW w:w="4209" w:type="dxa"/>
          </w:tcPr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распорядителя средств  местного бюджета, ответственный исполнитель Программы</w:t>
            </w: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5634F" w:rsidRDefault="0095634F" w:rsidP="00811F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 Карталинского муниципального района</w:t>
            </w:r>
          </w:p>
          <w:p w:rsidR="0095634F" w:rsidRDefault="0095634F" w:rsidP="00811F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именуется – УСЗН Карталинского муниципального района). </w:t>
            </w:r>
          </w:p>
        </w:tc>
      </w:tr>
      <w:tr w:rsidR="0095634F">
        <w:trPr>
          <w:trHeight w:val="1299"/>
        </w:trPr>
        <w:tc>
          <w:tcPr>
            <w:tcW w:w="4209" w:type="dxa"/>
          </w:tcPr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 Программы                     </w:t>
            </w:r>
          </w:p>
        </w:tc>
        <w:tc>
          <w:tcPr>
            <w:tcW w:w="5670" w:type="dxa"/>
          </w:tcPr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населения» Карталинского муниципального района Челябинской области (далее именуется - МБУ «КЦСОН»), Общественная организация ветеранов (пенсионеров) войны, труда, вооруженных сил и правоохранительных органов Карталинского муниципального района Челябинской области (далее именуется - Совет ветеранов КМР).</w:t>
            </w:r>
          </w:p>
        </w:tc>
      </w:tr>
      <w:tr w:rsidR="0095634F">
        <w:trPr>
          <w:trHeight w:val="560"/>
        </w:trPr>
        <w:tc>
          <w:tcPr>
            <w:tcW w:w="4209" w:type="dxa"/>
          </w:tcPr>
          <w:p w:rsidR="0095634F" w:rsidRDefault="0095634F" w:rsidP="00942467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   Программы</w:t>
            </w:r>
          </w:p>
          <w:p w:rsidR="0095634F" w:rsidRPr="002C4EAE" w:rsidRDefault="0095634F" w:rsidP="00942467">
            <w:pPr>
              <w:rPr>
                <w:sz w:val="28"/>
                <w:szCs w:val="28"/>
              </w:rPr>
            </w:pPr>
          </w:p>
          <w:p w:rsidR="0095634F" w:rsidRPr="002C4EAE" w:rsidRDefault="0095634F" w:rsidP="00942467">
            <w:pPr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Pr="002C4EAE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</w:tcPr>
          <w:p w:rsidR="0095634F" w:rsidRDefault="0095634F" w:rsidP="00942467">
            <w:pPr>
              <w:snapToGrid w:val="0"/>
              <w:ind w:firstLine="372"/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  <w:r w:rsidRPr="00895176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созданной на муниципальном уровне системы социальной и экономической поддержки пожилых людей, малообеспеченных граждан.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Pr="009317FB" w:rsidRDefault="0095634F" w:rsidP="00942467">
            <w:pPr>
              <w:rPr>
                <w:sz w:val="28"/>
                <w:szCs w:val="28"/>
              </w:rPr>
            </w:pPr>
            <w:r w:rsidRPr="009317FB">
              <w:rPr>
                <w:sz w:val="28"/>
                <w:szCs w:val="28"/>
              </w:rPr>
              <w:t>1) защита гражданских, социально-экономических, личных прав и свобод лиц старшего поколения</w:t>
            </w:r>
            <w:r>
              <w:rPr>
                <w:sz w:val="28"/>
                <w:szCs w:val="28"/>
              </w:rPr>
              <w:t>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улучшение их материального положения, жилищных условий, медицинского торгово-бытового обслуживания, лекарственного обеспечения;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привлечение ветеранов к участию в патриотическом воспитании молодежи, передачи ей традиций старшего поколения;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оказание адресной социальной помощи населению (единовременное социальное пособие в денежной и натуральной форме)</w:t>
            </w: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развитие сотрудничества по социальной поддержке ветеранов, пенсионеров органами власти, общественных организаций; 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проявление заботы о каждом ветеране, пенсионере;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7)приобретение новогодних подарков для детей в возрасте от 1,0 до 15 лет.</w:t>
            </w:r>
          </w:p>
          <w:p w:rsidR="0095634F" w:rsidRPr="00895176" w:rsidRDefault="0095634F" w:rsidP="00942467">
            <w:pPr>
              <w:rPr>
                <w:sz w:val="28"/>
                <w:szCs w:val="28"/>
              </w:rPr>
            </w:pPr>
          </w:p>
        </w:tc>
      </w:tr>
      <w:tr w:rsidR="0095634F">
        <w:trPr>
          <w:trHeight w:val="719"/>
        </w:trPr>
        <w:tc>
          <w:tcPr>
            <w:tcW w:w="4209" w:type="dxa"/>
          </w:tcPr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  индикаторы 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 Программы</w:t>
            </w:r>
          </w:p>
        </w:tc>
        <w:tc>
          <w:tcPr>
            <w:tcW w:w="5670" w:type="dxa"/>
          </w:tcPr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735F49">
              <w:rPr>
                <w:sz w:val="28"/>
                <w:szCs w:val="28"/>
              </w:rPr>
              <w:t>1)</w:t>
            </w:r>
            <w:r w:rsidRPr="00FD7A4F">
              <w:rPr>
                <w:b/>
                <w:bCs/>
                <w:sz w:val="28"/>
                <w:szCs w:val="28"/>
              </w:rPr>
              <w:t xml:space="preserve"> </w:t>
            </w:r>
            <w:r w:rsidRPr="001E6E17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иновременные денежные выплаты</w:t>
            </w:r>
            <w:r w:rsidRPr="000E6B9A">
              <w:rPr>
                <w:sz w:val="28"/>
                <w:szCs w:val="28"/>
              </w:rPr>
              <w:t xml:space="preserve"> отдельным категориям граждан</w:t>
            </w:r>
            <w:r>
              <w:rPr>
                <w:sz w:val="28"/>
                <w:szCs w:val="28"/>
              </w:rPr>
              <w:t xml:space="preserve"> (юбиляров):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1110 гражданам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0E6B9A">
              <w:rPr>
                <w:sz w:val="28"/>
                <w:szCs w:val="28"/>
              </w:rPr>
              <w:t xml:space="preserve"> году -  1900 гражданам</w:t>
            </w: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0E6B9A">
              <w:rPr>
                <w:sz w:val="28"/>
                <w:szCs w:val="28"/>
              </w:rPr>
              <w:t xml:space="preserve"> году -</w:t>
            </w:r>
            <w:r>
              <w:rPr>
                <w:sz w:val="28"/>
                <w:szCs w:val="28"/>
              </w:rPr>
              <w:t xml:space="preserve">  190</w:t>
            </w:r>
            <w:r w:rsidRPr="000E6B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гражданам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E6B9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предоставление </w:t>
            </w:r>
            <w:r w:rsidRPr="000E6B9A">
              <w:rPr>
                <w:sz w:val="28"/>
                <w:szCs w:val="28"/>
              </w:rPr>
              <w:t>субсидий общественным объединениям</w:t>
            </w:r>
            <w:r>
              <w:rPr>
                <w:sz w:val="28"/>
                <w:szCs w:val="28"/>
              </w:rPr>
              <w:t>,</w:t>
            </w:r>
            <w:r w:rsidRPr="000E6B9A">
              <w:rPr>
                <w:sz w:val="28"/>
                <w:szCs w:val="28"/>
              </w:rPr>
              <w:t xml:space="preserve"> ветеран</w:t>
            </w:r>
            <w:r>
              <w:rPr>
                <w:sz w:val="28"/>
                <w:szCs w:val="28"/>
              </w:rPr>
              <w:t>ам (совет ветеранов):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1 организация;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0E6B9A">
              <w:rPr>
                <w:sz w:val="28"/>
                <w:szCs w:val="28"/>
              </w:rPr>
              <w:t xml:space="preserve"> году 1 организация;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0E6B9A">
              <w:rPr>
                <w:sz w:val="28"/>
                <w:szCs w:val="28"/>
              </w:rPr>
              <w:t xml:space="preserve">году </w:t>
            </w:r>
            <w:r>
              <w:rPr>
                <w:sz w:val="28"/>
                <w:szCs w:val="28"/>
              </w:rPr>
              <w:t xml:space="preserve">  1 организации</w:t>
            </w:r>
            <w:r w:rsidRPr="000E6B9A">
              <w:rPr>
                <w:sz w:val="28"/>
                <w:szCs w:val="28"/>
              </w:rPr>
              <w:t>;</w:t>
            </w: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оказание адресной социальной помощи малообеспеченным гражданам и гражданам, оказавшимся в трудной жизненной ситуации: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6B9A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290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0E6B9A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290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0E6B9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  290 гражданам;</w:t>
            </w:r>
            <w:r w:rsidRPr="000E6B9A">
              <w:rPr>
                <w:sz w:val="28"/>
                <w:szCs w:val="28"/>
              </w:rPr>
              <w:t xml:space="preserve"> 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 w:rsidRPr="00071807">
              <w:rPr>
                <w:sz w:val="28"/>
                <w:szCs w:val="28"/>
              </w:rPr>
              <w:t xml:space="preserve">3.1) оказание </w:t>
            </w:r>
            <w:r>
              <w:rPr>
                <w:sz w:val="28"/>
                <w:szCs w:val="28"/>
              </w:rPr>
              <w:t>единовременного социального пособия в денежной форме малообеспеченным гражданам и</w:t>
            </w:r>
            <w:r w:rsidRPr="00071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гражданам, оказавшимся в трудной жизненной ситуации</w:t>
            </w:r>
            <w:r w:rsidRPr="00071807">
              <w:rPr>
                <w:sz w:val="28"/>
                <w:szCs w:val="28"/>
              </w:rPr>
              <w:t>: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5634F" w:rsidRPr="00071807" w:rsidRDefault="0095634F" w:rsidP="00942467">
            <w:pPr>
              <w:rPr>
                <w:sz w:val="28"/>
                <w:szCs w:val="28"/>
              </w:rPr>
            </w:pP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130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0E6B9A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130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0E6B9A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130 гражданам;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0E6B9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0E6B9A">
              <w:rPr>
                <w:sz w:val="28"/>
                <w:szCs w:val="28"/>
              </w:rPr>
              <w:t>оказание натуральной помощи отдельным категориям граждан: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160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0E6B9A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160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0E6B9A">
              <w:rPr>
                <w:sz w:val="28"/>
                <w:szCs w:val="28"/>
              </w:rPr>
              <w:t xml:space="preserve"> году -   </w:t>
            </w:r>
            <w:r>
              <w:rPr>
                <w:sz w:val="28"/>
                <w:szCs w:val="28"/>
              </w:rPr>
              <w:t>160 гражданам;</w:t>
            </w:r>
            <w:r w:rsidRPr="000E6B9A">
              <w:rPr>
                <w:sz w:val="28"/>
                <w:szCs w:val="28"/>
              </w:rPr>
              <w:t xml:space="preserve"> 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проезд гражданам и инвалидам сельских поселений для пребывания в отделении дневного пребывания МБУ «КЦСОН»: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году- 65 гражданам;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2015 году - 35 гражданам;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материальная помощь участникам боевых действий: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-10 гражданам;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 w:rsidRPr="003C3213">
              <w:rPr>
                <w:sz w:val="28"/>
                <w:szCs w:val="28"/>
              </w:rPr>
              <w:t>6)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>приобретение новогодних подарков для детей в возрасте от 1,0 до 15 лет: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2014 году-2337 детей.</w:t>
            </w:r>
          </w:p>
          <w:p w:rsidR="0095634F" w:rsidRDefault="0095634F" w:rsidP="00942467">
            <w:pPr>
              <w:rPr>
                <w:sz w:val="16"/>
                <w:szCs w:val="16"/>
              </w:rPr>
            </w:pPr>
          </w:p>
        </w:tc>
      </w:tr>
      <w:tr w:rsidR="0095634F">
        <w:trPr>
          <w:trHeight w:val="708"/>
        </w:trPr>
        <w:tc>
          <w:tcPr>
            <w:tcW w:w="4209" w:type="dxa"/>
          </w:tcPr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  <w:p w:rsidR="0095634F" w:rsidRDefault="0095634F" w:rsidP="00942467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95634F" w:rsidRDefault="0095634F" w:rsidP="00942467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и  на плановый период 2015 и 2016 годов.</w:t>
            </w:r>
          </w:p>
        </w:tc>
      </w:tr>
      <w:tr w:rsidR="0095634F">
        <w:trPr>
          <w:trHeight w:val="708"/>
        </w:trPr>
        <w:tc>
          <w:tcPr>
            <w:tcW w:w="4209" w:type="dxa"/>
          </w:tcPr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670" w:type="dxa"/>
          </w:tcPr>
          <w:p w:rsidR="0095634F" w:rsidRDefault="0095634F" w:rsidP="00942467">
            <w:pPr>
              <w:rPr>
                <w:sz w:val="28"/>
                <w:szCs w:val="28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годам составляет: 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год-1648,9 тыс.рублей; 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95634F" w:rsidRDefault="0095634F" w:rsidP="00942467">
            <w:pPr>
              <w:tabs>
                <w:tab w:val="left" w:pos="735"/>
                <w:tab w:val="center" w:pos="28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бюджет- 1648,9 тыс. рублей;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год- 1493,9тыс. рублей;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95634F" w:rsidRDefault="0095634F" w:rsidP="00942467">
            <w:pPr>
              <w:tabs>
                <w:tab w:val="left" w:pos="780"/>
                <w:tab w:val="center" w:pos="28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- 1493,9 тыс. рублей;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год- 1443,9 тыс. рублей,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бюджет- 1443,9 тыс. рублей. 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</w:p>
        </w:tc>
      </w:tr>
      <w:tr w:rsidR="0095634F">
        <w:trPr>
          <w:trHeight w:val="1605"/>
        </w:trPr>
        <w:tc>
          <w:tcPr>
            <w:tcW w:w="4209" w:type="dxa"/>
          </w:tcPr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 и показатели социально-экономической эффективности</w:t>
            </w:r>
          </w:p>
        </w:tc>
        <w:tc>
          <w:tcPr>
            <w:tcW w:w="5670" w:type="dxa"/>
          </w:tcPr>
          <w:p w:rsidR="0095634F" w:rsidRDefault="0095634F" w:rsidP="00942467">
            <w:pPr>
              <w:tabs>
                <w:tab w:val="left" w:pos="8895"/>
              </w:tabs>
              <w:snapToGrid w:val="0"/>
              <w:ind w:firstLine="720"/>
              <w:rPr>
                <w:sz w:val="10"/>
                <w:szCs w:val="10"/>
              </w:rPr>
            </w:pP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Программы позволит: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обеспечить единовременные денежные выплаты</w:t>
            </w:r>
            <w:r w:rsidRPr="000E6B9A">
              <w:rPr>
                <w:sz w:val="28"/>
                <w:szCs w:val="28"/>
              </w:rPr>
              <w:t xml:space="preserve"> отдельным категориям граждан</w:t>
            </w:r>
            <w:r>
              <w:rPr>
                <w:sz w:val="28"/>
                <w:szCs w:val="28"/>
              </w:rPr>
              <w:t xml:space="preserve"> (юбилярам)</w:t>
            </w:r>
            <w:r w:rsidRPr="000E6B9A">
              <w:rPr>
                <w:sz w:val="28"/>
                <w:szCs w:val="28"/>
              </w:rPr>
              <w:t>: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2014 году 1110 гражданам;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0E6B9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1900 гражданам;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2016 году 1900 гражданам;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E6B9A">
              <w:rPr>
                <w:sz w:val="28"/>
                <w:szCs w:val="28"/>
              </w:rPr>
              <w:t>) предоставить субсидии общественным объединениям</w:t>
            </w:r>
            <w:r>
              <w:rPr>
                <w:sz w:val="28"/>
                <w:szCs w:val="28"/>
              </w:rPr>
              <w:t>,</w:t>
            </w:r>
            <w:r w:rsidRPr="000E6B9A">
              <w:rPr>
                <w:sz w:val="28"/>
                <w:szCs w:val="28"/>
              </w:rPr>
              <w:t xml:space="preserve"> ветеран</w:t>
            </w:r>
            <w:r>
              <w:rPr>
                <w:sz w:val="28"/>
                <w:szCs w:val="28"/>
              </w:rPr>
              <w:t>ам (совет ветеранов)</w:t>
            </w:r>
            <w:r w:rsidRPr="000E6B9A">
              <w:rPr>
                <w:sz w:val="28"/>
                <w:szCs w:val="28"/>
              </w:rPr>
              <w:t>: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1 организация;</w:t>
            </w:r>
          </w:p>
          <w:p w:rsidR="0095634F" w:rsidRPr="000E6B9A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2015 году 1 организация;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 году  1</w:t>
            </w:r>
            <w:r w:rsidRPr="000E6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E6B9A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>;</w:t>
            </w: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E6B9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обеспе</w:t>
            </w:r>
            <w:r w:rsidRPr="000E6B9A">
              <w:rPr>
                <w:sz w:val="28"/>
                <w:szCs w:val="28"/>
              </w:rPr>
              <w:t xml:space="preserve">чить </w:t>
            </w:r>
            <w:r>
              <w:rPr>
                <w:sz w:val="28"/>
                <w:szCs w:val="28"/>
              </w:rPr>
              <w:t>оказание адресной социальной помощи малообеспеченным гражданам и гражданам, оказавшимся в трудной жизненной ситуации: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6B9A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290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0E6B9A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290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Pr="000E6B9A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 году -</w:t>
            </w:r>
            <w:r w:rsidRPr="000E6B9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290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проезд гражданам и инвалидам сельских поселений для пребывания в отделении дневного пребывания МБУ «КЦСОН»;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году- 65 гражданам;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2015году – 35 гражданам;  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материальная помощь участникам боевых действий: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2014году-10 гражданам;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005F">
              <w:rPr>
                <w:sz w:val="28"/>
                <w:szCs w:val="28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>приобретение новогодних подарков для детей в возрасте от 1,0 до 15 лет:</w:t>
            </w:r>
          </w:p>
          <w:p w:rsidR="0095634F" w:rsidRPr="00FD7A4F" w:rsidRDefault="0095634F" w:rsidP="0094246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2014 году-2337 детей.</w:t>
            </w:r>
          </w:p>
        </w:tc>
      </w:tr>
    </w:tbl>
    <w:p w:rsidR="0095634F" w:rsidRDefault="0095634F" w:rsidP="001D2E3F">
      <w:pPr>
        <w:snapToGrid w:val="0"/>
        <w:jc w:val="right"/>
        <w:rPr>
          <w:sz w:val="28"/>
          <w:szCs w:val="28"/>
        </w:rPr>
      </w:pPr>
    </w:p>
    <w:p w:rsidR="0095634F" w:rsidRDefault="0095634F" w:rsidP="001D2E3F">
      <w:pPr>
        <w:jc w:val="right"/>
      </w:pPr>
    </w:p>
    <w:p w:rsidR="0095634F" w:rsidRPr="001D2E3F" w:rsidRDefault="0095634F" w:rsidP="001D2E3F">
      <w:pPr>
        <w:jc w:val="center"/>
        <w:rPr>
          <w:sz w:val="28"/>
          <w:szCs w:val="28"/>
        </w:rPr>
      </w:pPr>
      <w:r>
        <w:rPr>
          <w:sz w:val="28"/>
          <w:szCs w:val="28"/>
        </w:rPr>
        <w:t>I.  Характеристика Программы</w:t>
      </w:r>
    </w:p>
    <w:p w:rsidR="0095634F" w:rsidRDefault="0095634F" w:rsidP="001D2E3F">
      <w:pPr>
        <w:jc w:val="both"/>
        <w:rPr>
          <w:b/>
          <w:bCs/>
          <w:sz w:val="28"/>
          <w:szCs w:val="28"/>
        </w:rPr>
      </w:pPr>
    </w:p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2531">
        <w:rPr>
          <w:sz w:val="28"/>
          <w:szCs w:val="28"/>
        </w:rPr>
        <w:t>Основной целью</w:t>
      </w:r>
      <w:r>
        <w:rPr>
          <w:sz w:val="28"/>
          <w:szCs w:val="28"/>
        </w:rPr>
        <w:t xml:space="preserve"> выполнения П рограммы является снижение социальной напряженности путем обеспечения реализации мер социальной поддержки и социальных гарантий, привлечение ветеранов к участию в патриотическом воспитании молодежи, передачи ей традиций старшего поколения. 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 В рамках решения основных задач по реализации отдельных государственных полномочий в сфере  социальной защиты населения УСЗН Карталинского муниципального района осуществляет следующие функции:</w:t>
      </w:r>
    </w:p>
    <w:p w:rsidR="0095634F" w:rsidRDefault="0095634F" w:rsidP="001D2E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1) организация и ведение на территории Карталинского муниципального района дифференцированного учета численности лиц, имеющих право в соответствии с законодательством Российской Федерации и Челябинской области на меры социальной поддержки, государственную социальную помощь и социальное обслуживание;</w:t>
      </w:r>
      <w:r w:rsidRPr="00A44A3C">
        <w:rPr>
          <w:sz w:val="28"/>
          <w:szCs w:val="28"/>
        </w:rPr>
        <w:t xml:space="preserve"> </w:t>
      </w:r>
    </w:p>
    <w:p w:rsidR="0095634F" w:rsidRDefault="0095634F" w:rsidP="001D2E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2) оказание социальных услуг отдельным категориям граждан;</w:t>
      </w:r>
    </w:p>
    <w:p w:rsidR="0095634F" w:rsidRDefault="0095634F" w:rsidP="001D2E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3) оказание адресной социальной помощи населению;</w:t>
      </w:r>
    </w:p>
    <w:p w:rsidR="0095634F" w:rsidRDefault="0095634F" w:rsidP="001D2E3F">
      <w:pPr>
        <w:snapToGrid w:val="0"/>
        <w:jc w:val="both"/>
        <w:rPr>
          <w:sz w:val="28"/>
          <w:szCs w:val="28"/>
        </w:rPr>
      </w:pPr>
    </w:p>
    <w:p w:rsidR="0095634F" w:rsidRDefault="0095634F" w:rsidP="002A7EF2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95634F" w:rsidRDefault="0095634F" w:rsidP="002A7EF2">
      <w:pPr>
        <w:snapToGrid w:val="0"/>
        <w:jc w:val="center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4) организация полноценного отдыха и укрепления здоровья детей и подростков, граждан пожилого возраста.</w:t>
      </w: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Pr="001D2E3F" w:rsidRDefault="0095634F" w:rsidP="001D2E3F">
      <w:pPr>
        <w:jc w:val="center"/>
        <w:rPr>
          <w:sz w:val="28"/>
          <w:szCs w:val="28"/>
        </w:rPr>
      </w:pPr>
      <w:r w:rsidRPr="001D2E3F">
        <w:rPr>
          <w:sz w:val="28"/>
          <w:szCs w:val="28"/>
          <w:lang w:val="en-US"/>
        </w:rPr>
        <w:t>II</w:t>
      </w:r>
      <w:r w:rsidRPr="001D2E3F">
        <w:rPr>
          <w:sz w:val="28"/>
          <w:szCs w:val="28"/>
        </w:rPr>
        <w:t>. Основные цели и задачи</w:t>
      </w:r>
    </w:p>
    <w:p w:rsidR="0095634F" w:rsidRDefault="0095634F" w:rsidP="001D2E3F">
      <w:pPr>
        <w:jc w:val="center"/>
        <w:rPr>
          <w:b/>
          <w:bCs/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3. </w:t>
      </w:r>
      <w:r w:rsidRPr="004B016C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Программы является развитие созданной на муниципальном уровне  системы социальной и экономической поддержки граждан, оказавшихся в трудной жизненной ситуации, пожилых людей и высокое качество жизни граждан, нуждающихся в социальной защите государства.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4. Данная цель достигается решением задач, которые осуществляются в рамках полномочий и функций Управления социальной защиты населения Карталинского муниципального района.</w:t>
      </w:r>
    </w:p>
    <w:p w:rsidR="0095634F" w:rsidRDefault="0095634F" w:rsidP="001D2E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 Основными задачами являются:</w:t>
      </w:r>
      <w:r w:rsidRPr="00C32D33">
        <w:rPr>
          <w:sz w:val="28"/>
          <w:szCs w:val="28"/>
        </w:rPr>
        <w:t xml:space="preserve"> </w:t>
      </w:r>
    </w:p>
    <w:tbl>
      <w:tblPr>
        <w:tblW w:w="9879" w:type="dxa"/>
        <w:tblInd w:w="-106" w:type="dxa"/>
        <w:tblLayout w:type="fixed"/>
        <w:tblLook w:val="0000"/>
      </w:tblPr>
      <w:tblGrid>
        <w:gridCol w:w="9879"/>
      </w:tblGrid>
      <w:tr w:rsidR="0095634F">
        <w:trPr>
          <w:trHeight w:val="2002"/>
        </w:trPr>
        <w:tc>
          <w:tcPr>
            <w:tcW w:w="9879" w:type="dxa"/>
          </w:tcPr>
          <w:p w:rsidR="0095634F" w:rsidRDefault="0095634F" w:rsidP="00A06F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1) развитие сотрудничества по социальной поддержке ветеранов, пенсионеров органами власти, общественными организациями;</w:t>
            </w:r>
          </w:p>
          <w:p w:rsidR="0095634F" w:rsidRDefault="0095634F" w:rsidP="00A06F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2) проявление заботы о каждом ветеране, пенсионере, их материальном положении;</w:t>
            </w:r>
          </w:p>
          <w:p w:rsidR="0095634F" w:rsidRDefault="0095634F" w:rsidP="00A06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3) привлечение ветеранов к участию в патриотическом воспитании молодежи, передачи ей традиций старшего поколения;</w:t>
            </w:r>
          </w:p>
        </w:tc>
      </w:tr>
    </w:tbl>
    <w:p w:rsidR="0095634F" w:rsidRDefault="0095634F" w:rsidP="001D2E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4)  защита гражданских, социально-экономических, личных прав и свобод лиц старшего поколения;</w:t>
      </w:r>
    </w:p>
    <w:p w:rsidR="0095634F" w:rsidRDefault="0095634F" w:rsidP="001D2E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5) улучшение их материального положения, жилищных условий, медицинского торгово-бытового обслуживания, лекарственного обеспечения;</w:t>
      </w:r>
    </w:p>
    <w:p w:rsidR="0095634F" w:rsidRPr="00490257" w:rsidRDefault="0095634F" w:rsidP="001D2E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6) оказание адресной социальной помощи населению (единовременное социальное пособие в денежной и натуральной форме).</w:t>
      </w:r>
    </w:p>
    <w:p w:rsidR="0095634F" w:rsidRDefault="0095634F" w:rsidP="001D2E3F">
      <w:pPr>
        <w:jc w:val="center"/>
        <w:rPr>
          <w:b/>
          <w:bCs/>
          <w:sz w:val="28"/>
          <w:szCs w:val="28"/>
        </w:rPr>
      </w:pPr>
    </w:p>
    <w:p w:rsidR="0095634F" w:rsidRPr="001D2E3F" w:rsidRDefault="0095634F" w:rsidP="001D2E3F">
      <w:pPr>
        <w:jc w:val="center"/>
        <w:rPr>
          <w:sz w:val="28"/>
          <w:szCs w:val="28"/>
        </w:rPr>
      </w:pPr>
      <w:r w:rsidRPr="001D2E3F">
        <w:rPr>
          <w:sz w:val="28"/>
          <w:szCs w:val="28"/>
          <w:lang w:val="en-US"/>
        </w:rPr>
        <w:t>III</w:t>
      </w:r>
      <w:r w:rsidRPr="001D2E3F">
        <w:rPr>
          <w:sz w:val="28"/>
          <w:szCs w:val="28"/>
        </w:rPr>
        <w:t>. Ожидаемые результаты, целевые индикаторы и показатели</w:t>
      </w:r>
    </w:p>
    <w:p w:rsidR="0095634F" w:rsidRDefault="0095634F" w:rsidP="001D2E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6. </w:t>
      </w:r>
      <w:r w:rsidRPr="000F7E40">
        <w:rPr>
          <w:sz w:val="28"/>
          <w:szCs w:val="28"/>
        </w:rPr>
        <w:t>Ожидаемы</w:t>
      </w:r>
      <w:r>
        <w:rPr>
          <w:sz w:val="28"/>
          <w:szCs w:val="28"/>
        </w:rPr>
        <w:t>м</w:t>
      </w:r>
      <w:r w:rsidRPr="000F7E40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ом реализации Программы является повышение уровня и качества жизни граждан, нуждающихся в социальной защите государства.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7. Целевыми индикаторами и показателями Программы являются:</w:t>
      </w:r>
    </w:p>
    <w:tbl>
      <w:tblPr>
        <w:tblW w:w="9606" w:type="dxa"/>
        <w:tblInd w:w="-106" w:type="dxa"/>
        <w:tblLayout w:type="fixed"/>
        <w:tblLook w:val="0000"/>
      </w:tblPr>
      <w:tblGrid>
        <w:gridCol w:w="9464"/>
        <w:gridCol w:w="142"/>
      </w:tblGrid>
      <w:tr w:rsidR="0095634F">
        <w:trPr>
          <w:gridAfter w:val="1"/>
          <w:wAfter w:w="142" w:type="dxa"/>
          <w:trHeight w:val="719"/>
        </w:trPr>
        <w:tc>
          <w:tcPr>
            <w:tcW w:w="9464" w:type="dxa"/>
          </w:tcPr>
          <w:p w:rsidR="0095634F" w:rsidRPr="00C32D33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E4E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 о</w:t>
            </w:r>
            <w:r w:rsidRPr="00C32D33">
              <w:rPr>
                <w:sz w:val="28"/>
                <w:szCs w:val="28"/>
              </w:rPr>
              <w:t xml:space="preserve">беспечить </w:t>
            </w:r>
            <w:r>
              <w:rPr>
                <w:sz w:val="28"/>
                <w:szCs w:val="28"/>
              </w:rPr>
              <w:t>единовременную денежную выплату</w:t>
            </w:r>
            <w:r w:rsidRPr="00C32D33">
              <w:rPr>
                <w:sz w:val="28"/>
                <w:szCs w:val="28"/>
              </w:rPr>
              <w:t xml:space="preserve"> отдельным категориям граждан</w:t>
            </w:r>
            <w:r>
              <w:rPr>
                <w:sz w:val="28"/>
                <w:szCs w:val="28"/>
              </w:rPr>
              <w:t xml:space="preserve"> (юбилярам)</w:t>
            </w:r>
            <w:r w:rsidRPr="00C32D33">
              <w:rPr>
                <w:sz w:val="28"/>
                <w:szCs w:val="28"/>
              </w:rPr>
              <w:t>:</w:t>
            </w:r>
          </w:p>
          <w:p w:rsidR="0095634F" w:rsidRPr="00C32D33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32D33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C32D33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- 1110 гражданам;</w:t>
            </w:r>
          </w:p>
          <w:p w:rsidR="0095634F" w:rsidRPr="00C32D33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в 2015 году – 1900 гражданам;</w:t>
            </w:r>
          </w:p>
          <w:p w:rsidR="0095634F" w:rsidRPr="002E4EB1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32D33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C32D33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 1900 гражданам;</w:t>
            </w:r>
          </w:p>
        </w:tc>
      </w:tr>
      <w:tr w:rsidR="0095634F">
        <w:trPr>
          <w:trHeight w:val="901"/>
        </w:trPr>
        <w:tc>
          <w:tcPr>
            <w:tcW w:w="9606" w:type="dxa"/>
            <w:gridSpan w:val="2"/>
          </w:tcPr>
          <w:p w:rsidR="0095634F" w:rsidRPr="00C32D33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32D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 п</w:t>
            </w:r>
            <w:r w:rsidRPr="00C32D33">
              <w:rPr>
                <w:sz w:val="28"/>
                <w:szCs w:val="28"/>
              </w:rPr>
              <w:t>редоставить субсидии общ</w:t>
            </w:r>
            <w:r>
              <w:rPr>
                <w:sz w:val="28"/>
                <w:szCs w:val="28"/>
              </w:rPr>
              <w:t>ественным объединениям, ветеранам (совет ветеранов)</w:t>
            </w:r>
            <w:r w:rsidRPr="00C32D33">
              <w:rPr>
                <w:sz w:val="28"/>
                <w:szCs w:val="28"/>
              </w:rPr>
              <w:t>:</w:t>
            </w:r>
          </w:p>
          <w:p w:rsidR="0095634F" w:rsidRPr="00C32D33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32D33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C32D33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- 1 организация;</w:t>
            </w:r>
          </w:p>
          <w:p w:rsidR="0095634F" w:rsidRPr="00C32D33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в 2015 году - 1 организация;</w:t>
            </w:r>
          </w:p>
          <w:p w:rsidR="0095634F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в 2016 году – 1 организация;</w:t>
            </w:r>
          </w:p>
          <w:p w:rsidR="0095634F" w:rsidRDefault="0095634F" w:rsidP="009D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5634F" w:rsidRDefault="0095634F" w:rsidP="009D475B">
            <w:pPr>
              <w:jc w:val="center"/>
              <w:rPr>
                <w:sz w:val="28"/>
                <w:szCs w:val="28"/>
              </w:rPr>
            </w:pPr>
          </w:p>
          <w:p w:rsidR="0095634F" w:rsidRDefault="0095634F" w:rsidP="00697C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3) Оказание адресной социальной помощи малообеспеченным гражданам и гражданам, оказавшимся в трудной жизненной ситуации:</w:t>
            </w:r>
          </w:p>
          <w:p w:rsidR="0095634F" w:rsidRPr="000E6B9A" w:rsidRDefault="0095634F" w:rsidP="00697C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  <w:r w:rsidRPr="000E6B9A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290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Pr="000E6B9A" w:rsidRDefault="0095634F" w:rsidP="00697C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в 2015 году -    290</w:t>
            </w:r>
            <w:r w:rsidRPr="000E6B9A">
              <w:rPr>
                <w:sz w:val="28"/>
                <w:szCs w:val="28"/>
              </w:rPr>
              <w:t xml:space="preserve"> гражданам</w:t>
            </w:r>
            <w:r>
              <w:rPr>
                <w:sz w:val="28"/>
                <w:szCs w:val="28"/>
              </w:rPr>
              <w:t>;</w:t>
            </w:r>
          </w:p>
          <w:p w:rsidR="0095634F" w:rsidRDefault="0095634F" w:rsidP="00697C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 xml:space="preserve">6 </w:t>
            </w:r>
            <w:r w:rsidRPr="000E6B9A">
              <w:rPr>
                <w:sz w:val="28"/>
                <w:szCs w:val="28"/>
              </w:rPr>
              <w:t xml:space="preserve">году -  </w:t>
            </w:r>
            <w:r>
              <w:rPr>
                <w:sz w:val="28"/>
                <w:szCs w:val="28"/>
              </w:rPr>
              <w:t xml:space="preserve">290 гражданам; </w:t>
            </w:r>
            <w:r w:rsidRPr="000E6B9A">
              <w:rPr>
                <w:sz w:val="28"/>
                <w:szCs w:val="28"/>
              </w:rPr>
              <w:t xml:space="preserve"> </w:t>
            </w:r>
          </w:p>
          <w:p w:rsidR="0095634F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4) проезд гражданам и инвалидам сельских поселений для пребывания в отделении дневного пребывания МБУ «КЦСОН»:</w:t>
            </w:r>
          </w:p>
          <w:p w:rsidR="0095634F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в 2014 году- 65 гражданам;</w:t>
            </w:r>
          </w:p>
          <w:p w:rsidR="0095634F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в 2015 году – 35 гражданам;</w:t>
            </w:r>
          </w:p>
          <w:p w:rsidR="0095634F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5) материальная помощь участникам боевых действий:</w:t>
            </w:r>
          </w:p>
          <w:p w:rsidR="0095634F" w:rsidRPr="005E487C" w:rsidRDefault="0095634F" w:rsidP="0069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в 2014 году -10 гражданам;</w:t>
            </w:r>
          </w:p>
        </w:tc>
      </w:tr>
    </w:tbl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</w:t>
      </w:r>
      <w:r w:rsidRPr="0000005F">
        <w:rPr>
          <w:sz w:val="28"/>
          <w:szCs w:val="28"/>
        </w:rPr>
        <w:t>)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приобретение новогодних подарков для детей в возрасте от 1,0 до     15 лет:</w:t>
      </w:r>
    </w:p>
    <w:p w:rsidR="0095634F" w:rsidRDefault="0095634F" w:rsidP="001D2E3F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в 2014 году-2337 детей.</w:t>
      </w:r>
    </w:p>
    <w:p w:rsidR="0095634F" w:rsidRDefault="0095634F" w:rsidP="001D2E3F">
      <w:pPr>
        <w:tabs>
          <w:tab w:val="left" w:pos="405"/>
        </w:tabs>
        <w:rPr>
          <w:b/>
          <w:bCs/>
          <w:sz w:val="28"/>
          <w:szCs w:val="28"/>
        </w:rPr>
      </w:pPr>
    </w:p>
    <w:p w:rsidR="0095634F" w:rsidRDefault="0095634F" w:rsidP="001D2E3F">
      <w:pPr>
        <w:jc w:val="center"/>
        <w:rPr>
          <w:sz w:val="28"/>
          <w:szCs w:val="28"/>
        </w:rPr>
      </w:pPr>
      <w:r w:rsidRPr="001D2E3F">
        <w:rPr>
          <w:sz w:val="28"/>
          <w:szCs w:val="28"/>
          <w:lang w:val="en-US"/>
        </w:rPr>
        <w:t>I</w:t>
      </w:r>
      <w:r w:rsidRPr="001D2E3F">
        <w:rPr>
          <w:sz w:val="28"/>
          <w:szCs w:val="28"/>
        </w:rPr>
        <w:t>V. Обоснование потребностей в необходимых  финансовых ресурсах</w:t>
      </w:r>
    </w:p>
    <w:p w:rsidR="0095634F" w:rsidRPr="001D2E3F" w:rsidRDefault="0095634F" w:rsidP="001D2E3F">
      <w:pPr>
        <w:jc w:val="center"/>
        <w:rPr>
          <w:sz w:val="28"/>
          <w:szCs w:val="28"/>
        </w:rPr>
      </w:pPr>
    </w:p>
    <w:p w:rsidR="0095634F" w:rsidRDefault="0095634F" w:rsidP="0041239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Общий объем финансирования по годам составляет: </w:t>
      </w:r>
    </w:p>
    <w:p w:rsidR="0095634F" w:rsidRDefault="0095634F" w:rsidP="0041239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 2014 год-1648,9 тыс.рублей; </w:t>
      </w:r>
    </w:p>
    <w:p w:rsidR="0095634F" w:rsidRDefault="0095634F" w:rsidP="0041239F">
      <w:pPr>
        <w:rPr>
          <w:sz w:val="28"/>
          <w:szCs w:val="28"/>
        </w:rPr>
      </w:pPr>
      <w:r>
        <w:rPr>
          <w:sz w:val="28"/>
          <w:szCs w:val="28"/>
        </w:rPr>
        <w:t>в том числе</w:t>
      </w:r>
    </w:p>
    <w:p w:rsidR="0095634F" w:rsidRDefault="0095634F" w:rsidP="001D2E3F">
      <w:pPr>
        <w:tabs>
          <w:tab w:val="left" w:pos="735"/>
          <w:tab w:val="center" w:pos="2892"/>
        </w:tabs>
        <w:rPr>
          <w:sz w:val="28"/>
          <w:szCs w:val="28"/>
        </w:rPr>
      </w:pPr>
      <w:r>
        <w:rPr>
          <w:sz w:val="28"/>
          <w:szCs w:val="28"/>
        </w:rPr>
        <w:t>местный бюджет - 1648,9 тыс. рублей;</w:t>
      </w:r>
    </w:p>
    <w:p w:rsidR="0095634F" w:rsidRDefault="0095634F" w:rsidP="004123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 2015 год- 1493,9тыс.рублей;</w:t>
      </w:r>
    </w:p>
    <w:p w:rsidR="0095634F" w:rsidRDefault="0095634F" w:rsidP="0041239F">
      <w:pPr>
        <w:rPr>
          <w:sz w:val="28"/>
          <w:szCs w:val="28"/>
        </w:rPr>
      </w:pPr>
      <w:r>
        <w:rPr>
          <w:sz w:val="28"/>
          <w:szCs w:val="28"/>
        </w:rPr>
        <w:t>в том числе</w:t>
      </w:r>
    </w:p>
    <w:p w:rsidR="0095634F" w:rsidRDefault="0095634F" w:rsidP="001D2E3F">
      <w:pPr>
        <w:tabs>
          <w:tab w:val="left" w:pos="780"/>
          <w:tab w:val="center" w:pos="2892"/>
        </w:tabs>
        <w:rPr>
          <w:sz w:val="28"/>
          <w:szCs w:val="28"/>
        </w:rPr>
      </w:pPr>
      <w:r>
        <w:rPr>
          <w:sz w:val="28"/>
          <w:szCs w:val="28"/>
        </w:rPr>
        <w:t>местный бюджет - 1493,9 тыс. рублей;</w:t>
      </w:r>
    </w:p>
    <w:p w:rsidR="0095634F" w:rsidRDefault="0095634F" w:rsidP="004123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2016 год- 1443,9 тыс. рублей;</w:t>
      </w:r>
    </w:p>
    <w:p w:rsidR="0095634F" w:rsidRDefault="0095634F" w:rsidP="0041239F">
      <w:pPr>
        <w:rPr>
          <w:sz w:val="28"/>
          <w:szCs w:val="28"/>
        </w:rPr>
      </w:pPr>
      <w:r>
        <w:rPr>
          <w:sz w:val="28"/>
          <w:szCs w:val="28"/>
        </w:rPr>
        <w:t>в том числе</w:t>
      </w:r>
    </w:p>
    <w:p w:rsidR="0095634F" w:rsidRDefault="0095634F" w:rsidP="0041239F">
      <w:pPr>
        <w:rPr>
          <w:sz w:val="28"/>
          <w:szCs w:val="28"/>
        </w:rPr>
      </w:pPr>
      <w:r>
        <w:rPr>
          <w:sz w:val="28"/>
          <w:szCs w:val="28"/>
        </w:rPr>
        <w:t>местный бюджет – 1443,9 тыс. рублей.</w:t>
      </w:r>
    </w:p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Источником финансирования являются средства местного  бюджета.  </w:t>
      </w:r>
    </w:p>
    <w:p w:rsidR="0095634F" w:rsidRDefault="0095634F" w:rsidP="001D2E3F">
      <w:pPr>
        <w:jc w:val="both"/>
        <w:rPr>
          <w:sz w:val="28"/>
          <w:szCs w:val="28"/>
        </w:rPr>
      </w:pPr>
    </w:p>
    <w:tbl>
      <w:tblPr>
        <w:tblW w:w="9681" w:type="dxa"/>
        <w:tblInd w:w="-106" w:type="dxa"/>
        <w:tblLayout w:type="fixed"/>
        <w:tblLook w:val="0000"/>
      </w:tblPr>
      <w:tblGrid>
        <w:gridCol w:w="9681"/>
      </w:tblGrid>
      <w:tr w:rsidR="0095634F" w:rsidRPr="001D2E3F">
        <w:trPr>
          <w:trHeight w:val="1030"/>
        </w:trPr>
        <w:tc>
          <w:tcPr>
            <w:tcW w:w="9681" w:type="dxa"/>
          </w:tcPr>
          <w:p w:rsidR="0095634F" w:rsidRDefault="0095634F" w:rsidP="0041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2E3F">
              <w:rPr>
                <w:sz w:val="28"/>
                <w:szCs w:val="28"/>
                <w:lang w:val="en-US"/>
              </w:rPr>
              <w:t>V</w:t>
            </w:r>
            <w:r w:rsidRPr="001D2E3F">
              <w:rPr>
                <w:sz w:val="28"/>
                <w:szCs w:val="28"/>
              </w:rPr>
              <w:t>. Перечень и описание мероприятий Программы</w:t>
            </w:r>
          </w:p>
          <w:p w:rsidR="0095634F" w:rsidRPr="001D2E3F" w:rsidRDefault="0095634F" w:rsidP="009D475B">
            <w:pPr>
              <w:jc w:val="both"/>
              <w:rPr>
                <w:sz w:val="28"/>
                <w:szCs w:val="28"/>
              </w:rPr>
            </w:pPr>
          </w:p>
          <w:p w:rsidR="0095634F" w:rsidRDefault="0095634F" w:rsidP="004123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10. </w:t>
            </w:r>
            <w:r w:rsidRPr="001D2E3F">
              <w:rPr>
                <w:sz w:val="28"/>
                <w:szCs w:val="28"/>
              </w:rPr>
              <w:t>Распределение</w:t>
            </w:r>
            <w:r>
              <w:rPr>
                <w:sz w:val="28"/>
                <w:szCs w:val="28"/>
              </w:rPr>
              <w:t xml:space="preserve"> бюджетных ассигнований (в тыс.</w:t>
            </w:r>
            <w:r w:rsidRPr="001D2E3F">
              <w:rPr>
                <w:sz w:val="28"/>
                <w:szCs w:val="28"/>
              </w:rPr>
              <w:t>руб.) по мероприятиям:</w:t>
            </w:r>
          </w:p>
          <w:tbl>
            <w:tblPr>
              <w:tblW w:w="9681" w:type="dxa"/>
              <w:tblLayout w:type="fixed"/>
              <w:tblLook w:val="0000"/>
            </w:tblPr>
            <w:tblGrid>
              <w:gridCol w:w="9681"/>
            </w:tblGrid>
            <w:tr w:rsidR="0095634F" w:rsidRPr="003C3DE0">
              <w:trPr>
                <w:trHeight w:val="889"/>
              </w:trPr>
              <w:tc>
                <w:tcPr>
                  <w:tcW w:w="9681" w:type="dxa"/>
                </w:tcPr>
                <w:p w:rsidR="0095634F" w:rsidRPr="00AE6B37" w:rsidRDefault="0095634F" w:rsidP="00811FAD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AE6B37">
                    <w:rPr>
                      <w:sz w:val="28"/>
                      <w:szCs w:val="28"/>
                    </w:rPr>
                    <w:t>существление единовременной денежной выплаты отдельным категориям граждан (юбилярам):</w:t>
                  </w:r>
                </w:p>
                <w:p w:rsidR="0095634F" w:rsidRDefault="0095634F" w:rsidP="00936243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3C3DE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110</w:t>
                  </w:r>
                  <w:r w:rsidRPr="003C3DE0">
                    <w:rPr>
                      <w:sz w:val="28"/>
                      <w:szCs w:val="28"/>
                    </w:rPr>
                    <w:t>х300</w:t>
                  </w:r>
                  <w:r>
                    <w:rPr>
                      <w:sz w:val="28"/>
                      <w:szCs w:val="28"/>
                    </w:rPr>
                    <w:t xml:space="preserve"> руб </w:t>
                  </w:r>
                  <w:r w:rsidRPr="003C3DE0">
                    <w:rPr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 xml:space="preserve"> 338600 рублей</w:t>
                  </w:r>
                </w:p>
                <w:p w:rsidR="0095634F" w:rsidRPr="000E6B9A" w:rsidRDefault="0095634F" w:rsidP="00936243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0E6B9A">
                    <w:rPr>
                      <w:sz w:val="28"/>
                      <w:szCs w:val="28"/>
                    </w:rPr>
                    <w:t xml:space="preserve"> в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0E6B9A">
                    <w:rPr>
                      <w:sz w:val="28"/>
                      <w:szCs w:val="28"/>
                    </w:rPr>
                    <w:t xml:space="preserve"> году </w:t>
                  </w:r>
                  <w:r>
                    <w:rPr>
                      <w:sz w:val="28"/>
                      <w:szCs w:val="28"/>
                    </w:rPr>
                    <w:t xml:space="preserve"> -</w:t>
                  </w:r>
                  <w:r w:rsidRPr="000E6B9A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338600  рублей</w:t>
                  </w:r>
                </w:p>
                <w:p w:rsidR="0095634F" w:rsidRPr="000E6B9A" w:rsidRDefault="0095634F" w:rsidP="00936243">
                  <w:pPr>
                    <w:snapToGrid w:val="0"/>
                    <w:rPr>
                      <w:sz w:val="28"/>
                      <w:szCs w:val="28"/>
                    </w:rPr>
                  </w:pPr>
                  <w:r w:rsidRPr="000E6B9A">
                    <w:rPr>
                      <w:sz w:val="28"/>
                      <w:szCs w:val="28"/>
                    </w:rPr>
                    <w:t>- в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0E6B9A">
                    <w:rPr>
                      <w:sz w:val="28"/>
                      <w:szCs w:val="28"/>
                    </w:rPr>
                    <w:t xml:space="preserve"> году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E6B9A">
                    <w:rPr>
                      <w:sz w:val="28"/>
                      <w:szCs w:val="28"/>
                    </w:rPr>
                    <w:t xml:space="preserve"> -   </w:t>
                  </w:r>
                  <w:r>
                    <w:rPr>
                      <w:sz w:val="28"/>
                      <w:szCs w:val="28"/>
                    </w:rPr>
                    <w:t>570000  рублей</w:t>
                  </w:r>
                </w:p>
                <w:p w:rsidR="0095634F" w:rsidRPr="009D475B" w:rsidRDefault="0095634F" w:rsidP="00936243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0E6B9A">
                    <w:rPr>
                      <w:sz w:val="28"/>
                      <w:szCs w:val="28"/>
                    </w:rPr>
                    <w:t>- в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0E6B9A">
                    <w:rPr>
                      <w:sz w:val="28"/>
                      <w:szCs w:val="28"/>
                    </w:rPr>
                    <w:t xml:space="preserve"> году</w:t>
                  </w:r>
                  <w:r>
                    <w:rPr>
                      <w:sz w:val="28"/>
                      <w:szCs w:val="28"/>
                    </w:rPr>
                    <w:t xml:space="preserve"> -  57000  рублей</w:t>
                  </w:r>
                </w:p>
              </w:tc>
            </w:tr>
          </w:tbl>
          <w:p w:rsidR="0095634F" w:rsidRPr="001D2E3F" w:rsidRDefault="0095634F" w:rsidP="0041239F">
            <w:pPr>
              <w:jc w:val="both"/>
              <w:rPr>
                <w:sz w:val="28"/>
                <w:szCs w:val="28"/>
              </w:rPr>
            </w:pPr>
          </w:p>
        </w:tc>
      </w:tr>
      <w:tr w:rsidR="0095634F" w:rsidRPr="003C3DE0">
        <w:trPr>
          <w:trHeight w:val="567"/>
        </w:trPr>
        <w:tc>
          <w:tcPr>
            <w:tcW w:w="9681" w:type="dxa"/>
          </w:tcPr>
          <w:p w:rsidR="0095634F" w:rsidRDefault="0095634F" w:rsidP="00942467">
            <w:pPr>
              <w:autoSpaceDE w:val="0"/>
              <w:snapToGrid w:val="0"/>
              <w:ind w:left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2)  с</w:t>
            </w:r>
            <w:r w:rsidRPr="00AB131B">
              <w:rPr>
                <w:sz w:val="28"/>
                <w:szCs w:val="28"/>
              </w:rPr>
              <w:t>одержание аппарата Совет</w:t>
            </w:r>
            <w:r>
              <w:rPr>
                <w:sz w:val="28"/>
                <w:szCs w:val="28"/>
              </w:rPr>
              <w:t>а ветеранов КМР:</w:t>
            </w: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E6B9A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4</w:t>
            </w:r>
            <w:r w:rsidRPr="000E6B9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 xml:space="preserve"> -</w:t>
            </w:r>
            <w:r w:rsidRPr="000E6B9A">
              <w:rPr>
                <w:sz w:val="28"/>
                <w:szCs w:val="28"/>
              </w:rPr>
              <w:t xml:space="preserve">   </w:t>
            </w:r>
            <w:r w:rsidRPr="00AB131B">
              <w:rPr>
                <w:sz w:val="28"/>
                <w:szCs w:val="28"/>
              </w:rPr>
              <w:t>340400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0E6B9A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</w:t>
            </w:r>
            <w:r w:rsidRPr="000E6B9A">
              <w:rPr>
                <w:sz w:val="28"/>
                <w:szCs w:val="28"/>
              </w:rPr>
              <w:t xml:space="preserve"> -   </w:t>
            </w:r>
            <w:r w:rsidRPr="00AB131B">
              <w:rPr>
                <w:sz w:val="28"/>
                <w:szCs w:val="28"/>
              </w:rPr>
              <w:t>340400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95634F" w:rsidRDefault="0095634F" w:rsidP="00697C77">
            <w:pPr>
              <w:snapToGrid w:val="0"/>
              <w:rPr>
                <w:sz w:val="28"/>
                <w:szCs w:val="28"/>
              </w:rPr>
            </w:pPr>
            <w:r w:rsidRPr="000E6B9A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0E6B9A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- 34040</w:t>
            </w:r>
            <w:r w:rsidRPr="00AB13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рублей; </w:t>
            </w:r>
          </w:p>
          <w:p w:rsidR="0095634F" w:rsidRDefault="0095634F" w:rsidP="009D47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5634F" w:rsidRPr="003C3DE0">
        <w:trPr>
          <w:trHeight w:val="600"/>
        </w:trPr>
        <w:tc>
          <w:tcPr>
            <w:tcW w:w="9681" w:type="dxa"/>
          </w:tcPr>
          <w:p w:rsidR="0095634F" w:rsidRPr="00AE6B37" w:rsidRDefault="0095634F" w:rsidP="004123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E6B37">
              <w:rPr>
                <w:sz w:val="28"/>
                <w:szCs w:val="28"/>
              </w:rPr>
              <w:t>3) оказание адресной социальной помощи малообеспеченным гражданам и гражданам, оказавшимся в трудной жизненной ситуации: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AE6B37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538500 рублей;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AE6B37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533500 рублей;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AE6B37">
              <w:rPr>
                <w:sz w:val="28"/>
                <w:szCs w:val="28"/>
              </w:rPr>
              <w:t xml:space="preserve"> году -   </w:t>
            </w:r>
            <w:r>
              <w:rPr>
                <w:sz w:val="28"/>
                <w:szCs w:val="28"/>
              </w:rPr>
              <w:t>533500 рублей;</w:t>
            </w:r>
          </w:p>
          <w:p w:rsidR="0095634F" w:rsidRPr="00AE6B37" w:rsidRDefault="0095634F" w:rsidP="004123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E6B37">
              <w:rPr>
                <w:sz w:val="28"/>
                <w:szCs w:val="28"/>
              </w:rPr>
              <w:t>3.1) оказание единовременного социального пособия в денежной форме малообеспеченным гражданам и гражданам, оказавшимся в трудной жизненной ситуации: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AE6B37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378500 рублей;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AE6B37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373500 рублей;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AE6B37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373500 рублей;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E6B37">
              <w:rPr>
                <w:sz w:val="28"/>
                <w:szCs w:val="28"/>
              </w:rPr>
              <w:t>3.2) оказание натуральной помощи отдельным категориям граждан: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4</w:t>
            </w:r>
            <w:r w:rsidRPr="00AE6B37">
              <w:rPr>
                <w:sz w:val="28"/>
                <w:szCs w:val="28"/>
              </w:rPr>
              <w:t xml:space="preserve"> году –   </w:t>
            </w:r>
            <w:r>
              <w:rPr>
                <w:sz w:val="28"/>
                <w:szCs w:val="28"/>
              </w:rPr>
              <w:t>160000 рублей;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5</w:t>
            </w:r>
            <w:r w:rsidRPr="00AE6B37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160000 рублей;</w:t>
            </w:r>
          </w:p>
          <w:p w:rsidR="0095634F" w:rsidRPr="00AE6B37" w:rsidRDefault="0095634F" w:rsidP="00942467">
            <w:pPr>
              <w:rPr>
                <w:sz w:val="28"/>
                <w:szCs w:val="28"/>
              </w:rPr>
            </w:pPr>
            <w:r w:rsidRPr="00AE6B37">
              <w:rPr>
                <w:sz w:val="28"/>
                <w:szCs w:val="28"/>
              </w:rPr>
              <w:t>- в 201</w:t>
            </w:r>
            <w:r>
              <w:rPr>
                <w:sz w:val="28"/>
                <w:szCs w:val="28"/>
              </w:rPr>
              <w:t>6</w:t>
            </w:r>
            <w:r w:rsidRPr="00AE6B37">
              <w:rPr>
                <w:sz w:val="28"/>
                <w:szCs w:val="28"/>
              </w:rPr>
              <w:t xml:space="preserve"> году -    </w:t>
            </w:r>
            <w:r>
              <w:rPr>
                <w:sz w:val="28"/>
                <w:szCs w:val="28"/>
              </w:rPr>
              <w:t>160000 рублей;</w:t>
            </w:r>
          </w:p>
          <w:p w:rsidR="0095634F" w:rsidRDefault="0095634F" w:rsidP="004123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4) проезд гражданам и инвалидам сельских поселений для пребывания в отделении дневного пребывания МБУ «КЦСОН»: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2014 году-100000 рублей;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2015 году- 50000 рублей;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2016 году - 0;</w:t>
            </w:r>
          </w:p>
          <w:p w:rsidR="0095634F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5) материальная помощь участникам боевых действий:</w:t>
            </w:r>
          </w:p>
          <w:p w:rsidR="0095634F" w:rsidRPr="005E487C" w:rsidRDefault="0095634F" w:rsidP="0094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2014 году-100000 рублей;</w:t>
            </w:r>
          </w:p>
        </w:tc>
      </w:tr>
    </w:tbl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F72F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новогодних подарков для детей в возрасте от 1,0 до 15 лет:</w:t>
      </w:r>
    </w:p>
    <w:p w:rsidR="0095634F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2014 году-231400 рублей.</w:t>
      </w:r>
    </w:p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01DEC">
        <w:rPr>
          <w:sz w:val="28"/>
          <w:szCs w:val="28"/>
        </w:rPr>
        <w:t>Индикативные по</w:t>
      </w:r>
      <w:r>
        <w:rPr>
          <w:sz w:val="28"/>
          <w:szCs w:val="28"/>
        </w:rPr>
        <w:t>казатели ожидаемых результатов П</w:t>
      </w:r>
      <w:r w:rsidRPr="00D01DEC">
        <w:rPr>
          <w:sz w:val="28"/>
          <w:szCs w:val="28"/>
        </w:rPr>
        <w:t>рограммы в количественном выражении</w:t>
      </w:r>
      <w:r>
        <w:rPr>
          <w:sz w:val="28"/>
          <w:szCs w:val="28"/>
        </w:rPr>
        <w:t xml:space="preserve"> представлены в таблице 1</w:t>
      </w:r>
      <w:r w:rsidRPr="00D01DEC">
        <w:rPr>
          <w:sz w:val="28"/>
          <w:szCs w:val="28"/>
        </w:rPr>
        <w:t>:</w:t>
      </w:r>
    </w:p>
    <w:p w:rsidR="0095634F" w:rsidRPr="00D01DEC" w:rsidRDefault="0095634F" w:rsidP="001D2E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Таблица 1</w:t>
      </w:r>
    </w:p>
    <w:tbl>
      <w:tblPr>
        <w:tblW w:w="9490" w:type="dxa"/>
        <w:tblInd w:w="-106" w:type="dxa"/>
        <w:tblLayout w:type="fixed"/>
        <w:tblLook w:val="0000"/>
      </w:tblPr>
      <w:tblGrid>
        <w:gridCol w:w="709"/>
        <w:gridCol w:w="4219"/>
        <w:gridCol w:w="1551"/>
        <w:gridCol w:w="1559"/>
        <w:gridCol w:w="1452"/>
      </w:tblGrid>
      <w:tr w:rsidR="0095634F" w:rsidRPr="001D2E3F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 xml:space="preserve"> количество получателей мер социальной поддержки</w:t>
            </w:r>
          </w:p>
        </w:tc>
      </w:tr>
      <w:tr w:rsidR="0095634F" w:rsidRPr="001D2E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jc w:val="center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2014 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jc w:val="center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2015 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jc w:val="center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2016 год</w:t>
            </w:r>
          </w:p>
        </w:tc>
      </w:tr>
      <w:tr w:rsidR="0095634F" w:rsidRPr="001D2E3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</w:t>
            </w:r>
          </w:p>
          <w:p w:rsidR="0095634F" w:rsidRPr="001D2E3F" w:rsidRDefault="0095634F" w:rsidP="00942467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Единовременная денежная выплата отдельным категориям граждан (юбилярам)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1900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1900</w:t>
            </w:r>
          </w:p>
        </w:tc>
      </w:tr>
      <w:tr w:rsidR="0095634F" w:rsidRPr="001D2E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autoSpaceDE w:val="0"/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 xml:space="preserve">Предоставление субсидий общественным организациям, ветеранам (Совет ветеранов)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</w:t>
            </w:r>
          </w:p>
        </w:tc>
      </w:tr>
      <w:tr w:rsidR="0095634F" w:rsidRPr="001D2E3F"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</w:tcPr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Оказание адресной социальной помощи малообеспеченным гражданам и гражданам, оказавшимся в трудной жизненной ситуации</w:t>
            </w:r>
          </w:p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290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290</w:t>
            </w:r>
          </w:p>
        </w:tc>
      </w:tr>
      <w:tr w:rsidR="0095634F" w:rsidRPr="001D2E3F">
        <w:tc>
          <w:tcPr>
            <w:tcW w:w="709" w:type="dxa"/>
            <w:tcBorders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bottom w:val="single" w:sz="4" w:space="0" w:color="000000"/>
            </w:tcBorders>
          </w:tcPr>
          <w:p w:rsidR="0095634F" w:rsidRDefault="0095634F" w:rsidP="00942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8</w:t>
            </w:r>
          </w:p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</w:p>
        </w:tc>
      </w:tr>
      <w:tr w:rsidR="0095634F" w:rsidRPr="001D2E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D475B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Проезд гражданам и инвалидам сельских поселений для пребывания в отделении днев</w:t>
            </w:r>
            <w:r>
              <w:rPr>
                <w:sz w:val="28"/>
                <w:szCs w:val="28"/>
              </w:rPr>
              <w:t>ного пребывания МБУ «КЦСОН»</w:t>
            </w:r>
            <w:r w:rsidRPr="001D2E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35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0</w:t>
            </w:r>
          </w:p>
        </w:tc>
      </w:tr>
      <w:tr w:rsidR="0095634F" w:rsidRPr="001D2E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материальная помощь участникам боевых действий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0</w:t>
            </w:r>
          </w:p>
        </w:tc>
      </w:tr>
      <w:tr w:rsidR="0095634F" w:rsidRPr="001D2E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приобретение новогодних подарков для детей в возрасте от 1,0 до 15 лет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2337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0</w:t>
            </w:r>
          </w:p>
        </w:tc>
      </w:tr>
    </w:tbl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  <w:r w:rsidRPr="001D2E3F">
        <w:rPr>
          <w:sz w:val="28"/>
          <w:szCs w:val="28"/>
        </w:rPr>
        <w:t xml:space="preserve"> В денежном выражении</w:t>
      </w:r>
      <w:r>
        <w:rPr>
          <w:sz w:val="28"/>
          <w:szCs w:val="28"/>
        </w:rPr>
        <w:t xml:space="preserve"> представлены в таблице 2:</w:t>
      </w:r>
    </w:p>
    <w:p w:rsidR="0095634F" w:rsidRDefault="0095634F" w:rsidP="00EB01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Таблица 2 </w:t>
      </w:r>
    </w:p>
    <w:p w:rsidR="0095634F" w:rsidRPr="001D2E3F" w:rsidRDefault="0095634F" w:rsidP="0041239F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>(т</w:t>
      </w:r>
      <w:r w:rsidRPr="001D2E3F">
        <w:rPr>
          <w:sz w:val="28"/>
          <w:szCs w:val="28"/>
        </w:rPr>
        <w:t>ыс руб.</w:t>
      </w:r>
      <w:r>
        <w:rPr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3213"/>
        <w:gridCol w:w="1896"/>
        <w:gridCol w:w="1896"/>
        <w:gridCol w:w="1896"/>
      </w:tblGrid>
      <w:tr w:rsidR="0095634F" w:rsidRPr="001D2E3F">
        <w:tc>
          <w:tcPr>
            <w:tcW w:w="67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п/п</w:t>
            </w:r>
          </w:p>
        </w:tc>
        <w:tc>
          <w:tcPr>
            <w:tcW w:w="323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2014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2015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2016</w:t>
            </w:r>
          </w:p>
        </w:tc>
      </w:tr>
      <w:tr w:rsidR="0095634F" w:rsidRPr="001D2E3F">
        <w:tc>
          <w:tcPr>
            <w:tcW w:w="67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Единовременная денежная выплата отдельным категориям граждан (юбилярам)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338,6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570,0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570,0</w:t>
            </w:r>
          </w:p>
        </w:tc>
      </w:tr>
      <w:tr w:rsidR="0095634F" w:rsidRPr="001D2E3F">
        <w:tc>
          <w:tcPr>
            <w:tcW w:w="67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95634F" w:rsidRPr="001D2E3F" w:rsidRDefault="0095634F" w:rsidP="00942467">
            <w:pPr>
              <w:autoSpaceDE w:val="0"/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 xml:space="preserve">Предоставление субсидий общественным организациям, ветеранам (Совет ветеранов) 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340,4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340,4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340,4</w:t>
            </w:r>
          </w:p>
        </w:tc>
      </w:tr>
      <w:tr w:rsidR="0095634F" w:rsidRPr="001D2E3F">
        <w:tc>
          <w:tcPr>
            <w:tcW w:w="67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95634F" w:rsidRPr="001D2E3F" w:rsidRDefault="0095634F" w:rsidP="00942467">
            <w:pPr>
              <w:snapToGrid w:val="0"/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Оказание адресной социальной помощи малообеспеченным гражданам и гражданам, оказавшимся в трудной жизненной ситуации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538,5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533,5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533,5</w:t>
            </w:r>
          </w:p>
        </w:tc>
      </w:tr>
      <w:tr w:rsidR="0095634F" w:rsidRPr="001D2E3F">
        <w:tc>
          <w:tcPr>
            <w:tcW w:w="67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4</w:t>
            </w:r>
          </w:p>
        </w:tc>
        <w:tc>
          <w:tcPr>
            <w:tcW w:w="3231" w:type="dxa"/>
          </w:tcPr>
          <w:p w:rsidR="0095634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Проезд гражданам и инвалидам сельских поселений для пребывания в отделении дневного преб</w:t>
            </w:r>
            <w:r>
              <w:rPr>
                <w:sz w:val="28"/>
                <w:szCs w:val="28"/>
              </w:rPr>
              <w:t xml:space="preserve">ывания </w:t>
            </w:r>
          </w:p>
          <w:p w:rsidR="0095634F" w:rsidRPr="001D2E3F" w:rsidRDefault="0095634F" w:rsidP="009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«КЦСОН» </w:t>
            </w:r>
            <w:r w:rsidRPr="001D2E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100,0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50,0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-</w:t>
            </w:r>
          </w:p>
        </w:tc>
      </w:tr>
      <w:tr w:rsidR="0095634F" w:rsidRPr="001D2E3F">
        <w:tc>
          <w:tcPr>
            <w:tcW w:w="67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материальная помощь участникам боевых действий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100,0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-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-</w:t>
            </w:r>
          </w:p>
        </w:tc>
      </w:tr>
    </w:tbl>
    <w:p w:rsidR="0095634F" w:rsidRDefault="0095634F" w:rsidP="009D475B">
      <w:pP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9</w:t>
      </w:r>
    </w:p>
    <w:p w:rsidR="0095634F" w:rsidRPr="009D475B" w:rsidRDefault="0095634F" w:rsidP="009D475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3199"/>
        <w:gridCol w:w="1903"/>
        <w:gridCol w:w="1903"/>
        <w:gridCol w:w="1903"/>
      </w:tblGrid>
      <w:tr w:rsidR="0095634F" w:rsidRPr="001D2E3F">
        <w:tc>
          <w:tcPr>
            <w:tcW w:w="67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приобретение новогодних подарков для детей в возрасте от 1,0 до 15 лет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231,4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-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-</w:t>
            </w:r>
          </w:p>
        </w:tc>
      </w:tr>
      <w:tr w:rsidR="0095634F" w:rsidRPr="001D2E3F">
        <w:tc>
          <w:tcPr>
            <w:tcW w:w="67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итого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1648,9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1493,9</w:t>
            </w:r>
          </w:p>
        </w:tc>
        <w:tc>
          <w:tcPr>
            <w:tcW w:w="1925" w:type="dxa"/>
          </w:tcPr>
          <w:p w:rsidR="0095634F" w:rsidRPr="001D2E3F" w:rsidRDefault="0095634F" w:rsidP="00942467">
            <w:pPr>
              <w:rPr>
                <w:sz w:val="28"/>
                <w:szCs w:val="28"/>
              </w:rPr>
            </w:pPr>
            <w:r w:rsidRPr="001D2E3F">
              <w:rPr>
                <w:sz w:val="28"/>
                <w:szCs w:val="28"/>
              </w:rPr>
              <w:t>1443,9</w:t>
            </w:r>
          </w:p>
        </w:tc>
      </w:tr>
    </w:tbl>
    <w:p w:rsidR="0095634F" w:rsidRPr="00C343C1" w:rsidRDefault="0095634F" w:rsidP="001D2E3F">
      <w:pPr>
        <w:jc w:val="both"/>
        <w:rPr>
          <w:b/>
          <w:bCs/>
          <w:sz w:val="28"/>
          <w:szCs w:val="28"/>
        </w:rPr>
      </w:pPr>
    </w:p>
    <w:p w:rsidR="0095634F" w:rsidRPr="001D2E3F" w:rsidRDefault="0095634F" w:rsidP="0041239F">
      <w:pPr>
        <w:jc w:val="center"/>
        <w:rPr>
          <w:sz w:val="28"/>
          <w:szCs w:val="28"/>
        </w:rPr>
      </w:pPr>
      <w:r w:rsidRPr="001D2E3F">
        <w:rPr>
          <w:sz w:val="28"/>
          <w:szCs w:val="28"/>
          <w:lang w:val="en-US"/>
        </w:rPr>
        <w:t>VI</w:t>
      </w:r>
      <w:r w:rsidRPr="001D2E3F">
        <w:rPr>
          <w:sz w:val="28"/>
          <w:szCs w:val="28"/>
        </w:rPr>
        <w:t>.   Описание системы управления реализацией Программы</w:t>
      </w:r>
    </w:p>
    <w:p w:rsidR="0095634F" w:rsidRDefault="0095634F" w:rsidP="001D2E3F">
      <w:pPr>
        <w:jc w:val="both"/>
        <w:rPr>
          <w:b/>
          <w:bCs/>
          <w:sz w:val="28"/>
          <w:szCs w:val="28"/>
        </w:rPr>
      </w:pPr>
    </w:p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Общее руководство и контроль за ходом реализации Программы осуществляет  УСЗН Карталинского муниципального района.</w:t>
      </w:r>
    </w:p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Предоставление единовременной денежной выплаты отдельным категориям граждан (юбилярам) осуществляет УСЗН Карталинского муниципального района.</w:t>
      </w:r>
    </w:p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Предоставление субсидий общественным объединениям ветеранов (Совету ветеранов) осуществляет УСЗН Карталинского муниципального района.</w:t>
      </w:r>
    </w:p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Реализация оказания адресной социальной помощи малообеспеченным гражданам и гражданам оказавшимся в трудной жизненной ситуации осуществляется МБУ «КЦСОН».</w:t>
      </w:r>
    </w:p>
    <w:p w:rsidR="0095634F" w:rsidRDefault="0095634F" w:rsidP="00412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Отчет о ходе реализации Программы представляется в порядке, установленном нормативными  правовыми  актами Карталинского муниципального района.</w:t>
      </w: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 w:rsidP="001D2E3F">
      <w:pPr>
        <w:jc w:val="both"/>
        <w:rPr>
          <w:sz w:val="28"/>
          <w:szCs w:val="28"/>
        </w:rPr>
      </w:pPr>
    </w:p>
    <w:p w:rsidR="0095634F" w:rsidRDefault="0095634F"/>
    <w:sectPr w:rsidR="0095634F" w:rsidSect="003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63C4"/>
    <w:multiLevelType w:val="hybridMultilevel"/>
    <w:tmpl w:val="70A87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13620"/>
    <w:multiLevelType w:val="hybridMultilevel"/>
    <w:tmpl w:val="DB888DD4"/>
    <w:lvl w:ilvl="0" w:tplc="CF2C66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E3F"/>
    <w:rsid w:val="0000005F"/>
    <w:rsid w:val="00071807"/>
    <w:rsid w:val="000911AC"/>
    <w:rsid w:val="000B7C12"/>
    <w:rsid w:val="000E6B9A"/>
    <w:rsid w:val="000F7E40"/>
    <w:rsid w:val="001740BC"/>
    <w:rsid w:val="001D2E3F"/>
    <w:rsid w:val="001E6E17"/>
    <w:rsid w:val="001F2B78"/>
    <w:rsid w:val="002A7EF2"/>
    <w:rsid w:val="002C4EAE"/>
    <w:rsid w:val="002E4EB1"/>
    <w:rsid w:val="00317129"/>
    <w:rsid w:val="00384720"/>
    <w:rsid w:val="003C3213"/>
    <w:rsid w:val="003C3DE0"/>
    <w:rsid w:val="003F24DA"/>
    <w:rsid w:val="003F62CB"/>
    <w:rsid w:val="0041239F"/>
    <w:rsid w:val="00490257"/>
    <w:rsid w:val="004B016C"/>
    <w:rsid w:val="005338D2"/>
    <w:rsid w:val="005B3606"/>
    <w:rsid w:val="005E487C"/>
    <w:rsid w:val="00650576"/>
    <w:rsid w:val="006958FF"/>
    <w:rsid w:val="00697C77"/>
    <w:rsid w:val="00735F49"/>
    <w:rsid w:val="007E6E33"/>
    <w:rsid w:val="00811FAD"/>
    <w:rsid w:val="00895176"/>
    <w:rsid w:val="008F0E4F"/>
    <w:rsid w:val="009317FB"/>
    <w:rsid w:val="00936243"/>
    <w:rsid w:val="00942467"/>
    <w:rsid w:val="00946425"/>
    <w:rsid w:val="0095634F"/>
    <w:rsid w:val="0098425F"/>
    <w:rsid w:val="00997691"/>
    <w:rsid w:val="009D475B"/>
    <w:rsid w:val="00A06FA2"/>
    <w:rsid w:val="00A10238"/>
    <w:rsid w:val="00A32531"/>
    <w:rsid w:val="00A44A3C"/>
    <w:rsid w:val="00A51B5D"/>
    <w:rsid w:val="00AA0A3E"/>
    <w:rsid w:val="00AB131B"/>
    <w:rsid w:val="00AD6EBA"/>
    <w:rsid w:val="00AE6B37"/>
    <w:rsid w:val="00B26F67"/>
    <w:rsid w:val="00B66BD5"/>
    <w:rsid w:val="00C32D33"/>
    <w:rsid w:val="00C343C1"/>
    <w:rsid w:val="00C76398"/>
    <w:rsid w:val="00D01DEC"/>
    <w:rsid w:val="00D7032E"/>
    <w:rsid w:val="00DF72F5"/>
    <w:rsid w:val="00E9397B"/>
    <w:rsid w:val="00EB0113"/>
    <w:rsid w:val="00F74F7B"/>
    <w:rsid w:val="00FD7A4F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3F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567</TotalTime>
  <Pages>10</Pages>
  <Words>2115</Words>
  <Characters>12062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11</cp:revision>
  <cp:lastPrinted>2015-03-02T23:29:00Z</cp:lastPrinted>
  <dcterms:created xsi:type="dcterms:W3CDTF">2015-02-10T10:48:00Z</dcterms:created>
  <dcterms:modified xsi:type="dcterms:W3CDTF">2015-03-03T03:05:00Z</dcterms:modified>
</cp:coreProperties>
</file>