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39" w:rsidRPr="00F113FB" w:rsidRDefault="002A7B39" w:rsidP="00F113FB">
      <w:pPr>
        <w:spacing w:after="0"/>
        <w:jc w:val="center"/>
        <w:rPr>
          <w:rFonts w:ascii="Times New Roman" w:eastAsia="Times New Roman" w:hAnsi="Times New Roman" w:cs="Times New Roman"/>
          <w:b/>
          <w:sz w:val="28"/>
          <w:szCs w:val="24"/>
        </w:rPr>
      </w:pPr>
      <w:r w:rsidRPr="00F113FB">
        <w:rPr>
          <w:rFonts w:ascii="Times New Roman" w:eastAsia="Times New Roman" w:hAnsi="Times New Roman" w:cs="Times New Roman"/>
          <w:b/>
          <w:sz w:val="28"/>
          <w:szCs w:val="24"/>
        </w:rPr>
        <w:t>Реестр проверок дополнит закон о введении моратория</w:t>
      </w:r>
    </w:p>
    <w:p w:rsidR="002A7B39" w:rsidRPr="00F113FB" w:rsidRDefault="002A7B39" w:rsidP="00F113FB">
      <w:pPr>
        <w:spacing w:after="0"/>
        <w:jc w:val="both"/>
        <w:rPr>
          <w:rFonts w:ascii="Times New Roman" w:eastAsia="Times New Roman" w:hAnsi="Times New Roman" w:cs="Times New Roman"/>
          <w:sz w:val="24"/>
          <w:szCs w:val="24"/>
        </w:rPr>
      </w:pPr>
      <w:r w:rsidRPr="00F113FB">
        <w:rPr>
          <w:rFonts w:ascii="Times New Roman" w:eastAsia="Times New Roman" w:hAnsi="Times New Roman" w:cs="Times New Roman"/>
          <w:sz w:val="24"/>
          <w:szCs w:val="24"/>
        </w:rPr>
        <w:t xml:space="preserve">  </w:t>
      </w:r>
    </w:p>
    <w:p w:rsidR="002A7B39" w:rsidRPr="00F113FB" w:rsidRDefault="00823597" w:rsidP="00F113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7B39" w:rsidRPr="00F113FB">
        <w:rPr>
          <w:rFonts w:ascii="Times New Roman" w:eastAsia="Times New Roman" w:hAnsi="Times New Roman" w:cs="Times New Roman"/>
          <w:sz w:val="24"/>
          <w:szCs w:val="24"/>
        </w:rPr>
        <w:t xml:space="preserve">С 1 июля 2015 г. начинается формирование единого федерального Реестра проверок, который будет находиться под строгим контролем Генеральной прокуратуры Российской Федерации. Для реализации этого проекта был создан специальный информационный портал, где каждый проверяющий </w:t>
      </w:r>
      <w:r w:rsidR="002A7B39" w:rsidRPr="00A15783">
        <w:rPr>
          <w:rFonts w:ascii="Times New Roman" w:eastAsia="Times New Roman" w:hAnsi="Times New Roman" w:cs="Times New Roman"/>
          <w:b/>
          <w:sz w:val="24"/>
          <w:szCs w:val="24"/>
        </w:rPr>
        <w:t>обязан</w:t>
      </w:r>
      <w:r w:rsidR="002A7B39" w:rsidRPr="00F113FB">
        <w:rPr>
          <w:rFonts w:ascii="Times New Roman" w:eastAsia="Times New Roman" w:hAnsi="Times New Roman" w:cs="Times New Roman"/>
          <w:sz w:val="24"/>
          <w:szCs w:val="24"/>
        </w:rPr>
        <w:t xml:space="preserve"> будет зарегистрировать каждую запланированную проверку и получить соответствующий индивидуальный порядковый номер. </w:t>
      </w:r>
    </w:p>
    <w:p w:rsidR="002A7B39" w:rsidRPr="00F113FB" w:rsidRDefault="00823597" w:rsidP="00F113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7B39" w:rsidRPr="00F113FB">
        <w:rPr>
          <w:rFonts w:ascii="Times New Roman" w:eastAsia="Times New Roman" w:hAnsi="Times New Roman" w:cs="Times New Roman"/>
          <w:sz w:val="24"/>
          <w:szCs w:val="24"/>
        </w:rPr>
        <w:t xml:space="preserve">Таким образом, планируется, что государство сможет узнать, сколько проверок в год проводится в стране, и данные проверки будут являться официальными и подконтрольными, что позволит избавить бизнес от давления со стороны проверяющих органов, зачастую организующих внеплановые проверки. </w:t>
      </w:r>
    </w:p>
    <w:p w:rsidR="002A7B39" w:rsidRPr="00F113FB" w:rsidRDefault="00823597" w:rsidP="00F113F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A7B39" w:rsidRPr="00F113FB">
        <w:rPr>
          <w:rFonts w:ascii="Times New Roman" w:eastAsia="Times New Roman" w:hAnsi="Times New Roman" w:cs="Times New Roman"/>
          <w:b/>
          <w:bCs/>
          <w:sz w:val="24"/>
          <w:szCs w:val="24"/>
        </w:rPr>
        <w:t>Анатолий Аксаков,</w:t>
      </w:r>
      <w:r w:rsidR="002A7B39" w:rsidRPr="00F113FB">
        <w:rPr>
          <w:rFonts w:ascii="Times New Roman" w:eastAsia="Times New Roman" w:hAnsi="Times New Roman" w:cs="Times New Roman"/>
          <w:sz w:val="24"/>
          <w:szCs w:val="24"/>
        </w:rPr>
        <w:t xml:space="preserve"> депутат Государственной Думы Российской Федерации, председатель Комитета по экономической политике, инновационному развитию и предпринимательству, считает, что введение Реестра даст результат только в том случае, если параллельно будет введено наказание за неправомерные проверки. «Прокуратура и сегодня опротестовывает результаты многих необоснованных проверок, </w:t>
      </w:r>
      <w:proofErr w:type="gramStart"/>
      <w:r w:rsidR="002A7B39" w:rsidRPr="00F113FB">
        <w:rPr>
          <w:rFonts w:ascii="Times New Roman" w:eastAsia="Times New Roman" w:hAnsi="Times New Roman" w:cs="Times New Roman"/>
          <w:sz w:val="24"/>
          <w:szCs w:val="24"/>
        </w:rPr>
        <w:t>но</w:t>
      </w:r>
      <w:proofErr w:type="gramEnd"/>
      <w:r w:rsidR="002A7B39" w:rsidRPr="00F113FB">
        <w:rPr>
          <w:rFonts w:ascii="Times New Roman" w:eastAsia="Times New Roman" w:hAnsi="Times New Roman" w:cs="Times New Roman"/>
          <w:sz w:val="24"/>
          <w:szCs w:val="24"/>
        </w:rPr>
        <w:t xml:space="preserve"> ни один чиновник наказания не понес. Необходимо повышать ответственность чиновников за неисполнение законодательства», - считает Анатолий Аксаков. </w:t>
      </w:r>
    </w:p>
    <w:p w:rsidR="002A7B39" w:rsidRPr="00F113FB" w:rsidRDefault="00823597" w:rsidP="00F113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7B39" w:rsidRPr="00F113FB">
        <w:rPr>
          <w:rFonts w:ascii="Times New Roman" w:eastAsia="Times New Roman" w:hAnsi="Times New Roman" w:cs="Times New Roman"/>
          <w:sz w:val="24"/>
          <w:szCs w:val="24"/>
        </w:rPr>
        <w:t xml:space="preserve">Напомним, что в соответствии с Федеральным законом от 31 декабря 2014 г. № 511-ФЗ оператором Реестра является Генеральная прокуратура Российской Федерации. Правила формирования и ведения единого реестра проверок утверждаются Правительством. Закон также предусматривает поэтапное введение в действие системы учета плановых и внеплановых проверок юридических лиц и индивидуальных предпринимателей в едином реестре. Так, с 1 июля 2015 г. начнет действовать учет федеральных проверок, с 1 июля 2016 г. - регионального надзора, с 1 января 2017 г. - муниципальных проверок. </w:t>
      </w:r>
    </w:p>
    <w:p w:rsidR="002A7B39" w:rsidRPr="00F113FB" w:rsidRDefault="00823597" w:rsidP="00F113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7B39" w:rsidRPr="00F113FB">
        <w:rPr>
          <w:rFonts w:ascii="Times New Roman" w:eastAsia="Times New Roman" w:hAnsi="Times New Roman" w:cs="Times New Roman"/>
          <w:sz w:val="24"/>
          <w:szCs w:val="24"/>
        </w:rPr>
        <w:t xml:space="preserve">Анатолий Аксаков отметил, что несколько дней назад на заседании Комитета по экономической политике, инновационному развитию и предпринимательству Государственной Думы Российской Федерации был поддержан законопроект Правительства Российской Федерации о моратории на проверки малых и средних предприятий. </w:t>
      </w:r>
      <w:proofErr w:type="gramStart"/>
      <w:r w:rsidR="002A7B39" w:rsidRPr="00F113FB">
        <w:rPr>
          <w:rFonts w:ascii="Times New Roman" w:eastAsia="Times New Roman" w:hAnsi="Times New Roman" w:cs="Times New Roman"/>
          <w:sz w:val="24"/>
          <w:szCs w:val="24"/>
        </w:rPr>
        <w:t xml:space="preserve">Речь идет о проекте федерального закона № 814738-6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принятом Государственной Думой в первом чтении 17 июня 2015 г. Данный законопроект предусматривает введение моратория на плановые проверки субъектов малого предпринимательства до 31 декабря 2018 года. </w:t>
      </w:r>
      <w:proofErr w:type="gramEnd"/>
    </w:p>
    <w:p w:rsidR="002A7B39" w:rsidRPr="00F113FB" w:rsidRDefault="00823597" w:rsidP="00F113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7B39" w:rsidRPr="00F113FB">
        <w:rPr>
          <w:rFonts w:ascii="Times New Roman" w:eastAsia="Times New Roman" w:hAnsi="Times New Roman" w:cs="Times New Roman"/>
          <w:sz w:val="24"/>
          <w:szCs w:val="24"/>
        </w:rPr>
        <w:t xml:space="preserve">Депутат выразил надежду на то, что новый закон станет неплохой поддержкой и дополнением к Реестру проверок. </w:t>
      </w:r>
    </w:p>
    <w:p w:rsidR="00E97E0D" w:rsidRPr="00F113FB" w:rsidRDefault="00E97E0D" w:rsidP="00F113FB">
      <w:pPr>
        <w:spacing w:after="0"/>
        <w:jc w:val="both"/>
        <w:rPr>
          <w:rFonts w:ascii="Times New Roman" w:hAnsi="Times New Roman" w:cs="Times New Roman"/>
        </w:rPr>
      </w:pPr>
    </w:p>
    <w:sectPr w:rsidR="00E97E0D" w:rsidRPr="00F113FB" w:rsidSect="002A6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7B39"/>
    <w:rsid w:val="002A6BFA"/>
    <w:rsid w:val="002A7B39"/>
    <w:rsid w:val="00823597"/>
    <w:rsid w:val="00A15783"/>
    <w:rsid w:val="00E97E0D"/>
    <w:rsid w:val="00F11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2A7B39"/>
  </w:style>
  <w:style w:type="paragraph" w:styleId="a3">
    <w:name w:val="Normal (Web)"/>
    <w:basedOn w:val="a"/>
    <w:uiPriority w:val="99"/>
    <w:semiHidden/>
    <w:unhideWhenUsed/>
    <w:rsid w:val="002A7B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7B39"/>
    <w:rPr>
      <w:b/>
      <w:bCs/>
    </w:rPr>
  </w:style>
</w:styles>
</file>

<file path=word/webSettings.xml><?xml version="1.0" encoding="utf-8"?>
<w:webSettings xmlns:r="http://schemas.openxmlformats.org/officeDocument/2006/relationships" xmlns:w="http://schemas.openxmlformats.org/wordprocessingml/2006/main">
  <w:divs>
    <w:div w:id="1679311731">
      <w:bodyDiv w:val="1"/>
      <w:marLeft w:val="0"/>
      <w:marRight w:val="0"/>
      <w:marTop w:val="0"/>
      <w:marBottom w:val="0"/>
      <w:divBdr>
        <w:top w:val="none" w:sz="0" w:space="0" w:color="auto"/>
        <w:left w:val="none" w:sz="0" w:space="0" w:color="auto"/>
        <w:bottom w:val="none" w:sz="0" w:space="0" w:color="auto"/>
        <w:right w:val="none" w:sz="0" w:space="0" w:color="auto"/>
      </w:divBdr>
      <w:divsChild>
        <w:div w:id="19949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2295</Characters>
  <Application>Microsoft Office Word</Application>
  <DocSecurity>0</DocSecurity>
  <Lines>19</Lines>
  <Paragraphs>5</Paragraphs>
  <ScaleCrop>false</ScaleCrop>
  <Company>Microsoft</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2015-07-02T05:02:00Z</dcterms:created>
  <dcterms:modified xsi:type="dcterms:W3CDTF">2015-07-02T05:38:00Z</dcterms:modified>
</cp:coreProperties>
</file>