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0" w:rsidRDefault="000D1400" w:rsidP="000D14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0D1400" w:rsidRDefault="000D1400" w:rsidP="000D140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D1400" w:rsidRDefault="000D1400" w:rsidP="000D140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1400" w:rsidRDefault="000D1400" w:rsidP="000D140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1400" w:rsidRDefault="000D1400" w:rsidP="000D140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1400" w:rsidRDefault="000D1400" w:rsidP="000D140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1400" w:rsidRDefault="000D1400" w:rsidP="000D140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24.09.2020 года № 847</w:t>
      </w:r>
    </w:p>
    <w:p w:rsidR="000D1400" w:rsidRDefault="000D1400" w:rsidP="000D140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1F66D5" w:rsidRDefault="001F66D5" w:rsidP="001F66D5">
      <w:pPr>
        <w:jc w:val="both"/>
        <w:rPr>
          <w:sz w:val="28"/>
          <w:szCs w:val="28"/>
        </w:rPr>
      </w:pPr>
    </w:p>
    <w:p w:rsidR="001F66D5" w:rsidRDefault="001F66D5" w:rsidP="001F66D5">
      <w:pPr>
        <w:jc w:val="both"/>
        <w:rPr>
          <w:sz w:val="28"/>
          <w:szCs w:val="28"/>
        </w:rPr>
      </w:pP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О внесении изменений  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>в постановление администрации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Карталинского муниципального 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>района  от 31.10.2017 года № 952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</w:p>
    <w:p w:rsidR="001F66D5" w:rsidRPr="001F66D5" w:rsidRDefault="001F66D5" w:rsidP="001F66D5">
      <w:pPr>
        <w:jc w:val="both"/>
        <w:rPr>
          <w:sz w:val="28"/>
          <w:szCs w:val="28"/>
        </w:rPr>
      </w:pPr>
    </w:p>
    <w:p w:rsidR="001F66D5" w:rsidRPr="001F66D5" w:rsidRDefault="001F66D5" w:rsidP="001F66D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66D5">
        <w:rPr>
          <w:sz w:val="28"/>
          <w:szCs w:val="28"/>
        </w:rPr>
        <w:t xml:space="preserve">В соответствии с   </w:t>
      </w:r>
      <w:r w:rsidRPr="001F66D5">
        <w:rPr>
          <w:color w:val="000000"/>
          <w:sz w:val="28"/>
          <w:szCs w:val="28"/>
          <w:shd w:val="clear" w:color="auto" w:fill="FFFFFF"/>
        </w:rPr>
        <w:t>Законом Челябинской области от 03.</w:t>
      </w:r>
      <w:r>
        <w:rPr>
          <w:color w:val="000000"/>
          <w:sz w:val="28"/>
          <w:szCs w:val="28"/>
          <w:shd w:val="clear" w:color="auto" w:fill="FFFFFF"/>
        </w:rPr>
        <w:t>09.2020 года          № 221-ЗО «</w:t>
      </w:r>
      <w:r w:rsidRPr="001F66D5">
        <w:rPr>
          <w:color w:val="000000"/>
          <w:sz w:val="28"/>
          <w:szCs w:val="28"/>
          <w:shd w:val="clear" w:color="auto" w:fill="FFFFFF"/>
        </w:rPr>
        <w:t xml:space="preserve">О внесении изменений в статьи 7 и </w:t>
      </w:r>
      <w:r w:rsidR="00340D65">
        <w:rPr>
          <w:color w:val="000000"/>
          <w:sz w:val="28"/>
          <w:szCs w:val="28"/>
          <w:shd w:val="clear" w:color="auto" w:fill="FFFFFF"/>
        </w:rPr>
        <w:t>7-1 Закона Челябинской области «</w:t>
      </w:r>
      <w:r w:rsidRPr="001F66D5">
        <w:rPr>
          <w:color w:val="000000"/>
          <w:sz w:val="28"/>
          <w:szCs w:val="28"/>
          <w:shd w:val="clear" w:color="auto" w:fill="FFFFFF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</w:t>
      </w:r>
      <w:r>
        <w:rPr>
          <w:color w:val="000000"/>
          <w:sz w:val="28"/>
          <w:szCs w:val="28"/>
          <w:shd w:val="clear" w:color="auto" w:fill="FFFFFF"/>
        </w:rPr>
        <w:t>дминистративных правонарушениях» и Закон Челябинской области «</w:t>
      </w:r>
      <w:r w:rsidRPr="001F66D5">
        <w:rPr>
          <w:color w:val="000000"/>
          <w:sz w:val="28"/>
          <w:szCs w:val="28"/>
          <w:shd w:val="clear" w:color="auto" w:fill="FFFFFF"/>
        </w:rPr>
        <w:t>Об административных правонарушениях в Челябинской области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F66D5">
        <w:rPr>
          <w:sz w:val="28"/>
          <w:szCs w:val="28"/>
        </w:rPr>
        <w:t>,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1F66D5" w:rsidRPr="001F66D5" w:rsidRDefault="001F66D5" w:rsidP="001F66D5">
      <w:pPr>
        <w:ind w:firstLine="708"/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1. Внести в постановление администрации Карталинского муниципального района  от 31.10.2017 года № 952 «О должностных лицах, уполномоченных составлять протоколы об административных правонарушениях» (с изменениями от 20.11.2017 года № 1046, </w:t>
      </w:r>
      <w:r>
        <w:rPr>
          <w:sz w:val="28"/>
          <w:szCs w:val="28"/>
        </w:rPr>
        <w:t xml:space="preserve">                       </w:t>
      </w:r>
      <w:r w:rsidRPr="001F66D5">
        <w:rPr>
          <w:sz w:val="28"/>
          <w:szCs w:val="28"/>
        </w:rPr>
        <w:t xml:space="preserve">от 17.05.2018 года № 455, от </w:t>
      </w:r>
      <w:r w:rsidRPr="001F66D5">
        <w:rPr>
          <w:bCs/>
          <w:sz w:val="28"/>
          <w:szCs w:val="28"/>
        </w:rPr>
        <w:t xml:space="preserve">10.06.2019 года № 559, от 23.09.2019 года </w:t>
      </w:r>
      <w:r>
        <w:rPr>
          <w:bCs/>
          <w:sz w:val="28"/>
          <w:szCs w:val="28"/>
        </w:rPr>
        <w:t xml:space="preserve">                </w:t>
      </w:r>
      <w:r w:rsidRPr="001F66D5">
        <w:rPr>
          <w:bCs/>
          <w:sz w:val="28"/>
          <w:szCs w:val="28"/>
        </w:rPr>
        <w:t>№ 925, от 25.05.2020 года № 425</w:t>
      </w:r>
      <w:r w:rsidRPr="001F66D5">
        <w:rPr>
          <w:sz w:val="28"/>
          <w:szCs w:val="28"/>
        </w:rPr>
        <w:t>) следующие изменения:</w:t>
      </w:r>
    </w:p>
    <w:p w:rsidR="001F66D5" w:rsidRPr="001F66D5" w:rsidRDefault="001F66D5" w:rsidP="001F66D5">
      <w:pPr>
        <w:ind w:firstLine="709"/>
        <w:jc w:val="both"/>
        <w:rPr>
          <w:sz w:val="28"/>
          <w:szCs w:val="28"/>
        </w:rPr>
      </w:pPr>
      <w:r w:rsidRPr="001F66D5">
        <w:rPr>
          <w:sz w:val="28"/>
          <w:szCs w:val="28"/>
        </w:rPr>
        <w:t>1) пункт 1 Положения  о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утвержденного указанным постановлением, изложить в следующей редакции:</w:t>
      </w:r>
    </w:p>
    <w:p w:rsidR="001F66D5" w:rsidRPr="001F66D5" w:rsidRDefault="001F66D5" w:rsidP="001F66D5">
      <w:pPr>
        <w:ind w:firstLine="709"/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«1. В случае наделения органов местного самоуправления государственными полномочиями по составлению протоколов о совершении административного правонарушения должностные лица органов местного самоуправления вправе составлять протоколы о совершении административных  правонарушениях, предусмотренных Законом  Челябинской области от 27.05.2010 года № 584-ЗО «Об административных правонарушениях в Челябинской области», о нарушении статей 3,10,11, 13-2, 15, 17 и 18 (в отношении символики муниципальных образований), статьи 19 </w:t>
      </w:r>
      <w:r w:rsidRPr="001F66D5">
        <w:rPr>
          <w:sz w:val="28"/>
          <w:szCs w:val="28"/>
        </w:rPr>
        <w:lastRenderedPageBreak/>
        <w:t>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</w:t>
      </w:r>
      <w:r w:rsidR="005025E8">
        <w:rPr>
          <w:sz w:val="28"/>
          <w:szCs w:val="28"/>
        </w:rPr>
        <w:t>вления муниципальных услуг)</w:t>
      </w:r>
      <w:r w:rsidR="00632DC0">
        <w:rPr>
          <w:sz w:val="28"/>
          <w:szCs w:val="28"/>
        </w:rPr>
        <w:t>.</w:t>
      </w:r>
      <w:r w:rsidRPr="001F66D5">
        <w:rPr>
          <w:sz w:val="28"/>
          <w:szCs w:val="28"/>
        </w:rPr>
        <w:t>»;</w:t>
      </w:r>
    </w:p>
    <w:p w:rsidR="001F66D5" w:rsidRPr="001F66D5" w:rsidRDefault="001F66D5" w:rsidP="001F66D5">
      <w:pPr>
        <w:ind w:firstLine="709"/>
        <w:jc w:val="both"/>
        <w:rPr>
          <w:sz w:val="28"/>
          <w:szCs w:val="28"/>
        </w:rPr>
      </w:pPr>
      <w:r w:rsidRPr="001F66D5">
        <w:rPr>
          <w:sz w:val="28"/>
          <w:szCs w:val="28"/>
        </w:rPr>
        <w:t>2) в Перечне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указанным постановлением, пункты 19.1 и 19.3 исключить.</w:t>
      </w:r>
    </w:p>
    <w:p w:rsidR="001F66D5" w:rsidRPr="001F66D5" w:rsidRDefault="00632DC0" w:rsidP="001F6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66D5" w:rsidRPr="001F66D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1F66D5" w:rsidRPr="001F66D5" w:rsidRDefault="00632DC0" w:rsidP="001F6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6D5" w:rsidRPr="001F66D5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 связи  Аскерова А.А.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</w:p>
    <w:p w:rsidR="001F66D5" w:rsidRDefault="001F66D5" w:rsidP="001F66D5">
      <w:pPr>
        <w:jc w:val="both"/>
        <w:rPr>
          <w:sz w:val="28"/>
          <w:szCs w:val="28"/>
        </w:rPr>
      </w:pPr>
    </w:p>
    <w:p w:rsidR="005025E8" w:rsidRDefault="005025E8" w:rsidP="001F66D5">
      <w:pPr>
        <w:jc w:val="both"/>
        <w:rPr>
          <w:sz w:val="28"/>
          <w:szCs w:val="28"/>
        </w:rPr>
      </w:pPr>
    </w:p>
    <w:p w:rsidR="005025E8" w:rsidRPr="001F66D5" w:rsidRDefault="005025E8" w:rsidP="001F66D5">
      <w:pPr>
        <w:jc w:val="both"/>
        <w:rPr>
          <w:sz w:val="28"/>
          <w:szCs w:val="28"/>
        </w:rPr>
      </w:pPr>
    </w:p>
    <w:p w:rsidR="001F66D5" w:rsidRPr="001F66D5" w:rsidRDefault="001F66D5" w:rsidP="001F66D5">
      <w:pPr>
        <w:jc w:val="both"/>
        <w:rPr>
          <w:sz w:val="28"/>
          <w:szCs w:val="28"/>
        </w:rPr>
      </w:pP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Глава Карталинского 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  <w:r w:rsidRPr="001F66D5">
        <w:rPr>
          <w:sz w:val="28"/>
          <w:szCs w:val="28"/>
        </w:rPr>
        <w:t xml:space="preserve">муниципального района </w:t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Pr="001F66D5">
        <w:rPr>
          <w:sz w:val="28"/>
          <w:szCs w:val="28"/>
        </w:rPr>
        <w:tab/>
      </w:r>
      <w:r w:rsidR="005025E8">
        <w:rPr>
          <w:sz w:val="28"/>
          <w:szCs w:val="28"/>
        </w:rPr>
        <w:t xml:space="preserve"> </w:t>
      </w:r>
      <w:r w:rsidRPr="001F66D5">
        <w:rPr>
          <w:sz w:val="28"/>
          <w:szCs w:val="28"/>
        </w:rPr>
        <w:t xml:space="preserve">А.Г. Вдовин </w:t>
      </w:r>
    </w:p>
    <w:p w:rsidR="001F66D5" w:rsidRPr="001F66D5" w:rsidRDefault="001F66D5" w:rsidP="001F66D5">
      <w:pPr>
        <w:jc w:val="both"/>
        <w:rPr>
          <w:sz w:val="28"/>
          <w:szCs w:val="28"/>
        </w:rPr>
      </w:pPr>
    </w:p>
    <w:p w:rsidR="007E5DC2" w:rsidRPr="001F66D5" w:rsidRDefault="007E5DC2" w:rsidP="001F66D5">
      <w:pPr>
        <w:jc w:val="both"/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A13C6D">
      <w:pPr>
        <w:rPr>
          <w:sz w:val="28"/>
          <w:szCs w:val="28"/>
        </w:rPr>
      </w:pPr>
    </w:p>
    <w:p w:rsidR="005025E8" w:rsidRDefault="005025E8" w:rsidP="005025E8">
      <w:pPr>
        <w:rPr>
          <w:sz w:val="28"/>
          <w:szCs w:val="28"/>
        </w:rPr>
      </w:pPr>
    </w:p>
    <w:p w:rsidR="007E5DC2" w:rsidRDefault="007E5DC2" w:rsidP="00763275">
      <w:pPr>
        <w:rPr>
          <w:sz w:val="28"/>
          <w:szCs w:val="28"/>
        </w:rPr>
      </w:pPr>
    </w:p>
    <w:sectPr w:rsidR="007E5DC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F0" w:rsidRDefault="00F723F0" w:rsidP="00997407">
      <w:r>
        <w:separator/>
      </w:r>
    </w:p>
  </w:endnote>
  <w:endnote w:type="continuationSeparator" w:id="1">
    <w:p w:rsidR="00F723F0" w:rsidRDefault="00F723F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F0" w:rsidRDefault="00F723F0" w:rsidP="00997407">
      <w:r>
        <w:separator/>
      </w:r>
    </w:p>
  </w:footnote>
  <w:footnote w:type="continuationSeparator" w:id="1">
    <w:p w:rsidR="00F723F0" w:rsidRDefault="00F723F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487EF5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7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487EF5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179E"/>
    <w:rsid w:val="000A316C"/>
    <w:rsid w:val="000B21AE"/>
    <w:rsid w:val="000B5930"/>
    <w:rsid w:val="000D140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6D2F"/>
    <w:rsid w:val="0014750C"/>
    <w:rsid w:val="00166A6B"/>
    <w:rsid w:val="001805C8"/>
    <w:rsid w:val="00181693"/>
    <w:rsid w:val="00186A21"/>
    <w:rsid w:val="001B6B83"/>
    <w:rsid w:val="001F5447"/>
    <w:rsid w:val="001F66D5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0D65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87EF5"/>
    <w:rsid w:val="004A5CD7"/>
    <w:rsid w:val="004B6AA9"/>
    <w:rsid w:val="004B76E9"/>
    <w:rsid w:val="004C2951"/>
    <w:rsid w:val="004D573A"/>
    <w:rsid w:val="004F1784"/>
    <w:rsid w:val="005025E8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25C42"/>
    <w:rsid w:val="006310E6"/>
    <w:rsid w:val="00631FC5"/>
    <w:rsid w:val="00632DC0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63275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0F6A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723F0"/>
    <w:rsid w:val="00F975C8"/>
    <w:rsid w:val="00FA5FD5"/>
    <w:rsid w:val="00FA7E63"/>
    <w:rsid w:val="00FC1A45"/>
    <w:rsid w:val="00FD5117"/>
    <w:rsid w:val="00FE088D"/>
    <w:rsid w:val="00FE5DE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</cp:revision>
  <cp:lastPrinted>2020-09-10T05:32:00Z</cp:lastPrinted>
  <dcterms:created xsi:type="dcterms:W3CDTF">2020-09-22T08:40:00Z</dcterms:created>
  <dcterms:modified xsi:type="dcterms:W3CDTF">2020-09-25T03:10:00Z</dcterms:modified>
</cp:coreProperties>
</file>