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09A0" w14:textId="77777777" w:rsidR="00367CF7" w:rsidRPr="00367CF7" w:rsidRDefault="00367CF7" w:rsidP="00367C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4272E8A" w14:textId="77777777" w:rsidR="00367CF7" w:rsidRPr="00367CF7" w:rsidRDefault="00367CF7" w:rsidP="00367C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1E316829" w14:textId="77777777" w:rsidR="00367CF7" w:rsidRPr="00367CF7" w:rsidRDefault="00367CF7" w:rsidP="00367C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875A277" w14:textId="77777777" w:rsidR="00367CF7" w:rsidRPr="00367CF7" w:rsidRDefault="00367CF7" w:rsidP="00367C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03E6AA91" w14:textId="77777777" w:rsidR="00367CF7" w:rsidRPr="00367CF7" w:rsidRDefault="00367CF7" w:rsidP="00367C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32A2F67" w14:textId="77777777" w:rsidR="00367CF7" w:rsidRPr="00367CF7" w:rsidRDefault="00367CF7" w:rsidP="00367C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5DEE6EA" w14:textId="4C022102" w:rsidR="009B42DB" w:rsidRPr="00BE3A57" w:rsidRDefault="00367CF7" w:rsidP="00367C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30</w:t>
      </w: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.12.2022  года</w:t>
      </w:r>
      <w:proofErr w:type="gramEnd"/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13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79</w:t>
      </w:r>
    </w:p>
    <w:p w14:paraId="51991D94" w14:textId="77777777" w:rsidR="00BE3A57" w:rsidRPr="00BE3A57" w:rsidRDefault="00BE3A57" w:rsidP="00BE3A5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B42DB" w14:paraId="7938AED6" w14:textId="77777777" w:rsidTr="009B42DB">
        <w:tc>
          <w:tcPr>
            <w:tcW w:w="4106" w:type="dxa"/>
          </w:tcPr>
          <w:p w14:paraId="181F0612" w14:textId="1711380B" w:rsidR="009B42DB" w:rsidRPr="009B42DB" w:rsidRDefault="009B42DB" w:rsidP="0075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в постановление администрации Карталинского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7329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7329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.07.2019 года №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</w:tr>
    </w:tbl>
    <w:p w14:paraId="46EE15A4" w14:textId="77777777" w:rsidR="00323EF0" w:rsidRDefault="00323EF0" w:rsidP="0075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1B898" w14:textId="77777777" w:rsidR="009B42DB" w:rsidRDefault="009B42DB" w:rsidP="00A8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1037A" w14:textId="72B4B005" w:rsidR="00477FE6" w:rsidRDefault="005E56C1" w:rsidP="00A8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A0">
        <w:rPr>
          <w:rFonts w:ascii="Times New Roman" w:hAnsi="Times New Roman" w:cs="Times New Roman"/>
          <w:sz w:val="28"/>
          <w:szCs w:val="28"/>
        </w:rPr>
        <w:t xml:space="preserve">В </w:t>
      </w:r>
      <w:r w:rsidR="00A83D56">
        <w:rPr>
          <w:rFonts w:ascii="Times New Roman" w:hAnsi="Times New Roman" w:cs="Times New Roman"/>
          <w:sz w:val="28"/>
          <w:szCs w:val="28"/>
        </w:rPr>
        <w:t>целях приведения муниципальн</w:t>
      </w:r>
      <w:r w:rsidR="00477FE6">
        <w:rPr>
          <w:rFonts w:ascii="Times New Roman" w:hAnsi="Times New Roman" w:cs="Times New Roman"/>
          <w:sz w:val="28"/>
          <w:szCs w:val="28"/>
        </w:rPr>
        <w:t xml:space="preserve">ых правовых актов в </w:t>
      </w:r>
      <w:proofErr w:type="gramStart"/>
      <w:r w:rsidR="00477FE6">
        <w:rPr>
          <w:rFonts w:ascii="Times New Roman" w:hAnsi="Times New Roman" w:cs="Times New Roman"/>
          <w:sz w:val="28"/>
          <w:szCs w:val="28"/>
        </w:rPr>
        <w:t>соответствие  действующе</w:t>
      </w:r>
      <w:r w:rsidR="00A83D56">
        <w:rPr>
          <w:rFonts w:ascii="Times New Roman" w:hAnsi="Times New Roman" w:cs="Times New Roman"/>
          <w:sz w:val="28"/>
          <w:szCs w:val="28"/>
        </w:rPr>
        <w:t>м</w:t>
      </w:r>
      <w:r w:rsidR="00477F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77FE6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 w:rsidR="009B42DB">
        <w:rPr>
          <w:rFonts w:ascii="Times New Roman" w:hAnsi="Times New Roman" w:cs="Times New Roman"/>
          <w:sz w:val="28"/>
          <w:szCs w:val="28"/>
        </w:rPr>
        <w:t>,</w:t>
      </w:r>
    </w:p>
    <w:p w14:paraId="25AF436D" w14:textId="0ABAD7E5" w:rsidR="00A81F4A" w:rsidRDefault="00323EF0" w:rsidP="009B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37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25BD9A41" w14:textId="0C47E5CA" w:rsidR="009B42DB" w:rsidRDefault="00FD25D3" w:rsidP="009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03D1">
        <w:rPr>
          <w:rFonts w:ascii="Times New Roman" w:hAnsi="Times New Roman"/>
          <w:sz w:val="28"/>
          <w:szCs w:val="28"/>
        </w:rPr>
        <w:t xml:space="preserve">Внести в </w:t>
      </w:r>
      <w:r w:rsidR="009B42DB">
        <w:rPr>
          <w:rFonts w:ascii="Times New Roman" w:hAnsi="Times New Roman"/>
          <w:sz w:val="28"/>
          <w:szCs w:val="28"/>
        </w:rPr>
        <w:t>п</w:t>
      </w:r>
      <w:r w:rsidR="007703D1" w:rsidRPr="003B13AF">
        <w:rPr>
          <w:rFonts w:ascii="Times New Roman" w:hAnsi="Times New Roman"/>
          <w:sz w:val="28"/>
          <w:szCs w:val="28"/>
        </w:rPr>
        <w:t>остановление администрации Карталинс</w:t>
      </w:r>
      <w:r w:rsidR="005E56C1">
        <w:rPr>
          <w:rFonts w:ascii="Times New Roman" w:hAnsi="Times New Roman"/>
          <w:sz w:val="28"/>
          <w:szCs w:val="28"/>
        </w:rPr>
        <w:t>кого муниципального района от 17.07.2019 года № 692</w:t>
      </w:r>
      <w:r w:rsidR="00A154A8">
        <w:rPr>
          <w:rFonts w:ascii="Times New Roman" w:hAnsi="Times New Roman"/>
          <w:sz w:val="28"/>
          <w:szCs w:val="28"/>
        </w:rPr>
        <w:t xml:space="preserve"> </w:t>
      </w:r>
      <w:r w:rsidR="007703D1">
        <w:rPr>
          <w:rFonts w:ascii="Times New Roman" w:hAnsi="Times New Roman"/>
          <w:sz w:val="28"/>
          <w:szCs w:val="28"/>
        </w:rPr>
        <w:t xml:space="preserve"> «</w:t>
      </w:r>
      <w:r w:rsidR="005E56C1" w:rsidRPr="00726F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 демонстрационных полётов </w:t>
      </w:r>
      <w:r w:rsidR="005E56C1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  <w:r w:rsidR="005E56C1" w:rsidRPr="00726FA0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подъема привязных аэростатов над территорией Карталинского муниципального района, посадку (взлет) на площадки, расположенные в границах Карталинского муниципального района, сведения о которых не опубликованы в документах аэронавигационной информации»</w:t>
      </w:r>
      <w:r w:rsidR="007703D1">
        <w:rPr>
          <w:rFonts w:ascii="Times New Roman" w:hAnsi="Times New Roman"/>
          <w:sz w:val="28"/>
          <w:szCs w:val="28"/>
        </w:rPr>
        <w:t>»</w:t>
      </w:r>
      <w:r w:rsidR="00820087" w:rsidRPr="00820087">
        <w:rPr>
          <w:rFonts w:ascii="Times New Roman" w:hAnsi="Times New Roman"/>
          <w:sz w:val="28"/>
          <w:szCs w:val="28"/>
        </w:rPr>
        <w:t xml:space="preserve"> </w:t>
      </w:r>
      <w:r w:rsidR="00820087">
        <w:rPr>
          <w:rFonts w:ascii="Times New Roman" w:hAnsi="Times New Roman"/>
          <w:sz w:val="28"/>
          <w:szCs w:val="28"/>
        </w:rPr>
        <w:t>(с изменени</w:t>
      </w:r>
      <w:r w:rsidR="009B42DB">
        <w:rPr>
          <w:rFonts w:ascii="Times New Roman" w:hAnsi="Times New Roman"/>
          <w:sz w:val="28"/>
          <w:szCs w:val="28"/>
        </w:rPr>
        <w:t>ем</w:t>
      </w:r>
      <w:r w:rsidR="00820087">
        <w:rPr>
          <w:rFonts w:ascii="Times New Roman" w:hAnsi="Times New Roman"/>
          <w:sz w:val="28"/>
          <w:szCs w:val="28"/>
        </w:rPr>
        <w:t xml:space="preserve"> от 10.02.2020 года №</w:t>
      </w:r>
      <w:r w:rsidR="009B42DB">
        <w:rPr>
          <w:rFonts w:ascii="Times New Roman" w:hAnsi="Times New Roman"/>
          <w:sz w:val="28"/>
          <w:szCs w:val="28"/>
        </w:rPr>
        <w:t xml:space="preserve"> </w:t>
      </w:r>
      <w:r w:rsidR="00820087">
        <w:rPr>
          <w:rFonts w:ascii="Times New Roman" w:hAnsi="Times New Roman"/>
          <w:sz w:val="28"/>
          <w:szCs w:val="28"/>
        </w:rPr>
        <w:t>110)</w:t>
      </w:r>
      <w:r w:rsidR="00380C18">
        <w:rPr>
          <w:rFonts w:ascii="Times New Roman" w:hAnsi="Times New Roman"/>
          <w:sz w:val="28"/>
          <w:szCs w:val="28"/>
        </w:rPr>
        <w:t>,</w:t>
      </w:r>
      <w:r w:rsidR="007703D1" w:rsidRPr="003B13AF">
        <w:rPr>
          <w:rFonts w:ascii="Times New Roman" w:hAnsi="Times New Roman"/>
          <w:sz w:val="28"/>
          <w:szCs w:val="28"/>
        </w:rPr>
        <w:t xml:space="preserve"> </w:t>
      </w:r>
      <w:r w:rsidR="007703D1">
        <w:rPr>
          <w:rFonts w:ascii="Times New Roman" w:hAnsi="Times New Roman"/>
          <w:sz w:val="28"/>
          <w:szCs w:val="28"/>
        </w:rPr>
        <w:t>следующие изменения:</w:t>
      </w:r>
    </w:p>
    <w:p w14:paraId="31B729DA" w14:textId="2BA802D3" w:rsidR="009B42DB" w:rsidRDefault="00820087" w:rsidP="009B4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</w:t>
      </w:r>
      <w:r w:rsidR="002E4A6F">
        <w:rPr>
          <w:rFonts w:ascii="Times New Roman" w:hAnsi="Times New Roman"/>
          <w:sz w:val="28"/>
          <w:szCs w:val="28"/>
        </w:rPr>
        <w:t xml:space="preserve"> </w:t>
      </w:r>
      <w:r w:rsidR="005E56C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4A6F">
        <w:rPr>
          <w:rFonts w:ascii="Times New Roman" w:hAnsi="Times New Roman"/>
          <w:sz w:val="28"/>
          <w:szCs w:val="28"/>
        </w:rPr>
        <w:t xml:space="preserve"> </w:t>
      </w:r>
    </w:p>
    <w:p w14:paraId="07423410" w14:textId="77777777" w:rsidR="009B42DB" w:rsidRDefault="005E56C1" w:rsidP="009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726FA0">
        <w:rPr>
          <w:rFonts w:ascii="Times New Roman" w:hAnsi="Times New Roman" w:cs="Times New Roman"/>
          <w:sz w:val="28"/>
          <w:szCs w:val="28"/>
        </w:rPr>
        <w:t xml:space="preserve">Организацию исполнения и предоставления муниципальной услуги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20087">
        <w:rPr>
          <w:rFonts w:ascii="Times New Roman" w:eastAsia="Times New Roman" w:hAnsi="Times New Roman"/>
          <w:sz w:val="28"/>
          <w:szCs w:val="28"/>
          <w:lang w:eastAsia="ru-RU"/>
        </w:rPr>
        <w:t>униципальное казенное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 по делам </w:t>
      </w:r>
      <w:r w:rsidR="009F289A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 и чрезвычайным ситуациям</w:t>
      </w:r>
      <w:r w:rsidR="009B4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Карталинского </w:t>
      </w:r>
      <w:proofErr w:type="gramStart"/>
      <w:r w:rsidR="00FC3C97">
        <w:rPr>
          <w:rFonts w:ascii="Times New Roman" w:hAnsi="Times New Roman"/>
          <w:sz w:val="28"/>
          <w:szCs w:val="28"/>
        </w:rPr>
        <w:t xml:space="preserve">муниципального </w:t>
      </w:r>
      <w:r w:rsidR="00477FE6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477FE6">
        <w:rPr>
          <w:rFonts w:ascii="Times New Roman" w:hAnsi="Times New Roman"/>
          <w:sz w:val="28"/>
          <w:szCs w:val="28"/>
        </w:rPr>
        <w:t>»</w:t>
      </w:r>
      <w:r w:rsidR="006652AE">
        <w:rPr>
          <w:rFonts w:ascii="Times New Roman" w:hAnsi="Times New Roman" w:cs="Times New Roman"/>
          <w:sz w:val="28"/>
          <w:szCs w:val="28"/>
        </w:rPr>
        <w:t xml:space="preserve"> </w:t>
      </w:r>
      <w:r w:rsidRPr="00726F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Тресков С.В.</w:t>
      </w:r>
      <w:r w:rsidRPr="00726FA0">
        <w:rPr>
          <w:rFonts w:ascii="Times New Roman" w:hAnsi="Times New Roman" w:cs="Times New Roman"/>
          <w:sz w:val="28"/>
          <w:szCs w:val="28"/>
        </w:rPr>
        <w:t>)</w:t>
      </w:r>
      <w:r w:rsidR="00477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42DB">
        <w:rPr>
          <w:rFonts w:ascii="Times New Roman" w:hAnsi="Times New Roman" w:cs="Times New Roman"/>
          <w:sz w:val="28"/>
          <w:szCs w:val="28"/>
        </w:rPr>
        <w:t>;</w:t>
      </w:r>
    </w:p>
    <w:p w14:paraId="18DF28D7" w14:textId="0BE46123" w:rsidR="003648A8" w:rsidRDefault="003648A8" w:rsidP="009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административном регламенте </w:t>
      </w:r>
      <w:r w:rsidRPr="00726F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разрешений на выполнение авиационных работ, парашютных прыжков демонстрационных полётов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  <w:r w:rsidRPr="00726FA0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подъема привязных аэростатов над территорией Карталинского муниципального района, посадку (взлет) на площадки, расположенные в границах Карталинского муниципального района,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14:paraId="43E34D2E" w14:textId="018CB381" w:rsidR="00A83D56" w:rsidRDefault="009F289A" w:rsidP="009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</w:t>
      </w:r>
      <w:r w:rsidR="00477FE6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8A8">
        <w:rPr>
          <w:rFonts w:ascii="Times New Roman" w:hAnsi="Times New Roman"/>
          <w:sz w:val="28"/>
          <w:szCs w:val="28"/>
        </w:rPr>
        <w:t xml:space="preserve">главы </w:t>
      </w:r>
      <w:r w:rsidR="003648A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A83D5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648A8">
        <w:rPr>
          <w:rFonts w:ascii="Times New Roman" w:hAnsi="Times New Roman" w:cs="Times New Roman"/>
          <w:sz w:val="28"/>
          <w:szCs w:val="28"/>
        </w:rPr>
        <w:t>следующей</w:t>
      </w:r>
      <w:r w:rsidR="00CB54BA">
        <w:rPr>
          <w:rFonts w:ascii="Times New Roman" w:hAnsi="Times New Roman" w:cs="Times New Roman"/>
          <w:sz w:val="28"/>
          <w:szCs w:val="28"/>
        </w:rPr>
        <w:t xml:space="preserve"> </w:t>
      </w:r>
      <w:r w:rsidR="00A83D56">
        <w:rPr>
          <w:rFonts w:ascii="Times New Roman" w:hAnsi="Times New Roman" w:cs="Times New Roman"/>
          <w:sz w:val="28"/>
          <w:szCs w:val="28"/>
        </w:rPr>
        <w:t>редакции:</w:t>
      </w:r>
    </w:p>
    <w:p w14:paraId="0214B9BA" w14:textId="1677100E" w:rsidR="00A83D56" w:rsidRPr="00726FA0" w:rsidRDefault="00A83D56" w:rsidP="00A8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726FA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B54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Карталинского муниципального района</w:t>
      </w:r>
      <w:r w:rsidR="00CB54BA">
        <w:rPr>
          <w:rFonts w:ascii="Times New Roman" w:hAnsi="Times New Roman" w:cs="Times New Roman"/>
          <w:sz w:val="28"/>
          <w:szCs w:val="28"/>
        </w:rPr>
        <w:t>.</w:t>
      </w:r>
    </w:p>
    <w:p w14:paraId="7025CA24" w14:textId="70AF955E" w:rsidR="00A83D56" w:rsidRPr="00726FA0" w:rsidRDefault="00A83D56" w:rsidP="00A8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A0">
        <w:rPr>
          <w:rFonts w:ascii="Times New Roman" w:hAnsi="Times New Roman" w:cs="Times New Roman"/>
          <w:sz w:val="28"/>
          <w:szCs w:val="28"/>
        </w:rPr>
        <w:t>Адрес электронной почты Администрации: admn_kartal@mail.ru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C8C269" w14:textId="1B021E67" w:rsidR="001C73E5" w:rsidRDefault="00A83D56" w:rsidP="00477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A0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gramStart"/>
      <w:r w:rsidRPr="00726FA0">
        <w:rPr>
          <w:rFonts w:ascii="Times New Roman" w:hAnsi="Times New Roman" w:cs="Times New Roman"/>
          <w:sz w:val="28"/>
          <w:szCs w:val="28"/>
        </w:rPr>
        <w:t>Администрации:  http://kartalyraion.ru</w:t>
      </w:r>
      <w:proofErr w:type="gramEnd"/>
      <w:r w:rsidRPr="00726FA0">
        <w:rPr>
          <w:rFonts w:ascii="Times New Roman" w:hAnsi="Times New Roman" w:cs="Times New Roman"/>
          <w:sz w:val="28"/>
          <w:szCs w:val="28"/>
        </w:rPr>
        <w:t>.</w:t>
      </w:r>
    </w:p>
    <w:p w14:paraId="54D72650" w14:textId="4655450E" w:rsidR="00776F19" w:rsidRPr="00CB54BA" w:rsidRDefault="00477FE6" w:rsidP="00CB54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C73E5" w:rsidRPr="001C73E5">
        <w:rPr>
          <w:rFonts w:ascii="Times New Roman" w:hAnsi="Times New Roman" w:cs="Times New Roman"/>
          <w:sz w:val="28"/>
          <w:szCs w:val="28"/>
        </w:rPr>
        <w:t xml:space="preserve"> </w:t>
      </w:r>
      <w:r w:rsidR="001C73E5" w:rsidRPr="00726FA0">
        <w:rPr>
          <w:rFonts w:ascii="Times New Roman" w:hAnsi="Times New Roman" w:cs="Times New Roman"/>
          <w:sz w:val="28"/>
          <w:szCs w:val="28"/>
        </w:rPr>
        <w:t>Почтовый адрес</w:t>
      </w:r>
      <w:r w:rsidR="001C73E5" w:rsidRPr="00C613FF">
        <w:rPr>
          <w:rFonts w:ascii="Times New Roman" w:hAnsi="Times New Roman" w:cs="Times New Roman"/>
          <w:sz w:val="28"/>
          <w:szCs w:val="28"/>
        </w:rPr>
        <w:t xml:space="preserve"> </w:t>
      </w:r>
      <w:r w:rsidR="001C73E5">
        <w:rPr>
          <w:rFonts w:ascii="Times New Roman" w:hAnsi="Times New Roman" w:cs="Times New Roman"/>
          <w:sz w:val="28"/>
          <w:szCs w:val="28"/>
        </w:rPr>
        <w:t>Управления</w:t>
      </w:r>
      <w:r w:rsidR="001C73E5" w:rsidRPr="00726FA0">
        <w:rPr>
          <w:rFonts w:ascii="Times New Roman" w:hAnsi="Times New Roman" w:cs="Times New Roman"/>
          <w:sz w:val="28"/>
          <w:szCs w:val="28"/>
        </w:rPr>
        <w:t>: 457351, Челябинская область, город Карталы, улица Ленина, 1, телефон:</w:t>
      </w:r>
      <w:r w:rsidR="001C73E5">
        <w:rPr>
          <w:rFonts w:ascii="Times New Roman" w:hAnsi="Times New Roman" w:cs="Times New Roman"/>
          <w:sz w:val="28"/>
          <w:szCs w:val="28"/>
        </w:rPr>
        <w:t xml:space="preserve"> </w:t>
      </w:r>
      <w:r w:rsidR="009F289A">
        <w:rPr>
          <w:rFonts w:ascii="Times New Roman" w:hAnsi="Times New Roman" w:cs="Times New Roman"/>
          <w:sz w:val="28"/>
          <w:szCs w:val="28"/>
        </w:rPr>
        <w:t>8</w:t>
      </w:r>
      <w:r w:rsidR="00CB54BA">
        <w:rPr>
          <w:rFonts w:ascii="Times New Roman" w:hAnsi="Times New Roman" w:cs="Times New Roman"/>
          <w:sz w:val="28"/>
          <w:szCs w:val="28"/>
        </w:rPr>
        <w:t xml:space="preserve"> </w:t>
      </w:r>
      <w:r w:rsidR="009F289A">
        <w:rPr>
          <w:rFonts w:ascii="Times New Roman" w:hAnsi="Times New Roman" w:cs="Times New Roman"/>
          <w:sz w:val="28"/>
          <w:szCs w:val="28"/>
        </w:rPr>
        <w:t>(35133)</w:t>
      </w:r>
      <w:r w:rsidR="00CB54BA">
        <w:rPr>
          <w:rFonts w:ascii="Times New Roman" w:hAnsi="Times New Roman" w:cs="Times New Roman"/>
          <w:sz w:val="28"/>
          <w:szCs w:val="28"/>
        </w:rPr>
        <w:t xml:space="preserve"> </w:t>
      </w:r>
      <w:r w:rsidR="009F289A">
        <w:rPr>
          <w:rFonts w:ascii="Times New Roman" w:hAnsi="Times New Roman" w:cs="Times New Roman"/>
          <w:sz w:val="28"/>
          <w:szCs w:val="28"/>
        </w:rPr>
        <w:t xml:space="preserve">2-21-10, электронный адрес </w:t>
      </w:r>
      <w:hyperlink r:id="rId7" w:history="1">
        <w:r w:rsidR="00CB54BA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gochs</w:t>
        </w:r>
        <w:r w:rsidR="00CB54BA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CB54BA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kartal</w:t>
        </w:r>
        <w:r w:rsidR="00CB54BA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B54BA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B54BA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B54BA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CB54BA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14:paraId="0BAC9BB8" w14:textId="23346BF1" w:rsidR="000621A1" w:rsidRDefault="000621A1" w:rsidP="00A8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Непосредственное предоставление муниципальной услуги </w:t>
      </w:r>
      <w:r w:rsidR="00BD3107">
        <w:rPr>
          <w:rFonts w:ascii="Times New Roman" w:hAnsi="Times New Roman" w:cs="Times New Roman"/>
          <w:sz w:val="28"/>
          <w:szCs w:val="28"/>
        </w:rPr>
        <w:t xml:space="preserve">обеспечивается Муниципальным казенным учреждением «Управление по делам гражданской обороны </w:t>
      </w:r>
      <w:proofErr w:type="gramStart"/>
      <w:r w:rsidR="00BD31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107">
        <w:rPr>
          <w:rFonts w:ascii="Times New Roman" w:hAnsi="Times New Roman" w:cs="Times New Roman"/>
          <w:sz w:val="28"/>
          <w:szCs w:val="28"/>
        </w:rPr>
        <w:t>чрезвычайным</w:t>
      </w:r>
      <w:proofErr w:type="gramEnd"/>
      <w:r w:rsidR="00BD3107">
        <w:rPr>
          <w:rFonts w:ascii="Times New Roman" w:hAnsi="Times New Roman" w:cs="Times New Roman"/>
          <w:sz w:val="28"/>
          <w:szCs w:val="28"/>
        </w:rPr>
        <w:t xml:space="preserve"> ситуациям Карталинского муниципального района» (далее именуется – Управление).</w:t>
      </w:r>
    </w:p>
    <w:p w14:paraId="23763721" w14:textId="7E9C1199" w:rsidR="000A7148" w:rsidRPr="00CB54BA" w:rsidRDefault="00BD3107" w:rsidP="000A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Управления: 457351, Челябинская область, город Карталы, улица Ленина, 1, телефон: 8 (35133) 2-21-10, </w:t>
      </w:r>
      <w:r w:rsidR="000A7148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8" w:history="1">
        <w:r w:rsidR="000A7148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gochs</w:t>
        </w:r>
        <w:r w:rsidR="000A7148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0A7148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kartal</w:t>
        </w:r>
        <w:r w:rsidR="000A7148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A7148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A7148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A7148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0A7148" w:rsidRPr="00CB54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6476E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14:paraId="5CE5A1C1" w14:textId="6FDB1704" w:rsidR="006968CF" w:rsidRDefault="008D167D" w:rsidP="00A8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68C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68CF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A83D56">
        <w:rPr>
          <w:rFonts w:ascii="Times New Roman" w:hAnsi="Times New Roman"/>
          <w:sz w:val="28"/>
          <w:szCs w:val="28"/>
        </w:rPr>
        <w:t>слово «Администрация» читать словом «Управление»</w:t>
      </w:r>
      <w:r w:rsidR="00CB54BA">
        <w:rPr>
          <w:rFonts w:ascii="Times New Roman" w:hAnsi="Times New Roman"/>
          <w:sz w:val="28"/>
          <w:szCs w:val="28"/>
        </w:rPr>
        <w:t>;</w:t>
      </w:r>
    </w:p>
    <w:p w14:paraId="707B4905" w14:textId="01B1E31E" w:rsidR="006968CF" w:rsidRDefault="00A83D56" w:rsidP="006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7 </w:t>
      </w:r>
      <w:r w:rsidR="006968CF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68CF">
        <w:rPr>
          <w:rFonts w:ascii="Times New Roman" w:hAnsi="Times New Roman" w:cs="Times New Roman"/>
          <w:sz w:val="28"/>
          <w:szCs w:val="28"/>
        </w:rPr>
        <w:t xml:space="preserve"> 3 пункта 23 </w:t>
      </w:r>
      <w:r w:rsidR="008D167D">
        <w:rPr>
          <w:rFonts w:ascii="Times New Roman" w:hAnsi="Times New Roman"/>
          <w:sz w:val="28"/>
          <w:szCs w:val="28"/>
        </w:rPr>
        <w:t xml:space="preserve">главы </w:t>
      </w:r>
      <w:r w:rsidR="008D167D">
        <w:rPr>
          <w:rFonts w:ascii="Times New Roman" w:hAnsi="Times New Roman"/>
          <w:sz w:val="28"/>
          <w:szCs w:val="28"/>
          <w:lang w:val="en-US"/>
        </w:rPr>
        <w:t>II</w:t>
      </w:r>
      <w:r w:rsidR="008D167D">
        <w:rPr>
          <w:rFonts w:ascii="Times New Roman" w:hAnsi="Times New Roman"/>
          <w:sz w:val="28"/>
          <w:szCs w:val="28"/>
        </w:rPr>
        <w:t xml:space="preserve"> </w:t>
      </w:r>
      <w:r w:rsidR="005959F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1C7131">
        <w:rPr>
          <w:rFonts w:ascii="Times New Roman" w:hAnsi="Times New Roman" w:cs="Times New Roman"/>
          <w:sz w:val="28"/>
          <w:szCs w:val="28"/>
        </w:rPr>
        <w:t>«</w:t>
      </w:r>
      <w:r w:rsidR="005959FC">
        <w:rPr>
          <w:rFonts w:ascii="Times New Roman" w:hAnsi="Times New Roman" w:cs="Times New Roman"/>
          <w:sz w:val="28"/>
          <w:szCs w:val="28"/>
        </w:rPr>
        <w:t>Администрации» читать словом «Управления»</w:t>
      </w:r>
      <w:r w:rsidR="00CB54BA">
        <w:rPr>
          <w:rFonts w:ascii="Times New Roman" w:hAnsi="Times New Roman" w:cs="Times New Roman"/>
          <w:sz w:val="28"/>
          <w:szCs w:val="28"/>
        </w:rPr>
        <w:t>;</w:t>
      </w:r>
    </w:p>
    <w:p w14:paraId="44AD31D6" w14:textId="473AEDF5" w:rsidR="005959FC" w:rsidRDefault="005959FC" w:rsidP="0059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4 </w:t>
      </w:r>
      <w:r w:rsidR="006968CF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68CF">
        <w:rPr>
          <w:rFonts w:ascii="Times New Roman" w:hAnsi="Times New Roman" w:cs="Times New Roman"/>
          <w:sz w:val="28"/>
          <w:szCs w:val="28"/>
        </w:rPr>
        <w:t xml:space="preserve"> 4 пункта 23 </w:t>
      </w:r>
      <w:r w:rsidR="001E3253">
        <w:rPr>
          <w:rFonts w:ascii="Times New Roman" w:hAnsi="Times New Roman"/>
          <w:sz w:val="28"/>
          <w:szCs w:val="28"/>
        </w:rPr>
        <w:t xml:space="preserve">главы </w:t>
      </w:r>
      <w:r w:rsidR="001E3253">
        <w:rPr>
          <w:rFonts w:ascii="Times New Roman" w:hAnsi="Times New Roman"/>
          <w:sz w:val="28"/>
          <w:szCs w:val="28"/>
          <w:lang w:val="en-US"/>
        </w:rPr>
        <w:t>II</w:t>
      </w:r>
      <w:r w:rsidR="001E3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«Администрации» читать словом «Управления»</w:t>
      </w:r>
      <w:r w:rsidR="00CB54BA">
        <w:rPr>
          <w:rFonts w:ascii="Times New Roman" w:hAnsi="Times New Roman" w:cs="Times New Roman"/>
          <w:sz w:val="28"/>
          <w:szCs w:val="28"/>
        </w:rPr>
        <w:t>;</w:t>
      </w:r>
    </w:p>
    <w:p w14:paraId="435DC3AC" w14:textId="6BDBAB63" w:rsidR="005959FC" w:rsidRDefault="001E3253" w:rsidP="0059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463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463D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5959FC">
        <w:rPr>
          <w:rFonts w:ascii="Times New Roman" w:hAnsi="Times New Roman" w:cs="Times New Roman"/>
          <w:sz w:val="28"/>
          <w:szCs w:val="28"/>
        </w:rPr>
        <w:t>слово «Администрацию» читать словом «Управление»</w:t>
      </w:r>
      <w:r w:rsidR="00576D0A">
        <w:rPr>
          <w:rFonts w:ascii="Times New Roman" w:hAnsi="Times New Roman" w:cs="Times New Roman"/>
          <w:sz w:val="28"/>
          <w:szCs w:val="28"/>
        </w:rPr>
        <w:t>;</w:t>
      </w:r>
    </w:p>
    <w:p w14:paraId="7F286AA8" w14:textId="654AF2C4" w:rsidR="00477FE6" w:rsidRDefault="001E3253" w:rsidP="00477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7FE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7FE6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477FE6">
        <w:rPr>
          <w:rFonts w:ascii="Times New Roman" w:hAnsi="Times New Roman" w:cs="Times New Roman"/>
          <w:sz w:val="28"/>
          <w:szCs w:val="28"/>
        </w:rPr>
        <w:t>слов</w:t>
      </w:r>
      <w:r w:rsidR="00022771">
        <w:rPr>
          <w:rFonts w:ascii="Times New Roman" w:hAnsi="Times New Roman" w:cs="Times New Roman"/>
          <w:sz w:val="28"/>
          <w:szCs w:val="28"/>
        </w:rPr>
        <w:t>а</w:t>
      </w:r>
      <w:r w:rsidR="00477FE6">
        <w:rPr>
          <w:rFonts w:ascii="Times New Roman" w:hAnsi="Times New Roman" w:cs="Times New Roman"/>
          <w:sz w:val="28"/>
          <w:szCs w:val="28"/>
        </w:rPr>
        <w:t xml:space="preserve"> «Специалистом Администрации» читать слов</w:t>
      </w:r>
      <w:r w:rsidR="00E44C00">
        <w:rPr>
          <w:rFonts w:ascii="Times New Roman" w:hAnsi="Times New Roman" w:cs="Times New Roman"/>
          <w:sz w:val="28"/>
          <w:szCs w:val="28"/>
        </w:rPr>
        <w:t>ами</w:t>
      </w:r>
      <w:r w:rsidR="00477FE6">
        <w:rPr>
          <w:rFonts w:ascii="Times New Roman" w:hAnsi="Times New Roman" w:cs="Times New Roman"/>
          <w:sz w:val="28"/>
          <w:szCs w:val="28"/>
        </w:rPr>
        <w:t xml:space="preserve"> «Специалистом Управления»</w:t>
      </w:r>
      <w:r w:rsidR="00576D0A">
        <w:rPr>
          <w:rFonts w:ascii="Times New Roman" w:hAnsi="Times New Roman" w:cs="Times New Roman"/>
          <w:sz w:val="28"/>
          <w:szCs w:val="28"/>
        </w:rPr>
        <w:t>;</w:t>
      </w:r>
    </w:p>
    <w:p w14:paraId="691D3CA3" w14:textId="7DA78BF4" w:rsidR="00576D0A" w:rsidRDefault="00576D0A" w:rsidP="0057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31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«Администрацию» читать словом «Управление»;</w:t>
      </w:r>
    </w:p>
    <w:p w14:paraId="666926D6" w14:textId="77777777" w:rsidR="006A60C9" w:rsidRDefault="006A60C9" w:rsidP="006A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32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726FA0">
        <w:rPr>
          <w:rFonts w:ascii="Times New Roman" w:hAnsi="Times New Roman" w:cs="Times New Roman"/>
          <w:sz w:val="28"/>
          <w:szCs w:val="28"/>
        </w:rPr>
        <w:t xml:space="preserve">администрацию по электронной почте </w:t>
      </w:r>
      <w:hyperlink r:id="rId9" w:history="1">
        <w:r w:rsidRPr="0002277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admn_kartal@mail.ru»</w:t>
        </w:r>
      </w:hyperlink>
      <w:r w:rsidRPr="00022771">
        <w:rPr>
          <w:rFonts w:ascii="Times New Roman" w:hAnsi="Times New Roman" w:cs="Times New Roman"/>
          <w:sz w:val="28"/>
          <w:szCs w:val="28"/>
        </w:rPr>
        <w:t xml:space="preserve"> читать словами «Управление по электронной почте </w:t>
      </w:r>
      <w:hyperlink r:id="rId10" w:history="1">
        <w:r w:rsidRPr="0002277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gochs</w:t>
        </w:r>
        <w:r w:rsidRPr="0002277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_kartal@mail.ru»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4C90B2AE" w14:textId="692D4DA9" w:rsidR="00B822BD" w:rsidRDefault="00477FE6" w:rsidP="0059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3797">
        <w:rPr>
          <w:rFonts w:ascii="Times New Roman" w:hAnsi="Times New Roman" w:cs="Times New Roman"/>
          <w:sz w:val="28"/>
          <w:szCs w:val="28"/>
        </w:rPr>
        <w:t>в пунктах</w:t>
      </w:r>
      <w:r w:rsidR="005959FC">
        <w:rPr>
          <w:rFonts w:ascii="Times New Roman" w:hAnsi="Times New Roman" w:cs="Times New Roman"/>
          <w:sz w:val="28"/>
          <w:szCs w:val="28"/>
        </w:rPr>
        <w:t xml:space="preserve"> 33, 34, 35</w:t>
      </w:r>
      <w:r w:rsidR="00B822BD">
        <w:rPr>
          <w:rFonts w:ascii="Times New Roman" w:hAnsi="Times New Roman" w:cs="Times New Roman"/>
          <w:sz w:val="28"/>
          <w:szCs w:val="28"/>
        </w:rPr>
        <w:t>, 38, 39, 45</w:t>
      </w:r>
      <w:r w:rsidR="00CB54BA">
        <w:rPr>
          <w:rFonts w:ascii="Times New Roman" w:hAnsi="Times New Roman" w:cs="Times New Roman"/>
          <w:sz w:val="28"/>
          <w:szCs w:val="28"/>
        </w:rPr>
        <w:t>,</w:t>
      </w:r>
      <w:r w:rsidR="00B822BD">
        <w:rPr>
          <w:rFonts w:ascii="Times New Roman" w:hAnsi="Times New Roman" w:cs="Times New Roman"/>
          <w:sz w:val="28"/>
          <w:szCs w:val="28"/>
        </w:rPr>
        <w:t xml:space="preserve"> 48, 51 </w:t>
      </w:r>
      <w:r w:rsidR="002F0611">
        <w:rPr>
          <w:rFonts w:ascii="Times New Roman" w:hAnsi="Times New Roman"/>
          <w:sz w:val="28"/>
          <w:szCs w:val="28"/>
        </w:rPr>
        <w:t xml:space="preserve">главы </w:t>
      </w:r>
      <w:r w:rsidR="002F0611">
        <w:rPr>
          <w:rFonts w:ascii="Times New Roman" w:hAnsi="Times New Roman"/>
          <w:sz w:val="28"/>
          <w:szCs w:val="28"/>
          <w:lang w:val="en-US"/>
        </w:rPr>
        <w:t>III</w:t>
      </w:r>
      <w:r w:rsidR="002F0611">
        <w:rPr>
          <w:rFonts w:ascii="Times New Roman" w:hAnsi="Times New Roman"/>
          <w:sz w:val="28"/>
          <w:szCs w:val="28"/>
        </w:rPr>
        <w:t xml:space="preserve"> </w:t>
      </w:r>
      <w:r w:rsidR="00B822BD">
        <w:rPr>
          <w:rFonts w:ascii="Times New Roman" w:hAnsi="Times New Roman" w:cs="Times New Roman"/>
          <w:sz w:val="28"/>
          <w:szCs w:val="28"/>
        </w:rPr>
        <w:t xml:space="preserve">слова «Специалист Администрации» </w:t>
      </w:r>
      <w:r w:rsidR="00E44C00">
        <w:rPr>
          <w:rFonts w:ascii="Times New Roman" w:hAnsi="Times New Roman" w:cs="Times New Roman"/>
          <w:sz w:val="28"/>
          <w:szCs w:val="28"/>
        </w:rPr>
        <w:t>читать</w:t>
      </w:r>
      <w:r w:rsidR="00B822BD">
        <w:rPr>
          <w:rFonts w:ascii="Times New Roman" w:hAnsi="Times New Roman" w:cs="Times New Roman"/>
          <w:sz w:val="28"/>
          <w:szCs w:val="28"/>
        </w:rPr>
        <w:t xml:space="preserve"> словами «Специалист Управления»</w:t>
      </w:r>
      <w:r w:rsidR="00E44C00">
        <w:rPr>
          <w:rFonts w:ascii="Times New Roman" w:hAnsi="Times New Roman" w:cs="Times New Roman"/>
          <w:sz w:val="28"/>
          <w:szCs w:val="28"/>
        </w:rPr>
        <w:t>;</w:t>
      </w:r>
    </w:p>
    <w:p w14:paraId="22585AFE" w14:textId="31CA14DB" w:rsidR="001C7131" w:rsidRPr="00A22BA1" w:rsidRDefault="00502184" w:rsidP="0050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713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7131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1C7131">
        <w:rPr>
          <w:rFonts w:ascii="Times New Roman" w:hAnsi="Times New Roman" w:cs="Times New Roman"/>
          <w:sz w:val="28"/>
          <w:szCs w:val="28"/>
        </w:rPr>
        <w:t>слово «специалистов Администрации» читать слов</w:t>
      </w:r>
      <w:r w:rsidR="00022771">
        <w:rPr>
          <w:rFonts w:ascii="Times New Roman" w:hAnsi="Times New Roman" w:cs="Times New Roman"/>
          <w:sz w:val="28"/>
          <w:szCs w:val="28"/>
        </w:rPr>
        <w:t>ами</w:t>
      </w:r>
      <w:r w:rsidR="001C7131">
        <w:rPr>
          <w:rFonts w:ascii="Times New Roman" w:hAnsi="Times New Roman" w:cs="Times New Roman"/>
          <w:sz w:val="28"/>
          <w:szCs w:val="28"/>
        </w:rPr>
        <w:t xml:space="preserve"> «специалистов Управления»</w:t>
      </w:r>
      <w:r w:rsidR="00022771">
        <w:rPr>
          <w:rFonts w:ascii="Times New Roman" w:hAnsi="Times New Roman" w:cs="Times New Roman"/>
          <w:sz w:val="28"/>
          <w:szCs w:val="28"/>
        </w:rPr>
        <w:t>;</w:t>
      </w:r>
    </w:p>
    <w:p w14:paraId="32A785EF" w14:textId="5B5BB1F3" w:rsidR="001C7131" w:rsidRDefault="00502184" w:rsidP="001C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212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2122">
        <w:rPr>
          <w:rFonts w:ascii="Times New Roman" w:hAnsi="Times New Roman" w:cs="Times New Roman"/>
          <w:sz w:val="28"/>
          <w:szCs w:val="28"/>
        </w:rPr>
        <w:t xml:space="preserve"> </w:t>
      </w:r>
      <w:r w:rsidR="001C73E5">
        <w:rPr>
          <w:rFonts w:ascii="Times New Roman" w:hAnsi="Times New Roman" w:cs="Times New Roman"/>
          <w:sz w:val="28"/>
          <w:szCs w:val="28"/>
        </w:rPr>
        <w:t>41</w:t>
      </w:r>
      <w:r w:rsidR="00FD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1C7131">
        <w:rPr>
          <w:rFonts w:ascii="Times New Roman" w:hAnsi="Times New Roman" w:cs="Times New Roman"/>
          <w:sz w:val="28"/>
          <w:szCs w:val="28"/>
        </w:rPr>
        <w:t>слово «Отдел» читать словом «Управление»</w:t>
      </w:r>
      <w:r w:rsidR="00022771">
        <w:rPr>
          <w:rFonts w:ascii="Times New Roman" w:hAnsi="Times New Roman" w:cs="Times New Roman"/>
          <w:sz w:val="28"/>
          <w:szCs w:val="28"/>
        </w:rPr>
        <w:t>;</w:t>
      </w:r>
    </w:p>
    <w:p w14:paraId="5FC9FC7C" w14:textId="61442FD7" w:rsidR="001C7131" w:rsidRDefault="00706F2F" w:rsidP="001C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B822B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 57</w:t>
      </w:r>
      <w:r w:rsidR="00B822BD">
        <w:rPr>
          <w:rFonts w:ascii="Times New Roman" w:hAnsi="Times New Roman" w:cs="Times New Roman"/>
          <w:sz w:val="28"/>
          <w:szCs w:val="28"/>
        </w:rPr>
        <w:t xml:space="preserve"> </w:t>
      </w:r>
      <w:r w:rsidR="00467559">
        <w:rPr>
          <w:rFonts w:ascii="Times New Roman" w:hAnsi="Times New Roman"/>
          <w:sz w:val="28"/>
          <w:szCs w:val="28"/>
        </w:rPr>
        <w:t xml:space="preserve">главы </w:t>
      </w:r>
      <w:r w:rsidR="00467559">
        <w:rPr>
          <w:rFonts w:ascii="Times New Roman" w:hAnsi="Times New Roman"/>
          <w:sz w:val="28"/>
          <w:szCs w:val="28"/>
          <w:lang w:val="en-US"/>
        </w:rPr>
        <w:t>IV</w:t>
      </w:r>
      <w:r w:rsidR="00467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1C7131">
        <w:rPr>
          <w:rFonts w:ascii="Times New Roman" w:hAnsi="Times New Roman" w:cs="Times New Roman"/>
          <w:sz w:val="28"/>
          <w:szCs w:val="28"/>
        </w:rPr>
        <w:t xml:space="preserve"> «Администрации» читать словом «Управления»</w:t>
      </w:r>
      <w:r w:rsidR="00022771">
        <w:rPr>
          <w:rFonts w:ascii="Times New Roman" w:hAnsi="Times New Roman" w:cs="Times New Roman"/>
          <w:sz w:val="28"/>
          <w:szCs w:val="28"/>
        </w:rPr>
        <w:t>;</w:t>
      </w:r>
    </w:p>
    <w:p w14:paraId="62E81901" w14:textId="73BBEC21" w:rsidR="00B0019F" w:rsidRDefault="00320EA2" w:rsidP="001C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019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019F">
        <w:rPr>
          <w:rFonts w:ascii="Times New Roman" w:hAnsi="Times New Roman" w:cs="Times New Roman"/>
          <w:sz w:val="28"/>
          <w:szCs w:val="28"/>
        </w:rPr>
        <w:t xml:space="preserve"> 64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7131">
        <w:rPr>
          <w:rFonts w:ascii="Times New Roman" w:hAnsi="Times New Roman" w:cs="Times New Roman"/>
          <w:sz w:val="28"/>
          <w:szCs w:val="28"/>
        </w:rPr>
        <w:t>цифры  «</w:t>
      </w:r>
      <w:proofErr w:type="gramEnd"/>
      <w:r w:rsidR="00B0019F" w:rsidRPr="00726FA0">
        <w:rPr>
          <w:rFonts w:ascii="Times New Roman" w:hAnsi="Times New Roman" w:cs="Times New Roman"/>
          <w:sz w:val="28"/>
          <w:szCs w:val="28"/>
        </w:rPr>
        <w:t>2-</w:t>
      </w:r>
      <w:r w:rsidR="001C7131">
        <w:rPr>
          <w:rFonts w:ascii="Times New Roman" w:hAnsi="Times New Roman" w:cs="Times New Roman"/>
          <w:sz w:val="28"/>
          <w:szCs w:val="28"/>
        </w:rPr>
        <w:t>23</w:t>
      </w:r>
      <w:r w:rsidR="00B0019F">
        <w:rPr>
          <w:rFonts w:ascii="Times New Roman" w:hAnsi="Times New Roman" w:cs="Times New Roman"/>
          <w:sz w:val="28"/>
          <w:szCs w:val="28"/>
        </w:rPr>
        <w:t>-</w:t>
      </w:r>
      <w:r w:rsidR="00431A87">
        <w:rPr>
          <w:rFonts w:ascii="Times New Roman" w:hAnsi="Times New Roman" w:cs="Times New Roman"/>
          <w:sz w:val="28"/>
          <w:szCs w:val="28"/>
        </w:rPr>
        <w:t>59</w:t>
      </w:r>
      <w:r w:rsidR="00B0019F">
        <w:rPr>
          <w:rFonts w:ascii="Times New Roman" w:hAnsi="Times New Roman" w:cs="Times New Roman"/>
          <w:sz w:val="28"/>
          <w:szCs w:val="28"/>
        </w:rPr>
        <w:t>»</w:t>
      </w:r>
      <w:r w:rsidR="008A56E9">
        <w:rPr>
          <w:rFonts w:ascii="Times New Roman" w:hAnsi="Times New Roman" w:cs="Times New Roman"/>
          <w:sz w:val="28"/>
          <w:szCs w:val="28"/>
        </w:rPr>
        <w:t xml:space="preserve"> читать цифры</w:t>
      </w:r>
      <w:r w:rsidR="00022771">
        <w:rPr>
          <w:rFonts w:ascii="Times New Roman" w:hAnsi="Times New Roman" w:cs="Times New Roman"/>
          <w:sz w:val="28"/>
          <w:szCs w:val="28"/>
        </w:rPr>
        <w:t xml:space="preserve"> </w:t>
      </w:r>
      <w:r w:rsidR="001C7131">
        <w:rPr>
          <w:rFonts w:ascii="Times New Roman" w:hAnsi="Times New Roman" w:cs="Times New Roman"/>
          <w:sz w:val="28"/>
          <w:szCs w:val="28"/>
        </w:rPr>
        <w:t>«</w:t>
      </w:r>
      <w:r w:rsidR="001C7131" w:rsidRPr="00726FA0">
        <w:rPr>
          <w:rFonts w:ascii="Times New Roman" w:hAnsi="Times New Roman" w:cs="Times New Roman"/>
          <w:sz w:val="28"/>
          <w:szCs w:val="28"/>
        </w:rPr>
        <w:t>2-</w:t>
      </w:r>
      <w:r w:rsidR="001C7131">
        <w:rPr>
          <w:rFonts w:ascii="Times New Roman" w:hAnsi="Times New Roman" w:cs="Times New Roman"/>
          <w:sz w:val="28"/>
          <w:szCs w:val="28"/>
        </w:rPr>
        <w:t>24-24»</w:t>
      </w:r>
      <w:r w:rsidR="00022771">
        <w:rPr>
          <w:rFonts w:ascii="Times New Roman" w:hAnsi="Times New Roman" w:cs="Times New Roman"/>
          <w:sz w:val="28"/>
          <w:szCs w:val="28"/>
        </w:rPr>
        <w:t>;</w:t>
      </w:r>
    </w:p>
    <w:p w14:paraId="0839FE83" w14:textId="11EF43F3" w:rsidR="00320EA2" w:rsidRDefault="00320EA2" w:rsidP="0032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65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«Администрации» читать словом «Управления»;</w:t>
      </w:r>
    </w:p>
    <w:p w14:paraId="7D143425" w14:textId="2F4DFD78" w:rsidR="00431A87" w:rsidRDefault="00431A87" w:rsidP="0043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BAB">
        <w:rPr>
          <w:rFonts w:ascii="Times New Roman" w:hAnsi="Times New Roman" w:cs="Times New Roman"/>
          <w:sz w:val="28"/>
          <w:szCs w:val="28"/>
        </w:rPr>
        <w:t xml:space="preserve">в </w:t>
      </w:r>
      <w:r w:rsidR="00E425DD">
        <w:rPr>
          <w:rFonts w:ascii="Times New Roman" w:hAnsi="Times New Roman" w:cs="Times New Roman"/>
          <w:sz w:val="28"/>
          <w:szCs w:val="28"/>
        </w:rPr>
        <w:t>пункт</w:t>
      </w:r>
      <w:r w:rsidR="004B2BAB">
        <w:rPr>
          <w:rFonts w:ascii="Times New Roman" w:hAnsi="Times New Roman" w:cs="Times New Roman"/>
          <w:sz w:val="28"/>
          <w:szCs w:val="28"/>
        </w:rPr>
        <w:t>е</w:t>
      </w:r>
      <w:r w:rsidR="00E425DD">
        <w:rPr>
          <w:rFonts w:ascii="Times New Roman" w:hAnsi="Times New Roman" w:cs="Times New Roman"/>
          <w:sz w:val="28"/>
          <w:szCs w:val="28"/>
        </w:rPr>
        <w:t xml:space="preserve"> 69 </w:t>
      </w:r>
      <w:r w:rsidR="004B2BAB">
        <w:rPr>
          <w:rFonts w:ascii="Times New Roman" w:hAnsi="Times New Roman"/>
          <w:sz w:val="28"/>
          <w:szCs w:val="28"/>
        </w:rPr>
        <w:t xml:space="preserve">главы </w:t>
      </w:r>
      <w:r w:rsidR="004B2BAB">
        <w:rPr>
          <w:rFonts w:ascii="Times New Roman" w:hAnsi="Times New Roman"/>
          <w:sz w:val="28"/>
          <w:szCs w:val="28"/>
          <w:lang w:val="en-US"/>
        </w:rPr>
        <w:t>V</w:t>
      </w:r>
      <w:r w:rsidR="004B2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«Администрацию» читать словом «Управление»</w:t>
      </w:r>
      <w:r w:rsidR="00022771">
        <w:rPr>
          <w:rFonts w:ascii="Times New Roman" w:hAnsi="Times New Roman" w:cs="Times New Roman"/>
          <w:sz w:val="28"/>
          <w:szCs w:val="28"/>
        </w:rPr>
        <w:t>;</w:t>
      </w:r>
    </w:p>
    <w:p w14:paraId="0B216828" w14:textId="1046F370" w:rsidR="00E425DD" w:rsidRPr="0082146E" w:rsidRDefault="00431A87" w:rsidP="00431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FE6">
        <w:rPr>
          <w:rFonts w:ascii="Times New Roman" w:hAnsi="Times New Roman"/>
          <w:sz w:val="28"/>
          <w:szCs w:val="28"/>
        </w:rPr>
        <w:t xml:space="preserve">  </w:t>
      </w:r>
      <w:r w:rsidR="00022771">
        <w:rPr>
          <w:rFonts w:ascii="Times New Roman" w:hAnsi="Times New Roman"/>
          <w:sz w:val="28"/>
          <w:szCs w:val="28"/>
        </w:rPr>
        <w:t>п</w:t>
      </w:r>
      <w:r w:rsidR="002F7272">
        <w:rPr>
          <w:rFonts w:ascii="Times New Roman" w:hAnsi="Times New Roman"/>
          <w:sz w:val="28"/>
          <w:szCs w:val="28"/>
        </w:rPr>
        <w:t>риложение</w:t>
      </w:r>
      <w:r w:rsidR="00022771">
        <w:rPr>
          <w:rFonts w:ascii="Times New Roman" w:hAnsi="Times New Roman"/>
          <w:sz w:val="28"/>
          <w:szCs w:val="28"/>
        </w:rPr>
        <w:t xml:space="preserve"> 4 указанного </w:t>
      </w:r>
      <w:r w:rsidR="00947A75">
        <w:rPr>
          <w:rFonts w:ascii="Times New Roman" w:hAnsi="Times New Roman"/>
          <w:sz w:val="28"/>
          <w:szCs w:val="28"/>
        </w:rPr>
        <w:t>Р</w:t>
      </w:r>
      <w:r w:rsidR="00022771">
        <w:rPr>
          <w:rFonts w:ascii="Times New Roman" w:hAnsi="Times New Roman"/>
          <w:sz w:val="28"/>
          <w:szCs w:val="28"/>
        </w:rPr>
        <w:t>егламента</w:t>
      </w:r>
      <w:r w:rsidR="0082146E">
        <w:rPr>
          <w:rFonts w:ascii="Times New Roman" w:hAnsi="Times New Roman"/>
          <w:sz w:val="28"/>
          <w:szCs w:val="28"/>
        </w:rPr>
        <w:t xml:space="preserve"> изложить в </w:t>
      </w:r>
      <w:r w:rsidR="00022771">
        <w:rPr>
          <w:rFonts w:ascii="Times New Roman" w:hAnsi="Times New Roman"/>
          <w:sz w:val="28"/>
          <w:szCs w:val="28"/>
        </w:rPr>
        <w:t>новой</w:t>
      </w:r>
      <w:r w:rsidR="00477FE6">
        <w:rPr>
          <w:rFonts w:ascii="Times New Roman" w:hAnsi="Times New Roman"/>
          <w:sz w:val="28"/>
          <w:szCs w:val="28"/>
        </w:rPr>
        <w:t xml:space="preserve"> редакции </w:t>
      </w:r>
      <w:r w:rsidR="00BD5A98">
        <w:rPr>
          <w:rFonts w:ascii="Times New Roman" w:hAnsi="Times New Roman"/>
          <w:sz w:val="28"/>
          <w:szCs w:val="28"/>
        </w:rPr>
        <w:t>(прилагается).</w:t>
      </w:r>
    </w:p>
    <w:p w14:paraId="1BA56BA0" w14:textId="77777777" w:rsidR="00E425DD" w:rsidRPr="00752378" w:rsidRDefault="00E425DD" w:rsidP="00E4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75237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41E893B" w14:textId="5A4B8562" w:rsidR="00E425DD" w:rsidRDefault="00E425DD" w:rsidP="00E4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8EF0C" w14:textId="77777777" w:rsidR="00022771" w:rsidRPr="00AD07DE" w:rsidRDefault="00022771" w:rsidP="00E4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36771" w14:textId="77777777" w:rsidR="00E425DD" w:rsidRDefault="00E425DD" w:rsidP="00E42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013507">
        <w:rPr>
          <w:rFonts w:ascii="Times New Roman" w:eastAsia="Calibri" w:hAnsi="Times New Roman" w:cs="Times New Roman"/>
          <w:sz w:val="28"/>
          <w:szCs w:val="28"/>
        </w:rPr>
        <w:t xml:space="preserve">Карталинского </w:t>
      </w:r>
    </w:p>
    <w:p w14:paraId="5F235CA2" w14:textId="59B97DE8" w:rsidR="00022771" w:rsidRDefault="00E425DD" w:rsidP="007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0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</w:t>
      </w:r>
      <w:r w:rsidRPr="00013507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135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277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14:paraId="01EC3C4A" w14:textId="1E305F23" w:rsidR="00AD07DE" w:rsidRDefault="00212F6F" w:rsidP="00AD428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428B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138C7C0D" w14:textId="3958CDE6" w:rsidR="00212F6F" w:rsidRDefault="00AD428B" w:rsidP="00AD428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6FA0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6F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FA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выполнение авиационных работ, парашютных прыжков демонстрационных полётов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  <w:r w:rsidRPr="00726FA0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подъема привязных аэростатов над территорией Карталинского муниципального района, посадку (взлет) на площадки, расположенные в границах Карталинского муниципального района,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B09ADB3" w14:textId="572B221E" w:rsidR="00AD428B" w:rsidRPr="00AD428B" w:rsidRDefault="00AD428B" w:rsidP="00AD428B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8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14:paraId="0D596281" w14:textId="3894AA2B" w:rsidR="00AD428B" w:rsidRPr="00AD428B" w:rsidRDefault="00AD428B" w:rsidP="00AD428B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3924A45D" w14:textId="7C549D3C" w:rsidR="00AD428B" w:rsidRPr="00AD428B" w:rsidRDefault="00AD428B" w:rsidP="00AD428B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7261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Pr="00A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 w:rsidR="00C27261">
        <w:rPr>
          <w:rFonts w:ascii="Times New Roman" w:eastAsia="Times New Roman" w:hAnsi="Times New Roman" w:cs="Times New Roman"/>
          <w:sz w:val="28"/>
          <w:szCs w:val="28"/>
          <w:lang w:eastAsia="ru-RU"/>
        </w:rPr>
        <w:t>1379</w:t>
      </w:r>
      <w:r w:rsidRPr="00AD42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052E47A" w14:textId="127B95CE" w:rsidR="00AD428B" w:rsidRDefault="00AD428B" w:rsidP="00AD428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14:paraId="5ED1A5DE" w14:textId="65E69243" w:rsidR="00AD07DE" w:rsidRDefault="00AD07DE" w:rsidP="00AD4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66BE6" w14:textId="202467F8" w:rsidR="00926DA0" w:rsidRPr="00726FA0" w:rsidRDefault="00AD07DE" w:rsidP="00376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EE0">
        <w:rPr>
          <w:rFonts w:ascii="Times New Roman" w:hAnsi="Times New Roman" w:cs="Times New Roman"/>
          <w:sz w:val="28"/>
          <w:szCs w:val="28"/>
        </w:rPr>
        <w:t xml:space="preserve"> «</w:t>
      </w:r>
      <w:r w:rsidR="00341EE0" w:rsidRPr="005E3C49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9B85DAA" w14:textId="3A51006C" w:rsidR="00341EE0" w:rsidRPr="00F34A85" w:rsidRDefault="00926DA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4D0180" wp14:editId="37C938EC">
                <wp:simplePos x="0" y="0"/>
                <wp:positionH relativeFrom="page">
                  <wp:posOffset>593766</wp:posOffset>
                </wp:positionH>
                <wp:positionV relativeFrom="paragraph">
                  <wp:posOffset>171013</wp:posOffset>
                </wp:positionV>
                <wp:extent cx="6334125" cy="4942099"/>
                <wp:effectExtent l="0" t="0" r="2857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942099"/>
                          <a:chOff x="420" y="1395"/>
                          <a:chExt cx="11040" cy="1116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25" y="1395"/>
                            <a:ext cx="4200" cy="19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6E4D9" w14:textId="77777777" w:rsidR="00926DA0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Специалист Управления проверяет документы на соответствие требованиям, указанным в пункте 15 </w:t>
                              </w:r>
                              <w:proofErr w:type="gramStart"/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главы  ΙΙ</w:t>
                              </w:r>
                              <w:proofErr w:type="gramEnd"/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настоящего Регламента. Проверяет наличие оснований для отказа в приеме документов, предусмотренных пунктом 17 </w:t>
                              </w:r>
                            </w:p>
                            <w:p w14:paraId="092F898A" w14:textId="6FBD237A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26DA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главы  ΙΙ</w:t>
                              </w:r>
                              <w:proofErr w:type="gramEnd"/>
                              <w:r w:rsidRPr="00926DA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настоящего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85" y="1517"/>
                            <a:ext cx="2655" cy="10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0A002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Документы  соответствуют</w:t>
                              </w:r>
                              <w:proofErr w:type="gramEnd"/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520" y="1580"/>
                            <a:ext cx="2565" cy="10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E2F6A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Отказ в приеме документов с указанием причин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250" y="3335"/>
                            <a:ext cx="2835" cy="6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203ED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Возвращенные заявителю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0" y="3543"/>
                            <a:ext cx="3840" cy="9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9325A" w14:textId="77777777" w:rsidR="00B822BD" w:rsidRPr="00926DA0" w:rsidRDefault="00B822BD" w:rsidP="00AD42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Специалист Управления регистрирует заявление и документы 15 мин</w:t>
                              </w:r>
                            </w:p>
                            <w:p w14:paraId="674D58E5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(в день поступления)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0" y="4929"/>
                            <a:ext cx="3840" cy="6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9E448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Зарегистрированные заявление и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25" y="6038"/>
                            <a:ext cx="3585" cy="117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8C535" w14:textId="77777777" w:rsidR="00AD428B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Специалист Управления осуществляет проверку достоверности сведений. Срок </w:t>
                              </w:r>
                            </w:p>
                            <w:p w14:paraId="5F054FC7" w14:textId="344494AF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2 дня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00" y="7734"/>
                            <a:ext cx="3585" cy="7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4FA12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Специалист Управления готовит разрешение. Срок 1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85" y="6546"/>
                            <a:ext cx="3480" cy="6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51727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865" y="6546"/>
                            <a:ext cx="2310" cy="12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9F89F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Специалист Управления готовит уведомление </w:t>
                              </w:r>
                              <w:proofErr w:type="gramStart"/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  отказе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640" y="8237"/>
                            <a:ext cx="2820" cy="77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F0EA9" w14:textId="77777777" w:rsidR="00212F6F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Уведомление об отказе </w:t>
                              </w:r>
                            </w:p>
                            <w:p w14:paraId="7CADB3E3" w14:textId="0AEE2F08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(5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725" y="2087"/>
                            <a:ext cx="6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999" y="2116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688" y="2527"/>
                            <a:ext cx="0" cy="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749" y="2475"/>
                            <a:ext cx="0" cy="10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0" y="3682"/>
                            <a:ext cx="15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219" y="4593"/>
                            <a:ext cx="0" cy="4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  <a:stCxn id="7" idx="2"/>
                        </wps:cNvCnPr>
                        <wps:spPr bwMode="auto">
                          <a:xfrm>
                            <a:off x="2340" y="5622"/>
                            <a:ext cx="0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131" y="6984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250" y="6938"/>
                            <a:ext cx="60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9868" y="7803"/>
                            <a:ext cx="41" cy="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440" y="9711"/>
                            <a:ext cx="3810" cy="7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8C6D6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Подписанное разрешение или уведомление об отказе (1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930" y="9687"/>
                            <a:ext cx="2985" cy="10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72D8F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Руководитель подписывает разрешение или уведомление об отказе. Срок 1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810" y="8948"/>
                            <a:ext cx="2560" cy="10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3761C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Разрешение на заявленный вид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25" y="11242"/>
                            <a:ext cx="2400" cy="13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0B6BA" w14:textId="77777777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Специалист Управления извещает заявителя и вносит запись в журнал учета</w:t>
                              </w:r>
                              <w:r w:rsidRPr="00926DA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разрешений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260" y="11558"/>
                            <a:ext cx="3405" cy="10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91969" w14:textId="77777777" w:rsidR="00BE7E84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Выданное разрешение или уведомление об отказе. Срок  </w:t>
                              </w:r>
                            </w:p>
                            <w:p w14:paraId="3351FECE" w14:textId="6BFC572C" w:rsidR="00B822BD" w:rsidRPr="00926DA0" w:rsidRDefault="00B822BD" w:rsidP="00341E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26DA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CnPr>
                          <a:cxnSpLocks noChangeShapeType="1"/>
                          <a:stCxn id="12" idx="2"/>
                        </wps:cNvCnPr>
                        <wps:spPr bwMode="auto">
                          <a:xfrm flipH="1">
                            <a:off x="10003" y="9016"/>
                            <a:ext cx="47" cy="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64" y="9413"/>
                            <a:ext cx="4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9" y="9341"/>
                            <a:ext cx="0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9" y="8539"/>
                            <a:ext cx="22" cy="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450" y="9908"/>
                            <a:ext cx="48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894" y="10349"/>
                            <a:ext cx="5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9362" y="10594"/>
                            <a:ext cx="42" cy="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9" y="10912"/>
                            <a:ext cx="7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9" y="10748"/>
                            <a:ext cx="22" cy="4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504" y="11993"/>
                            <a:ext cx="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54" y="7315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D0180" id="Group 2" o:spid="_x0000_s1026" style="position:absolute;left:0;text-align:left;margin-left:46.75pt;margin-top:13.45pt;width:498.75pt;height:389.15pt;z-index:251658240;mso-position-horizontal-relative:page" coordorigin="420,1395" coordsize="11040,1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525;top:1395;width:4200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14:paraId="4606E4D9" w14:textId="77777777" w:rsidR="00926DA0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Специалист Управления проверяет документы на соответствие требованиям, указанным в пункте 15 </w:t>
                        </w:r>
                        <w:proofErr w:type="gramStart"/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главы  ΙΙ</w:t>
                        </w:r>
                        <w:proofErr w:type="gramEnd"/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настоящего Регламента. Проверяет наличие оснований для отказа в приеме документов, предусмотренных пунктом 17 </w:t>
                        </w:r>
                      </w:p>
                      <w:p w14:paraId="092F898A" w14:textId="6FBD237A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926DA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главы  ΙΙ</w:t>
                        </w:r>
                        <w:proofErr w:type="gramEnd"/>
                        <w:r w:rsidRPr="00926DA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настоящего Регламента</w:t>
                        </w:r>
                      </w:p>
                    </w:txbxContent>
                  </v:textbox>
                </v:shape>
                <v:shape id="AutoShape 4" o:spid="_x0000_s1028" type="#_x0000_t109" style="position:absolute;left:5385;top:1517;width:2655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14:paraId="72F0A002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Документы  соответствуют</w:t>
                        </w:r>
                        <w:proofErr w:type="gramEnd"/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требованиям</w:t>
                        </w:r>
                      </w:p>
                    </w:txbxContent>
                  </v:textbox>
                </v:shape>
                <v:shape id="AutoShape 5" o:spid="_x0000_s1029" type="#_x0000_t109" style="position:absolute;left:8520;top:1580;width:2565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14:paraId="2E1E2F6A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Отказ в приеме документов с указанием причин отказа</w:t>
                        </w:r>
                      </w:p>
                    </w:txbxContent>
                  </v:textbox>
                </v:shape>
                <v:shape id="AutoShape 6" o:spid="_x0000_s1030" type="#_x0000_t109" style="position:absolute;left:8250;top:3335;width:283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14:paraId="471203ED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Возвращенные заявителю документы</w:t>
                        </w:r>
                      </w:p>
                    </w:txbxContent>
                  </v:textbox>
                </v:shape>
                <v:shape id="AutoShape 7" o:spid="_x0000_s1031" type="#_x0000_t109" style="position:absolute;left:420;top:3543;width:384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    <v:textbox>
                    <w:txbxContent>
                      <w:p w14:paraId="0239325A" w14:textId="77777777" w:rsidR="00B822BD" w:rsidRPr="00926DA0" w:rsidRDefault="00B822BD" w:rsidP="00AD42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Специалист Управления регистрирует заявление и документы 15 мин</w:t>
                        </w:r>
                      </w:p>
                      <w:p w14:paraId="674D58E5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(в день поступления)</w:t>
                        </w:r>
                      </w:p>
                    </w:txbxContent>
                  </v:textbox>
                </v:shape>
                <v:shape id="AutoShape 8" o:spid="_x0000_s1032" type="#_x0000_t109" style="position:absolute;left:420;top:4929;width:3840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14:paraId="5D49E448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Зарегистрированные заявление и документы</w:t>
                        </w:r>
                      </w:p>
                    </w:txbxContent>
                  </v:textbox>
                </v:shape>
                <v:shape id="AutoShape 9" o:spid="_x0000_s1033" type="#_x0000_t109" style="position:absolute;left:525;top:6038;width:3585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14:paraId="4608C535" w14:textId="77777777" w:rsidR="00AD428B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Специалист Управления осуществляет проверку достоверности сведений. Срок </w:t>
                        </w:r>
                      </w:p>
                      <w:p w14:paraId="5F054FC7" w14:textId="344494AF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2 дня </w:t>
                        </w:r>
                      </w:p>
                    </w:txbxContent>
                  </v:textbox>
                </v:shape>
                <v:shape id="AutoShape 10" o:spid="_x0000_s1034" type="#_x0000_t109" style="position:absolute;left:600;top:7734;width:358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14:paraId="4B04FA12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Специалист Управления готовит разрешение. Срок 1 день</w:t>
                        </w:r>
                      </w:p>
                    </w:txbxContent>
                  </v:textbox>
                </v:shape>
                <v:shape id="AutoShape 11" o:spid="_x0000_s1035" type="#_x0000_t109" style="position:absolute;left:4785;top:6546;width:34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14:paraId="56151727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Основание для отказа</w:t>
                        </w:r>
                      </w:p>
                    </w:txbxContent>
                  </v:textbox>
                </v:shape>
                <v:shape id="AutoShape 12" o:spid="_x0000_s1036" type="#_x0000_t109" style="position:absolute;left:8865;top:6546;width:231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14:paraId="0B79F89F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Специалист Управления готовит уведомление </w:t>
                        </w:r>
                        <w:proofErr w:type="gramStart"/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  отказе</w:t>
                        </w:r>
                        <w:proofErr w:type="gramEnd"/>
                      </w:p>
                    </w:txbxContent>
                  </v:textbox>
                </v:shape>
                <v:shape id="AutoShape 13" o:spid="_x0000_s1037" type="#_x0000_t109" style="position:absolute;left:8640;top:8237;width:282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<v:textbox>
                    <w:txbxContent>
                      <w:p w14:paraId="6E8F0EA9" w14:textId="77777777" w:rsidR="00212F6F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Уведомление об отказе </w:t>
                        </w:r>
                      </w:p>
                      <w:p w14:paraId="7CADB3E3" w14:textId="0AEE2F08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(5 дней)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8" type="#_x0000_t32" style="position:absolute;left:4725;top:2087;width:6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5" o:spid="_x0000_s1039" type="#_x0000_t32" style="position:absolute;left:7999;top:2116;width: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6" o:spid="_x0000_s1040" type="#_x0000_t32" style="position:absolute;left:9688;top:2527;width:0;height: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7" o:spid="_x0000_s1041" type="#_x0000_t32" style="position:absolute;left:5749;top:2475;width:0;height:10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8" o:spid="_x0000_s1042" type="#_x0000_t32" style="position:absolute;left:4260;top:3682;width:153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19" o:spid="_x0000_s1043" type="#_x0000_t32" style="position:absolute;left:2219;top:4593;width:0;height: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20" o:spid="_x0000_s1044" type="#_x0000_t32" style="position:absolute;left:2340;top:5622;width:0;height: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21" o:spid="_x0000_s1045" type="#_x0000_t32" style="position:absolute;left:4131;top:6984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22" o:spid="_x0000_s1046" type="#_x0000_t32" style="position:absolute;left:8250;top:6938;width:6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3" o:spid="_x0000_s1047" type="#_x0000_t32" style="position:absolute;left:9868;top:7803;width:41;height: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4" o:spid="_x0000_s1048" type="#_x0000_t109" style="position:absolute;left:7440;top:9711;width:381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">
                  <v:textbox>
                    <w:txbxContent>
                      <w:p w14:paraId="2538C6D6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разрешение или уведомление об отказе (1 день)</w:t>
                        </w:r>
                      </w:p>
                    </w:txbxContent>
                  </v:textbox>
                </v:shape>
                <v:shape id="AutoShape 25" o:spid="_x0000_s1049" type="#_x0000_t109" style="position:absolute;left:3930;top:9687;width:2985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6F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BSeX8IPkOsHAAAA//8DAFBLAQItABQABgAIAAAAIQDb4fbL7gAAAIUBAAATAAAAAAAAAAAA&#10;AAAAAAAAAABbQ29udGVudF9UeXBlc10ueG1sUEsBAi0AFAAGAAgAAAAhAFr0LFu/AAAAFQEAAAsA&#10;AAAAAAAAAAAAAAAAHwEAAF9yZWxzLy5yZWxzUEsBAi0AFAAGAAgAAAAhAFGE7oXEAAAA2wAAAA8A&#10;AAAAAAAAAAAAAAAABwIAAGRycy9kb3ducmV2LnhtbFBLBQYAAAAAAwADALcAAAD4AgAAAAA=&#10;">
                  <v:textbox>
                    <w:txbxContent>
                      <w:p w14:paraId="01772D8F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Руководитель подписывает разрешение или уведомление об отказе. Срок 1 день</w:t>
                        </w:r>
                      </w:p>
                    </w:txbxContent>
                  </v:textbox>
                </v:shape>
                <v:shape id="AutoShape 26" o:spid="_x0000_s1050" type="#_x0000_t109" style="position:absolute;left:810;top:8948;width:256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se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AyeX8IPkOsHAAAA//8DAFBLAQItABQABgAIAAAAIQDb4fbL7gAAAIUBAAATAAAAAAAAAAAA&#10;AAAAAAAAAABbQ29udGVudF9UeXBlc10ueG1sUEsBAi0AFAAGAAgAAAAhAFr0LFu/AAAAFQEAAAsA&#10;AAAAAAAAAAAAAAAAHwEAAF9yZWxzLy5yZWxzUEsBAi0AFAAGAAgAAAAhAD7ISx7EAAAA2wAAAA8A&#10;AAAAAAAAAAAAAAAABwIAAGRycy9kb3ducmV2LnhtbFBLBQYAAAAAAwADALcAAAD4AgAAAAA=&#10;">
                  <v:textbox>
                    <w:txbxContent>
                      <w:p w14:paraId="3AB3761C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Разрешение на заявленный вид деятельности</w:t>
                        </w:r>
                      </w:p>
                    </w:txbxContent>
                  </v:textbox>
                </v:shape>
                <v:shape id="AutoShape 27" o:spid="_x0000_s1051" type="#_x0000_t109" style="position:absolute;left:1125;top:11242;width:24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">
                  <v:textbox>
                    <w:txbxContent>
                      <w:p w14:paraId="1870B6BA" w14:textId="77777777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Специалист Управления извещает заявителя и вносит запись в журнал учета</w:t>
                        </w:r>
                        <w:r w:rsidRPr="00926DA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разрешений</w:t>
                        </w:r>
                      </w:p>
                    </w:txbxContent>
                  </v:textbox>
                </v:shape>
                <v:shape id="AutoShape 28" o:spid="_x0000_s1052" type="#_x0000_t109" style="position:absolute;left:4260;top:11558;width:3405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">
                  <v:textbox>
                    <w:txbxContent>
                      <w:p w14:paraId="4AA91969" w14:textId="77777777" w:rsidR="00BE7E84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Выданное разрешение или уведомление об отказе. Срок  </w:t>
                        </w:r>
                      </w:p>
                      <w:p w14:paraId="3351FECE" w14:textId="6BFC572C" w:rsidR="00B822BD" w:rsidRPr="00926DA0" w:rsidRDefault="00B822BD" w:rsidP="00341E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26DA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 день</w:t>
                        </w:r>
                      </w:p>
                    </w:txbxContent>
                  </v:textbox>
                </v:shape>
                <v:shape id="AutoShape 29" o:spid="_x0000_s1053" type="#_x0000_t32" style="position:absolute;left:10003;top:9016;width:47;height:5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shape id="AutoShape 30" o:spid="_x0000_s1054" type="#_x0000_t32" style="position:absolute;left:5864;top:9413;width:4175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">
                  <v:stroke endarrow="block"/>
                </v:shape>
                <v:shape id="AutoShape 31" o:spid="_x0000_s1055" type="#_x0000_t32" style="position:absolute;left:5749;top:9341;width:0;height:3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32" o:spid="_x0000_s1056" type="#_x0000_t32" style="position:absolute;left:1959;top:8539;width:22;height:3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  <v:shape id="AutoShape 33" o:spid="_x0000_s1057" type="#_x0000_t32" style="position:absolute;left:3450;top:9908;width:48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34" o:spid="_x0000_s1058" type="#_x0000_t32" style="position:absolute;left:6894;top:10349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AutoShape 35" o:spid="_x0000_s1059" type="#_x0000_t32" style="position:absolute;left:9362;top:10594;width:42;height: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<v:stroke endarrow="block"/>
                </v:shape>
                <v:shape id="AutoShape 36" o:spid="_x0000_s1060" type="#_x0000_t32" style="position:absolute;left:2199;top:10912;width:73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shape id="AutoShape 37" o:spid="_x0000_s1061" type="#_x0000_t32" style="position:absolute;left:2219;top:10748;width:22;height:4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shape id="AutoShape 38" o:spid="_x0000_s1062" type="#_x0000_t32" style="position:absolute;left:3504;top:11993;width:73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39" o:spid="_x0000_s1063" type="#_x0000_t32" style="position:absolute;left:2154;top:7315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w10:wrap anchorx="page"/>
              </v:group>
            </w:pict>
          </mc:Fallback>
        </mc:AlternateContent>
      </w:r>
    </w:p>
    <w:p w14:paraId="10EE35A0" w14:textId="4CBCDE1B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D8C0010" w14:textId="7A0860C0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EEB1D7D" w14:textId="4692E6ED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CD6F650" w14:textId="77777777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DB433DB" w14:textId="77777777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5361567" w14:textId="77777777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6DFD6C7" w14:textId="77777777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43F5945" w14:textId="77777777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D50A91F" w14:textId="77777777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A74EA3E" w14:textId="77777777" w:rsidR="00341EE0" w:rsidRPr="00F34A85" w:rsidRDefault="00341EE0" w:rsidP="00341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341EE0" w:rsidRPr="00F34A85" w:rsidSect="002F4E5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1DDEF" w14:textId="77777777" w:rsidR="0014642F" w:rsidRDefault="0014642F" w:rsidP="00997407">
      <w:pPr>
        <w:spacing w:after="0" w:line="240" w:lineRule="auto"/>
      </w:pPr>
      <w:r>
        <w:separator/>
      </w:r>
    </w:p>
  </w:endnote>
  <w:endnote w:type="continuationSeparator" w:id="0">
    <w:p w14:paraId="39BB5861" w14:textId="77777777" w:rsidR="0014642F" w:rsidRDefault="0014642F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CD07" w14:textId="77777777" w:rsidR="0014642F" w:rsidRDefault="0014642F" w:rsidP="00997407">
      <w:pPr>
        <w:spacing w:after="0" w:line="240" w:lineRule="auto"/>
      </w:pPr>
      <w:r>
        <w:separator/>
      </w:r>
    </w:p>
  </w:footnote>
  <w:footnote w:type="continuationSeparator" w:id="0">
    <w:p w14:paraId="689E5F6E" w14:textId="77777777" w:rsidR="0014642F" w:rsidRDefault="0014642F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6438"/>
      <w:docPartObj>
        <w:docPartGallery w:val="Page Numbers (Top of Page)"/>
        <w:docPartUnique/>
      </w:docPartObj>
    </w:sdtPr>
    <w:sdtEndPr/>
    <w:sdtContent>
      <w:p w14:paraId="794AC5DF" w14:textId="77777777" w:rsidR="00B822BD" w:rsidRPr="002F4E54" w:rsidRDefault="00777D82" w:rsidP="00997407">
        <w:pPr>
          <w:pStyle w:val="a3"/>
          <w:jc w:val="center"/>
        </w:pPr>
        <w:r w:rsidRPr="002F4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22BD" w:rsidRPr="002F4E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37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A531C"/>
    <w:multiLevelType w:val="multilevel"/>
    <w:tmpl w:val="64B01C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A6A0F"/>
    <w:multiLevelType w:val="hybridMultilevel"/>
    <w:tmpl w:val="3DF07D8C"/>
    <w:lvl w:ilvl="0" w:tplc="CB02A0B8">
      <w:start w:val="1"/>
      <w:numFmt w:val="decimal"/>
      <w:lvlText w:val="%1."/>
      <w:lvlJc w:val="left"/>
      <w:pPr>
        <w:ind w:left="10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C6B02B0"/>
    <w:multiLevelType w:val="multilevel"/>
    <w:tmpl w:val="B7E2F3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F68"/>
    <w:rsid w:val="00013053"/>
    <w:rsid w:val="00013507"/>
    <w:rsid w:val="00022771"/>
    <w:rsid w:val="00037201"/>
    <w:rsid w:val="000554BC"/>
    <w:rsid w:val="000621A1"/>
    <w:rsid w:val="00083684"/>
    <w:rsid w:val="000A7148"/>
    <w:rsid w:val="000B331B"/>
    <w:rsid w:val="000B5930"/>
    <w:rsid w:val="000E6D7F"/>
    <w:rsid w:val="000F6B6A"/>
    <w:rsid w:val="00110885"/>
    <w:rsid w:val="00137294"/>
    <w:rsid w:val="0014642F"/>
    <w:rsid w:val="001A46E9"/>
    <w:rsid w:val="001C3522"/>
    <w:rsid w:val="001C7131"/>
    <w:rsid w:val="001C73E5"/>
    <w:rsid w:val="001C7E02"/>
    <w:rsid w:val="001E3253"/>
    <w:rsid w:val="001E45F9"/>
    <w:rsid w:val="00212F6F"/>
    <w:rsid w:val="002130B8"/>
    <w:rsid w:val="00250FFE"/>
    <w:rsid w:val="00294760"/>
    <w:rsid w:val="002A53C2"/>
    <w:rsid w:val="002B1EAB"/>
    <w:rsid w:val="002D0EFA"/>
    <w:rsid w:val="002E4A6F"/>
    <w:rsid w:val="002F0611"/>
    <w:rsid w:val="002F4E54"/>
    <w:rsid w:val="002F66CF"/>
    <w:rsid w:val="002F7272"/>
    <w:rsid w:val="003003E2"/>
    <w:rsid w:val="00302227"/>
    <w:rsid w:val="0030355D"/>
    <w:rsid w:val="00315065"/>
    <w:rsid w:val="00320EA2"/>
    <w:rsid w:val="00323EF0"/>
    <w:rsid w:val="003240CF"/>
    <w:rsid w:val="00330F6A"/>
    <w:rsid w:val="00341EE0"/>
    <w:rsid w:val="003648A8"/>
    <w:rsid w:val="00367CF7"/>
    <w:rsid w:val="00373797"/>
    <w:rsid w:val="003765F4"/>
    <w:rsid w:val="00380C18"/>
    <w:rsid w:val="0038249C"/>
    <w:rsid w:val="00392122"/>
    <w:rsid w:val="00393B46"/>
    <w:rsid w:val="003A1AEA"/>
    <w:rsid w:val="003C381F"/>
    <w:rsid w:val="003F6458"/>
    <w:rsid w:val="0041778E"/>
    <w:rsid w:val="004261EC"/>
    <w:rsid w:val="00431A87"/>
    <w:rsid w:val="0044402C"/>
    <w:rsid w:val="00455326"/>
    <w:rsid w:val="00467559"/>
    <w:rsid w:val="00477FE6"/>
    <w:rsid w:val="00482E6A"/>
    <w:rsid w:val="004B2BAB"/>
    <w:rsid w:val="004D573A"/>
    <w:rsid w:val="004E5D5D"/>
    <w:rsid w:val="004F1784"/>
    <w:rsid w:val="00502184"/>
    <w:rsid w:val="00532233"/>
    <w:rsid w:val="00534967"/>
    <w:rsid w:val="005415A2"/>
    <w:rsid w:val="00550B7B"/>
    <w:rsid w:val="00576B29"/>
    <w:rsid w:val="00576D0A"/>
    <w:rsid w:val="005959FC"/>
    <w:rsid w:val="005E56C1"/>
    <w:rsid w:val="005F2F19"/>
    <w:rsid w:val="00612325"/>
    <w:rsid w:val="00627FE8"/>
    <w:rsid w:val="006476E1"/>
    <w:rsid w:val="006652AE"/>
    <w:rsid w:val="006968CF"/>
    <w:rsid w:val="006A60C9"/>
    <w:rsid w:val="006A754F"/>
    <w:rsid w:val="006C10B1"/>
    <w:rsid w:val="006C25CE"/>
    <w:rsid w:val="006D2C63"/>
    <w:rsid w:val="006D67A6"/>
    <w:rsid w:val="006D78CB"/>
    <w:rsid w:val="006D7AD5"/>
    <w:rsid w:val="00703459"/>
    <w:rsid w:val="00706F2F"/>
    <w:rsid w:val="00716292"/>
    <w:rsid w:val="00725552"/>
    <w:rsid w:val="00730CE8"/>
    <w:rsid w:val="00752378"/>
    <w:rsid w:val="007703D1"/>
    <w:rsid w:val="00776F19"/>
    <w:rsid w:val="00777D82"/>
    <w:rsid w:val="007B156E"/>
    <w:rsid w:val="007B2C9B"/>
    <w:rsid w:val="007D54E9"/>
    <w:rsid w:val="008013B0"/>
    <w:rsid w:val="00804C15"/>
    <w:rsid w:val="00806ED9"/>
    <w:rsid w:val="008167B9"/>
    <w:rsid w:val="00820087"/>
    <w:rsid w:val="0082146E"/>
    <w:rsid w:val="0082568B"/>
    <w:rsid w:val="00834FAE"/>
    <w:rsid w:val="00845F96"/>
    <w:rsid w:val="00845F9F"/>
    <w:rsid w:val="00861D49"/>
    <w:rsid w:val="00865D41"/>
    <w:rsid w:val="00873A52"/>
    <w:rsid w:val="00883A29"/>
    <w:rsid w:val="008947E6"/>
    <w:rsid w:val="00897363"/>
    <w:rsid w:val="008A1AE0"/>
    <w:rsid w:val="008A56E9"/>
    <w:rsid w:val="008B1C1F"/>
    <w:rsid w:val="008D167D"/>
    <w:rsid w:val="008E028F"/>
    <w:rsid w:val="008E14BB"/>
    <w:rsid w:val="008E5FC2"/>
    <w:rsid w:val="009139A7"/>
    <w:rsid w:val="00917D16"/>
    <w:rsid w:val="00923A01"/>
    <w:rsid w:val="00926DA0"/>
    <w:rsid w:val="00947A75"/>
    <w:rsid w:val="00975CE8"/>
    <w:rsid w:val="00994047"/>
    <w:rsid w:val="00997407"/>
    <w:rsid w:val="009A5AA2"/>
    <w:rsid w:val="009B0494"/>
    <w:rsid w:val="009B42DB"/>
    <w:rsid w:val="009C342E"/>
    <w:rsid w:val="009D1EAA"/>
    <w:rsid w:val="009E1C3B"/>
    <w:rsid w:val="009E5C75"/>
    <w:rsid w:val="009F163E"/>
    <w:rsid w:val="009F1E03"/>
    <w:rsid w:val="009F289A"/>
    <w:rsid w:val="00A154A8"/>
    <w:rsid w:val="00A22BA1"/>
    <w:rsid w:val="00A22E90"/>
    <w:rsid w:val="00A24CA6"/>
    <w:rsid w:val="00A70F33"/>
    <w:rsid w:val="00A81F4A"/>
    <w:rsid w:val="00A83D56"/>
    <w:rsid w:val="00A864B9"/>
    <w:rsid w:val="00AA4DB0"/>
    <w:rsid w:val="00AA7FA9"/>
    <w:rsid w:val="00AD07DE"/>
    <w:rsid w:val="00AD1271"/>
    <w:rsid w:val="00AD428B"/>
    <w:rsid w:val="00AE7FE8"/>
    <w:rsid w:val="00B0019F"/>
    <w:rsid w:val="00B25B3D"/>
    <w:rsid w:val="00B6117F"/>
    <w:rsid w:val="00B822BD"/>
    <w:rsid w:val="00BC3EAB"/>
    <w:rsid w:val="00BC456E"/>
    <w:rsid w:val="00BD3107"/>
    <w:rsid w:val="00BD463D"/>
    <w:rsid w:val="00BD5A98"/>
    <w:rsid w:val="00BE3A57"/>
    <w:rsid w:val="00BE7E84"/>
    <w:rsid w:val="00BF5579"/>
    <w:rsid w:val="00C20C78"/>
    <w:rsid w:val="00C27261"/>
    <w:rsid w:val="00C40043"/>
    <w:rsid w:val="00C54435"/>
    <w:rsid w:val="00C6668D"/>
    <w:rsid w:val="00C85D05"/>
    <w:rsid w:val="00CB54BA"/>
    <w:rsid w:val="00D05230"/>
    <w:rsid w:val="00D05A3E"/>
    <w:rsid w:val="00D243BF"/>
    <w:rsid w:val="00D3254D"/>
    <w:rsid w:val="00D351A0"/>
    <w:rsid w:val="00D404E6"/>
    <w:rsid w:val="00D543AB"/>
    <w:rsid w:val="00D55CF0"/>
    <w:rsid w:val="00D55E8F"/>
    <w:rsid w:val="00D85428"/>
    <w:rsid w:val="00D95BC3"/>
    <w:rsid w:val="00DA70CA"/>
    <w:rsid w:val="00DC7B22"/>
    <w:rsid w:val="00DE5646"/>
    <w:rsid w:val="00DF5712"/>
    <w:rsid w:val="00E043D6"/>
    <w:rsid w:val="00E05EDB"/>
    <w:rsid w:val="00E178CA"/>
    <w:rsid w:val="00E26A18"/>
    <w:rsid w:val="00E425DD"/>
    <w:rsid w:val="00E44C00"/>
    <w:rsid w:val="00E53B4F"/>
    <w:rsid w:val="00E72B42"/>
    <w:rsid w:val="00E8159F"/>
    <w:rsid w:val="00E930C0"/>
    <w:rsid w:val="00EA7AD8"/>
    <w:rsid w:val="00EC0322"/>
    <w:rsid w:val="00EE048A"/>
    <w:rsid w:val="00EE17F8"/>
    <w:rsid w:val="00EF1CA4"/>
    <w:rsid w:val="00F32CD0"/>
    <w:rsid w:val="00F5750A"/>
    <w:rsid w:val="00F97A9C"/>
    <w:rsid w:val="00FC3C97"/>
    <w:rsid w:val="00FC4F33"/>
    <w:rsid w:val="00FD2216"/>
    <w:rsid w:val="00FD25D3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CEDD"/>
  <w15:docId w15:val="{FBB1F945-9E16-403D-BBBC-0459E65A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paragraph" w:styleId="a7">
    <w:name w:val="List Paragraph"/>
    <w:basedOn w:val="a"/>
    <w:uiPriority w:val="34"/>
    <w:qFormat/>
    <w:rsid w:val="00917D1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D5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968CF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9B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CB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hs_kartal@mail.r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chs_kartal@mail.ru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chs_kart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n_kar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31</cp:revision>
  <cp:lastPrinted>2022-12-26T08:58:00Z</cp:lastPrinted>
  <dcterms:created xsi:type="dcterms:W3CDTF">2023-01-10T06:07:00Z</dcterms:created>
  <dcterms:modified xsi:type="dcterms:W3CDTF">2023-01-16T11:42:00Z</dcterms:modified>
</cp:coreProperties>
</file>