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B" w:rsidRDefault="00290244" w:rsidP="002902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244">
        <w:rPr>
          <w:rFonts w:ascii="Times New Roman" w:hAnsi="Times New Roman" w:cs="Times New Roman"/>
          <w:b/>
          <w:sz w:val="28"/>
        </w:rPr>
        <w:t>Вниманию руководителей организаций и индивидуальным предпринимателям!</w:t>
      </w:r>
    </w:p>
    <w:p w:rsidR="00290244" w:rsidRDefault="00290244" w:rsidP="002902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Минэкономразвития области совместно с Южно–Уральской </w:t>
      </w:r>
      <w:proofErr w:type="spellStart"/>
      <w:r>
        <w:rPr>
          <w:rFonts w:ascii="Times New Roman" w:hAnsi="Times New Roman" w:cs="Times New Roman"/>
          <w:sz w:val="28"/>
        </w:rPr>
        <w:t>торгово</w:t>
      </w:r>
      <w:proofErr w:type="spellEnd"/>
      <w:r>
        <w:rPr>
          <w:rFonts w:ascii="Times New Roman" w:hAnsi="Times New Roman" w:cs="Times New Roman"/>
          <w:sz w:val="28"/>
        </w:rPr>
        <w:t>–промышленной палатой в 2016 году объявляет о начале приёма документов для участия в областных конкурсах</w:t>
      </w:r>
      <w:bookmarkEnd w:id="0"/>
      <w:r>
        <w:rPr>
          <w:rFonts w:ascii="Times New Roman" w:hAnsi="Times New Roman" w:cs="Times New Roman"/>
          <w:sz w:val="28"/>
        </w:rPr>
        <w:t>:</w:t>
      </w: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«Золотой Меркурий» (постановление Губернатора Челябинской области от 12.02.2015 г. № 31);</w:t>
      </w: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«Лучшее освещение темы «Малый и средний бизнес в Челябинской области» (постановление Губернатора Челябинской области от 12.02.2015 г. № 32).</w:t>
      </w: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материалы принимаются:</w:t>
      </w: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«Золотой Меркурий» – с 15 февраля по 15 марта 2016 года;</w:t>
      </w:r>
    </w:p>
    <w:p w:rsidR="00290244" w:rsidRDefault="00290244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«Лучшее освещение темы «Малый и средний бизнес в Челябинской области»</w:t>
      </w:r>
      <w:r>
        <w:rPr>
          <w:rFonts w:ascii="Times New Roman" w:hAnsi="Times New Roman" w:cs="Times New Roman"/>
          <w:sz w:val="28"/>
        </w:rPr>
        <w:t xml:space="preserve"> – с 1 марта по 31 марта 2016 года.</w:t>
      </w:r>
    </w:p>
    <w:p w:rsidR="00290244" w:rsidRDefault="00EA5181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дополнительной информацией обращаться в отдел государственного регулирования в экономике Минэкономразвития области: каб.410 или по электронной почте </w:t>
      </w:r>
      <w:hyperlink r:id="rId5" w:history="1"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rynok</w:t>
        </w:r>
        <w:r w:rsidRPr="006B713D">
          <w:rPr>
            <w:rStyle w:val="a3"/>
            <w:rFonts w:ascii="Times New Roman" w:hAnsi="Times New Roman" w:cs="Times New Roman"/>
            <w:sz w:val="28"/>
          </w:rPr>
          <w:t>1@</w:t>
        </w:r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ke</w:t>
        </w:r>
        <w:r w:rsidRPr="006B713D">
          <w:rPr>
            <w:rStyle w:val="a3"/>
            <w:rFonts w:ascii="Times New Roman" w:hAnsi="Times New Roman" w:cs="Times New Roman"/>
            <w:sz w:val="28"/>
          </w:rPr>
          <w:t>.</w:t>
        </w:r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uu</w:t>
        </w:r>
        <w:r w:rsidRPr="006B713D">
          <w:rPr>
            <w:rStyle w:val="a3"/>
            <w:rFonts w:ascii="Times New Roman" w:hAnsi="Times New Roman" w:cs="Times New Roman"/>
            <w:sz w:val="28"/>
          </w:rPr>
          <w:t>.</w:t>
        </w:r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EA5181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rynok</w:t>
        </w:r>
        <w:r w:rsidRPr="006B713D">
          <w:rPr>
            <w:rStyle w:val="a3"/>
            <w:rFonts w:ascii="Times New Roman" w:hAnsi="Times New Roman" w:cs="Times New Roman"/>
            <w:sz w:val="28"/>
          </w:rPr>
          <w:t>2@</w:t>
        </w:r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ke</w:t>
        </w:r>
        <w:r w:rsidRPr="006B713D">
          <w:rPr>
            <w:rStyle w:val="a3"/>
            <w:rFonts w:ascii="Times New Roman" w:hAnsi="Times New Roman" w:cs="Times New Roman"/>
            <w:sz w:val="28"/>
          </w:rPr>
          <w:t>.</w:t>
        </w:r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uu</w:t>
        </w:r>
        <w:r w:rsidRPr="006B713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или по номеру телефона: 8 (351) 263-9582, 263-5701.</w:t>
      </w:r>
    </w:p>
    <w:p w:rsidR="00EA5181" w:rsidRPr="00EA5181" w:rsidRDefault="00EA5181" w:rsidP="002902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информация о проведении областных конкурсов размещена на официальном сайте Минэкономразвития области (</w:t>
      </w:r>
      <w:hyperlink r:id="rId7" w:history="1"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EA5181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rryn</w:t>
        </w:r>
        <w:proofErr w:type="spellEnd"/>
        <w:r w:rsidRPr="00EA518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econom</w:t>
        </w:r>
        <w:proofErr w:type="spellEnd"/>
        <w:r w:rsidRPr="00EA5181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chelreg</w:t>
        </w:r>
        <w:proofErr w:type="spellEnd"/>
        <w:r w:rsidRPr="00EA518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A5181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6B713D">
          <w:rPr>
            <w:rStyle w:val="a3"/>
            <w:rFonts w:ascii="Times New Roman" w:hAnsi="Times New Roman" w:cs="Times New Roman"/>
            <w:sz w:val="28"/>
            <w:lang w:val="en-US"/>
          </w:rPr>
          <w:t>ctnews</w:t>
        </w:r>
        <w:proofErr w:type="spellEnd"/>
      </w:hyperlink>
      <w:r w:rsidRPr="00EA5181">
        <w:rPr>
          <w:rFonts w:ascii="Times New Roman" w:hAnsi="Times New Roman" w:cs="Times New Roman"/>
          <w:sz w:val="28"/>
        </w:rPr>
        <w:t xml:space="preserve">). </w:t>
      </w:r>
    </w:p>
    <w:sectPr w:rsidR="00EA5181" w:rsidRPr="00EA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D"/>
    <w:rsid w:val="00290244"/>
    <w:rsid w:val="009A3DCD"/>
    <w:rsid w:val="00E90DDB"/>
    <w:rsid w:val="00E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ryn.econom-chelreg.ru/ct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ok2@ke.uu.ru" TargetMode="External"/><Relationship Id="rId5" Type="http://schemas.openxmlformats.org/officeDocument/2006/relationships/hyperlink" Target="mailto:rynok1@ke.u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2016-02-18T05:39:00Z</dcterms:created>
  <dcterms:modified xsi:type="dcterms:W3CDTF">2016-02-18T05:51:00Z</dcterms:modified>
</cp:coreProperties>
</file>