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D" w:rsidRDefault="00FB370D" w:rsidP="00FB370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FB370D" w:rsidRDefault="00FB370D" w:rsidP="00FB370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B370D" w:rsidRDefault="00FB370D" w:rsidP="00FB370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0D" w:rsidRDefault="00FB370D" w:rsidP="00FB370D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0D" w:rsidRDefault="00FB370D" w:rsidP="00FB370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19.03.2018 года № 141-р</w:t>
      </w:r>
    </w:p>
    <w:p w:rsidR="00133B66" w:rsidRDefault="00133B6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7C" w:rsidRDefault="0081617C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7C" w:rsidRDefault="0081617C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бюджетным учреждением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полномочий Управления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защиты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населения Карталинского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3B6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исполнению публичных </w:t>
      </w:r>
    </w:p>
    <w:p w:rsidR="009F2856" w:rsidRPr="009F285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обязательств</w:t>
      </w:r>
    </w:p>
    <w:p w:rsidR="009F2856" w:rsidRDefault="009F285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B66" w:rsidRPr="009F2856" w:rsidRDefault="00133B66" w:rsidP="009F2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осуществления», постановлением администрации Карталинского муниципального района 05.12.2017 года             № 1100 «Об утверждении муниципальной программы «Социальная поддержка населения Карталинского муниципального района на 2018-2020     годы», муниципальной программой «Реализация полномочий по решению вопросов местного значения Карталинского городского поселения </w:t>
      </w:r>
      <w:r w:rsidR="005A4621">
        <w:rPr>
          <w:rFonts w:ascii="Times New Roman" w:hAnsi="Times New Roman"/>
          <w:sz w:val="28"/>
          <w:szCs w:val="28"/>
        </w:rPr>
        <w:t xml:space="preserve">                      </w:t>
      </w:r>
      <w:r w:rsidRPr="009F2856">
        <w:rPr>
          <w:rFonts w:ascii="Times New Roman" w:hAnsi="Times New Roman"/>
          <w:sz w:val="28"/>
          <w:szCs w:val="28"/>
        </w:rPr>
        <w:t>на 201</w:t>
      </w:r>
      <w:r w:rsidR="00DC1B6D">
        <w:rPr>
          <w:rFonts w:ascii="Times New Roman" w:hAnsi="Times New Roman"/>
          <w:sz w:val="28"/>
          <w:szCs w:val="28"/>
        </w:rPr>
        <w:t>7</w:t>
      </w:r>
      <w:r w:rsidRPr="009F2856">
        <w:rPr>
          <w:rFonts w:ascii="Times New Roman" w:hAnsi="Times New Roman"/>
          <w:sz w:val="28"/>
          <w:szCs w:val="28"/>
        </w:rPr>
        <w:t>-20</w:t>
      </w:r>
      <w:r w:rsidR="00DC1B6D">
        <w:rPr>
          <w:rFonts w:ascii="Times New Roman" w:hAnsi="Times New Roman"/>
          <w:sz w:val="28"/>
          <w:szCs w:val="28"/>
        </w:rPr>
        <w:t>19</w:t>
      </w:r>
      <w:r w:rsidRPr="009F2856">
        <w:rPr>
          <w:rFonts w:ascii="Times New Roman" w:hAnsi="Times New Roman"/>
          <w:sz w:val="28"/>
          <w:szCs w:val="28"/>
        </w:rPr>
        <w:t xml:space="preserve"> годы»</w:t>
      </w:r>
      <w:r w:rsidR="005A4621">
        <w:rPr>
          <w:rFonts w:ascii="Times New Roman" w:hAnsi="Times New Roman"/>
          <w:sz w:val="28"/>
          <w:szCs w:val="28"/>
        </w:rPr>
        <w:t>,</w:t>
      </w:r>
      <w:r w:rsidRPr="009F2856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Карталинского муниципального района от 25.07.2017 года № 599</w:t>
      </w:r>
      <w:r w:rsidR="00AE5126">
        <w:rPr>
          <w:rFonts w:ascii="Times New Roman" w:hAnsi="Times New Roman"/>
          <w:sz w:val="28"/>
          <w:szCs w:val="28"/>
        </w:rPr>
        <w:t xml:space="preserve">                             </w:t>
      </w:r>
      <w:r w:rsidR="005A4621">
        <w:rPr>
          <w:rFonts w:ascii="Times New Roman" w:hAnsi="Times New Roman"/>
          <w:sz w:val="28"/>
          <w:szCs w:val="28"/>
        </w:rPr>
        <w:t xml:space="preserve"> </w:t>
      </w:r>
      <w:r w:rsidRPr="009F2856">
        <w:rPr>
          <w:rFonts w:ascii="Times New Roman" w:hAnsi="Times New Roman"/>
          <w:sz w:val="28"/>
          <w:szCs w:val="28"/>
        </w:rPr>
        <w:t>(с изменениями</w:t>
      </w:r>
      <w:r w:rsidR="005A4621">
        <w:rPr>
          <w:rFonts w:ascii="Times New Roman" w:hAnsi="Times New Roman"/>
          <w:sz w:val="28"/>
          <w:szCs w:val="28"/>
        </w:rPr>
        <w:t xml:space="preserve"> от 29.12.2017 года № 1269, от 29.12.2017 года № 1299</w:t>
      </w:r>
      <w:r w:rsidRPr="009F2856">
        <w:rPr>
          <w:rFonts w:ascii="Times New Roman" w:hAnsi="Times New Roman"/>
          <w:sz w:val="28"/>
          <w:szCs w:val="28"/>
        </w:rPr>
        <w:t>),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1. Наделить Муниципальное учреждение «Комплексный центр социального обслуживания населения» Карталинского муниципального района (далее именуется – Бюджетное учреждение) полномочиями Управления социальной защиты населения Карталинского муниципального района (далее именуется 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2.</w:t>
      </w:r>
      <w:r w:rsidR="001412C4">
        <w:rPr>
          <w:rFonts w:ascii="Times New Roman" w:hAnsi="Times New Roman"/>
          <w:sz w:val="28"/>
          <w:szCs w:val="28"/>
        </w:rPr>
        <w:t xml:space="preserve"> </w:t>
      </w:r>
      <w:r w:rsidRPr="009F2856">
        <w:rPr>
          <w:rFonts w:ascii="Times New Roman" w:hAnsi="Times New Roman"/>
          <w:sz w:val="28"/>
          <w:szCs w:val="28"/>
        </w:rPr>
        <w:t>При осуществлении переданных публичных обязательств Бюджетное учреждение имеет право: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1)</w:t>
      </w:r>
      <w:r w:rsidR="001412C4">
        <w:rPr>
          <w:rFonts w:ascii="Times New Roman" w:hAnsi="Times New Roman"/>
          <w:sz w:val="28"/>
          <w:szCs w:val="28"/>
        </w:rPr>
        <w:t xml:space="preserve"> </w:t>
      </w:r>
      <w:r w:rsidRPr="009F2856">
        <w:rPr>
          <w:rFonts w:ascii="Times New Roman" w:hAnsi="Times New Roman"/>
          <w:sz w:val="28"/>
          <w:szCs w:val="28"/>
        </w:rPr>
        <w:t>получать финансовые средства, необходимые для исполнения публичных обязательств;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lastRenderedPageBreak/>
        <w:t>2)</w:t>
      </w:r>
      <w:r w:rsidR="001412C4">
        <w:rPr>
          <w:rFonts w:ascii="Times New Roman" w:hAnsi="Times New Roman"/>
          <w:sz w:val="28"/>
          <w:szCs w:val="28"/>
        </w:rPr>
        <w:t xml:space="preserve"> </w:t>
      </w:r>
      <w:r w:rsidRPr="009F2856">
        <w:rPr>
          <w:rFonts w:ascii="Times New Roman" w:hAnsi="Times New Roman"/>
          <w:sz w:val="28"/>
          <w:szCs w:val="28"/>
        </w:rPr>
        <w:t>запрашивать и получать от Управления документы, необходимые для исполнения публичных обязательств.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3. При осуществлении переданных публичных обязательств Бюджетное учреждение обязано: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3) представлять в Управление отчетность по исполнению публичных обязательств в порядке, установленном Финансовым управлением Карталинского муниципального района,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5) отражать в отчете о результатах деятельности Бюджетного 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несет ответственность за неисполнение либо ненадлежащее исполнение публичных обязательств.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5. Управление в отношении Бюджетного 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форм</w:t>
      </w:r>
      <w:r w:rsidR="0081617C">
        <w:rPr>
          <w:rFonts w:ascii="Times New Roman" w:hAnsi="Times New Roman"/>
          <w:sz w:val="28"/>
          <w:szCs w:val="28"/>
        </w:rPr>
        <w:t xml:space="preserve">е </w:t>
      </w:r>
      <w:r w:rsidRPr="009F2856">
        <w:rPr>
          <w:rFonts w:ascii="Times New Roman" w:hAnsi="Times New Roman"/>
          <w:sz w:val="28"/>
          <w:szCs w:val="28"/>
        </w:rPr>
        <w:t>проведени</w:t>
      </w:r>
      <w:r w:rsidR="0081617C">
        <w:rPr>
          <w:rFonts w:ascii="Times New Roman" w:hAnsi="Times New Roman"/>
          <w:sz w:val="28"/>
          <w:szCs w:val="28"/>
        </w:rPr>
        <w:t>я</w:t>
      </w:r>
      <w:r w:rsidRPr="009F2856">
        <w:rPr>
          <w:rFonts w:ascii="Times New Roman" w:hAnsi="Times New Roman"/>
          <w:sz w:val="28"/>
          <w:szCs w:val="28"/>
        </w:rPr>
        <w:t xml:space="preserve"> проверок исполнения публичных обязательств.</w:t>
      </w:r>
    </w:p>
    <w:p w:rsidR="009F2856" w:rsidRPr="009F285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:rsidR="006D2146" w:rsidRDefault="009F2856" w:rsidP="0013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2856">
        <w:rPr>
          <w:rFonts w:ascii="Times New Roman" w:hAnsi="Times New Roman"/>
          <w:sz w:val="28"/>
          <w:szCs w:val="28"/>
        </w:rPr>
        <w:t xml:space="preserve">7. Контроль за исполнением настоящего распоряжения возложить на </w:t>
      </w:r>
      <w:r w:rsidR="0081617C">
        <w:rPr>
          <w:rFonts w:ascii="Times New Roman" w:hAnsi="Times New Roman"/>
          <w:sz w:val="28"/>
          <w:szCs w:val="28"/>
        </w:rPr>
        <w:t xml:space="preserve">исполняющего обязанности первого </w:t>
      </w:r>
      <w:r w:rsidRPr="009F2856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 Клюшину Г.А.</w:t>
      </w:r>
    </w:p>
    <w:p w:rsidR="00133B66" w:rsidRDefault="00133B66" w:rsidP="00133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17C" w:rsidRPr="00133B66" w:rsidRDefault="0081617C" w:rsidP="00133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B66" w:rsidRPr="00133B66" w:rsidRDefault="00133B66" w:rsidP="00133B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3B66" w:rsidRDefault="00133B66" w:rsidP="00FB370D">
      <w:pPr>
        <w:spacing w:after="0" w:line="240" w:lineRule="auto"/>
        <w:rPr>
          <w:rFonts w:ascii="Times New Roman" w:hAnsi="Times New Roman"/>
          <w:sz w:val="28"/>
        </w:rPr>
      </w:pP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3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FB370D" w:rsidRPr="00133B66" w:rsidRDefault="00FB370D" w:rsidP="00FB370D">
      <w:pPr>
        <w:spacing w:after="0" w:line="240" w:lineRule="auto"/>
        <w:rPr>
          <w:rFonts w:ascii="Times New Roman" w:hAnsi="Times New Roman"/>
          <w:sz w:val="28"/>
        </w:rPr>
      </w:pPr>
    </w:p>
    <w:sectPr w:rsidR="00FB370D" w:rsidRPr="00133B66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2B" w:rsidRDefault="00DD2B2B" w:rsidP="003846F6">
      <w:pPr>
        <w:spacing w:after="0" w:line="240" w:lineRule="auto"/>
      </w:pPr>
      <w:r>
        <w:separator/>
      </w:r>
    </w:p>
  </w:endnote>
  <w:endnote w:type="continuationSeparator" w:id="0">
    <w:p w:rsidR="00DD2B2B" w:rsidRDefault="00DD2B2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2B" w:rsidRDefault="00DD2B2B" w:rsidP="003846F6">
      <w:pPr>
        <w:spacing w:after="0" w:line="240" w:lineRule="auto"/>
      </w:pPr>
      <w:r>
        <w:separator/>
      </w:r>
    </w:p>
  </w:footnote>
  <w:footnote w:type="continuationSeparator" w:id="0">
    <w:p w:rsidR="00DD2B2B" w:rsidRDefault="00DD2B2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EC5F13" w:rsidP="003846F6">
        <w:pPr>
          <w:pStyle w:val="a5"/>
          <w:jc w:val="center"/>
        </w:pPr>
        <w:r w:rsidRPr="00576F69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576F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6F69">
          <w:rPr>
            <w:rFonts w:ascii="Times New Roman" w:hAnsi="Times New Roman"/>
            <w:sz w:val="28"/>
            <w:szCs w:val="28"/>
          </w:rPr>
          <w:fldChar w:fldCharType="separate"/>
        </w:r>
        <w:r w:rsidR="00FB370D">
          <w:rPr>
            <w:rFonts w:ascii="Times New Roman" w:hAnsi="Times New Roman"/>
            <w:noProof/>
            <w:sz w:val="28"/>
            <w:szCs w:val="28"/>
          </w:rPr>
          <w:t>2</w:t>
        </w:r>
        <w:r w:rsidRPr="00576F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37A39"/>
    <w:rsid w:val="0004461E"/>
    <w:rsid w:val="00066BEB"/>
    <w:rsid w:val="000673D1"/>
    <w:rsid w:val="0008241E"/>
    <w:rsid w:val="00084050"/>
    <w:rsid w:val="000F5DCE"/>
    <w:rsid w:val="00111788"/>
    <w:rsid w:val="001206AD"/>
    <w:rsid w:val="00133B66"/>
    <w:rsid w:val="001412C4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86656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76F69"/>
    <w:rsid w:val="005A4621"/>
    <w:rsid w:val="005B6FD2"/>
    <w:rsid w:val="005F03AB"/>
    <w:rsid w:val="00607B1C"/>
    <w:rsid w:val="0064727D"/>
    <w:rsid w:val="006535CA"/>
    <w:rsid w:val="006810CE"/>
    <w:rsid w:val="006958FF"/>
    <w:rsid w:val="006D2146"/>
    <w:rsid w:val="006D29B6"/>
    <w:rsid w:val="007051AD"/>
    <w:rsid w:val="00711360"/>
    <w:rsid w:val="0072519A"/>
    <w:rsid w:val="00726A00"/>
    <w:rsid w:val="00727724"/>
    <w:rsid w:val="00732EBE"/>
    <w:rsid w:val="007412D2"/>
    <w:rsid w:val="00797656"/>
    <w:rsid w:val="007E6E33"/>
    <w:rsid w:val="0081617C"/>
    <w:rsid w:val="0082666D"/>
    <w:rsid w:val="00836400"/>
    <w:rsid w:val="00836677"/>
    <w:rsid w:val="00877B89"/>
    <w:rsid w:val="008A5943"/>
    <w:rsid w:val="00915178"/>
    <w:rsid w:val="0091518B"/>
    <w:rsid w:val="00937252"/>
    <w:rsid w:val="009D781F"/>
    <w:rsid w:val="009F2856"/>
    <w:rsid w:val="00A47174"/>
    <w:rsid w:val="00A577C6"/>
    <w:rsid w:val="00A87315"/>
    <w:rsid w:val="00AA4E8A"/>
    <w:rsid w:val="00AC4279"/>
    <w:rsid w:val="00AE5126"/>
    <w:rsid w:val="00B170E7"/>
    <w:rsid w:val="00B20C0A"/>
    <w:rsid w:val="00B30100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A1CD8"/>
    <w:rsid w:val="00DB267E"/>
    <w:rsid w:val="00DC1B6D"/>
    <w:rsid w:val="00DD2B2B"/>
    <w:rsid w:val="00DE0572"/>
    <w:rsid w:val="00DF7492"/>
    <w:rsid w:val="00E1799A"/>
    <w:rsid w:val="00E44DC8"/>
    <w:rsid w:val="00E65382"/>
    <w:rsid w:val="00E66B02"/>
    <w:rsid w:val="00E9397B"/>
    <w:rsid w:val="00EB4CA2"/>
    <w:rsid w:val="00EC5F13"/>
    <w:rsid w:val="00EE5F62"/>
    <w:rsid w:val="00F340EF"/>
    <w:rsid w:val="00F92A9E"/>
    <w:rsid w:val="00FA5E16"/>
    <w:rsid w:val="00FB2394"/>
    <w:rsid w:val="00FB370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2017-12-22T13:58:00Z</cp:lastPrinted>
  <dcterms:created xsi:type="dcterms:W3CDTF">2018-03-12T11:38:00Z</dcterms:created>
  <dcterms:modified xsi:type="dcterms:W3CDTF">2018-03-19T10:54:00Z</dcterms:modified>
</cp:coreProperties>
</file>