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E6" w:rsidRDefault="001D7BE6" w:rsidP="001D7BE6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1D7BE6" w:rsidRDefault="001D7BE6" w:rsidP="001D7BE6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расположенного в 200 метрах  на юго-запад от ориентира по адресу: Челябинская область, Карталинский район, поселок Тумак, улица Станционная, 8 площадью 2000кв.м., с кадастровым номером 74:08:3601001:70, в категории земель – земли населенных пунктов.</w:t>
      </w:r>
    </w:p>
    <w:p w:rsidR="001D7BE6" w:rsidRPr="00466092" w:rsidRDefault="001D7BE6" w:rsidP="001D7BE6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ведения личного подсобного хозяйства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proofErr w:type="gramStart"/>
      <w:r w:rsidRPr="00466092">
        <w:rPr>
          <w:sz w:val="28"/>
          <w:szCs w:val="28"/>
        </w:rPr>
        <w:t>и</w:t>
      </w:r>
      <w:proofErr w:type="gramEnd"/>
      <w:r w:rsidRPr="00466092">
        <w:rPr>
          <w:sz w:val="28"/>
          <w:szCs w:val="28"/>
        </w:rPr>
        <w:t xml:space="preserve"> тридцати дней со дня опубликования и размещения  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заключение договора  купли-продажи </w:t>
      </w:r>
      <w:r w:rsidRPr="00466092">
        <w:rPr>
          <w:sz w:val="28"/>
          <w:szCs w:val="28"/>
        </w:rPr>
        <w:t>земельного участка в Управление по имущественной и земельной политике Карталинского муниципального района.</w:t>
      </w:r>
    </w:p>
    <w:p w:rsidR="001D7BE6" w:rsidRDefault="001D7BE6" w:rsidP="001D7BE6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Адрес и способ подачи заявлений</w:t>
      </w:r>
      <w:r>
        <w:rPr>
          <w:sz w:val="28"/>
          <w:szCs w:val="28"/>
        </w:rPr>
        <w:t>, ознакомление  со схемой расположения земельного участка</w:t>
      </w:r>
      <w:r w:rsidRPr="0046609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арталы, </w:t>
      </w:r>
    </w:p>
    <w:p w:rsidR="001D7BE6" w:rsidRDefault="001D7BE6" w:rsidP="001D7BE6">
      <w:pPr>
        <w:tabs>
          <w:tab w:val="left" w:pos="36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ул. Калмыкова, 6, правое крыло, 2 этаж, кабинет 23,(график работы пн.-пт.</w:t>
      </w:r>
      <w:proofErr w:type="gramEnd"/>
    </w:p>
    <w:p w:rsidR="001D7BE6" w:rsidRPr="00F37329" w:rsidRDefault="001D7BE6" w:rsidP="001D7BE6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8-00 до 17-00, обеденный перерыв с 12-00 до 13-00). </w:t>
      </w:r>
    </w:p>
    <w:p w:rsidR="001D7BE6" w:rsidRDefault="001D7BE6" w:rsidP="001D7BE6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4012AF" w:rsidRDefault="004012AF"/>
    <w:sectPr w:rsidR="004012AF" w:rsidSect="0040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BE6"/>
    <w:rsid w:val="001D7BE6"/>
    <w:rsid w:val="0040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Grizli777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2020-07-31T06:50:00Z</dcterms:created>
  <dcterms:modified xsi:type="dcterms:W3CDTF">2020-07-31T06:52:00Z</dcterms:modified>
</cp:coreProperties>
</file>