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-133985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DF4E30" w:rsidP="00AE0D50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от 28 </w:t>
      </w:r>
      <w:r w:rsid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декабря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6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года № </w:t>
      </w:r>
      <w:r w:rsidR="00AE0D50">
        <w:rPr>
          <w:rFonts w:ascii="Times New Roman" w:eastAsia="Times New Roman" w:hAnsi="Times New Roman" w:cs="Times New Roman CYR"/>
          <w:sz w:val="28"/>
          <w:szCs w:val="28"/>
          <w:lang w:eastAsia="ru-RU"/>
        </w:rPr>
        <w:t>208</w:t>
      </w:r>
      <w:r w:rsidR="003863A7">
        <w:rPr>
          <w:rFonts w:ascii="Times New Roman" w:eastAsia="Times New Roman" w:hAnsi="Times New Roman" w:cs="Times New Roman CYR"/>
          <w:sz w:val="28"/>
          <w:szCs w:val="28"/>
          <w:lang w:eastAsia="ru-RU"/>
        </w:rPr>
        <w:t>-Н</w:t>
      </w:r>
      <w:r w:rsid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AE0D50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</w:t>
      </w:r>
      <w:r w:rsidR="007A3372">
        <w:rPr>
          <w:rFonts w:ascii="Times New Roman" w:eastAsia="Times New Roman" w:hAnsi="Times New Roman" w:cs="Times New Roman CYR"/>
          <w:sz w:val="28"/>
          <w:szCs w:val="28"/>
          <w:lang w:eastAsia="ru-RU"/>
        </w:rPr>
        <w:t>б утверждении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прогнозно</w:t>
      </w:r>
      <w:r w:rsidR="007A3372">
        <w:rPr>
          <w:rFonts w:ascii="Times New Roman" w:eastAsia="Times New Roman" w:hAnsi="Times New Roman" w:cs="Times New Roman CYR"/>
          <w:sz w:val="28"/>
          <w:szCs w:val="28"/>
          <w:lang w:eastAsia="ru-RU"/>
        </w:rPr>
        <w:t>го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план</w:t>
      </w:r>
      <w:r w:rsidR="007A3372">
        <w:rPr>
          <w:rFonts w:ascii="Times New Roman" w:eastAsia="Times New Roman" w:hAnsi="Times New Roman" w:cs="Times New Roman CYR"/>
          <w:sz w:val="28"/>
          <w:szCs w:val="28"/>
          <w:lang w:eastAsia="ru-RU"/>
        </w:rPr>
        <w:t>а</w:t>
      </w:r>
      <w:r w:rsidR="00AE0D50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приватизации имущества,</w:t>
      </w:r>
      <w:r w:rsidR="00AE0D50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находящегося</w:t>
      </w:r>
      <w:r w:rsidR="00AE0D50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7A3372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собственности</w:t>
      </w:r>
      <w:r w:rsidR="007A337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униципального </w:t>
      </w:r>
      <w:r w:rsidR="00AE0D50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образования «Карталинский муниципальный район» на </w:t>
      </w:r>
      <w:r w:rsid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7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 </w:t>
      </w:r>
    </w:p>
    <w:p w:rsidR="001B699A" w:rsidRPr="001B699A" w:rsidRDefault="001B699A" w:rsidP="001B699A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1B699A" w:rsidRPr="001B699A" w:rsidRDefault="001B699A" w:rsidP="00D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DF4E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1. Утвердить прогнозный план приватизации имущест</w:t>
      </w:r>
      <w:r w:rsidR="007A337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ва, находящегося в 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м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униципального образования «Карталинский муниципальный район» на 201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7 год, согласно приложения.</w:t>
      </w:r>
    </w:p>
    <w:p w:rsidR="00DF4E30" w:rsidRPr="00DF4E30" w:rsidRDefault="001B699A" w:rsidP="00DF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2. 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публикова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ть настоящее</w:t>
      </w:r>
      <w:r w:rsidR="00DF4E30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р</w:t>
      </w:r>
      <w:r w:rsidR="00DF4E30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ешение 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 газете «Карталинская новь» и</w:t>
      </w:r>
      <w:r w:rsidR="00DF4E30" w:rsidRPr="00DF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сайте администрации Карталинского</w:t>
      </w:r>
      <w:r w:rsidR="00DF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DF4E30" w:rsidRPr="00DF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сети Интернет. </w:t>
      </w:r>
    </w:p>
    <w:p w:rsidR="001B699A" w:rsidRPr="001B699A" w:rsidRDefault="001B699A" w:rsidP="001B69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lang w:eastAsia="ru-RU"/>
        </w:rPr>
        <w:t xml:space="preserve">Карталинского муниципального района                                   </w:t>
      </w:r>
      <w:r w:rsidR="00DF4E30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lang w:eastAsia="ru-RU"/>
        </w:rPr>
        <w:t>В.</w:t>
      </w:r>
      <w:r w:rsidR="00DF4E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Демедюк</w:t>
      </w:r>
      <w:proofErr w:type="spellEnd"/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AE0D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AE0D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E0D50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="003863A7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1B699A" w:rsidRPr="001B699A" w:rsidRDefault="001B699A" w:rsidP="001B69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27B" w:rsidRPr="007D727B" w:rsidRDefault="007D727B" w:rsidP="007D7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</w:t>
      </w:r>
      <w:r w:rsidR="00AE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E0D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Карталинский муниципальный район</w:t>
      </w:r>
      <w:r w:rsidR="00AE0D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в 201</w:t>
      </w:r>
      <w:r w:rsidR="00AE0D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AE0D50" w:rsidRDefault="00AE0D50" w:rsidP="007D72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0D50" w:rsidRPr="00AE0D50" w:rsidRDefault="00AE0D50" w:rsidP="00AE0D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916"/>
        <w:gridCol w:w="2835"/>
        <w:gridCol w:w="3225"/>
      </w:tblGrid>
      <w:tr w:rsidR="00AE0D50" w:rsidRPr="00AE0D50" w:rsidTr="00844753">
        <w:tc>
          <w:tcPr>
            <w:tcW w:w="594" w:type="dxa"/>
            <w:vAlign w:val="center"/>
          </w:tcPr>
          <w:p w:rsidR="00AE0D50" w:rsidRPr="00AE0D50" w:rsidRDefault="00AE0D50" w:rsidP="00AE0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916" w:type="dxa"/>
            <w:vAlign w:val="center"/>
          </w:tcPr>
          <w:p w:rsidR="00AE0D50" w:rsidRPr="00AE0D50" w:rsidRDefault="00AE0D50" w:rsidP="00AE0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835" w:type="dxa"/>
            <w:vAlign w:val="center"/>
          </w:tcPr>
          <w:p w:rsidR="00AE0D50" w:rsidRPr="00AE0D50" w:rsidRDefault="00AE0D50" w:rsidP="00AE0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3225" w:type="dxa"/>
            <w:vAlign w:val="center"/>
          </w:tcPr>
          <w:p w:rsidR="00AE0D50" w:rsidRPr="00AE0D50" w:rsidRDefault="00AE0D50" w:rsidP="00AE0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</w:tc>
      </w:tr>
      <w:tr w:rsidR="00AE0D50" w:rsidRPr="00AE0D50" w:rsidTr="00844753">
        <w:trPr>
          <w:trHeight w:val="1847"/>
        </w:trPr>
        <w:tc>
          <w:tcPr>
            <w:tcW w:w="594" w:type="dxa"/>
            <w:vAlign w:val="center"/>
          </w:tcPr>
          <w:p w:rsidR="00AE0D50" w:rsidRPr="00AE0D50" w:rsidRDefault="00AE0D50" w:rsidP="00AE0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6" w:type="dxa"/>
            <w:vAlign w:val="center"/>
          </w:tcPr>
          <w:p w:rsidR="00AE0D50" w:rsidRPr="00AE0D50" w:rsidRDefault="00AE0D50" w:rsidP="00AE0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835" w:type="dxa"/>
          </w:tcPr>
          <w:p w:rsidR="00AE0D50" w:rsidRPr="00AE0D50" w:rsidRDefault="00AE0D50" w:rsidP="00AE0D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Россия, </w:t>
            </w:r>
            <w:bookmarkStart w:id="0" w:name="_GoBack"/>
            <w:bookmarkEnd w:id="0"/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Челябинская область, Карталинский район, п. </w:t>
            </w:r>
            <w:proofErr w:type="spellStart"/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Новокатенино</w:t>
            </w:r>
            <w:proofErr w:type="spellEnd"/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ул. Кузнечная, д. 8</w:t>
            </w:r>
          </w:p>
        </w:tc>
        <w:tc>
          <w:tcPr>
            <w:tcW w:w="3225" w:type="dxa"/>
            <w:vAlign w:val="center"/>
          </w:tcPr>
          <w:p w:rsidR="00AE0D50" w:rsidRPr="00AE0D50" w:rsidRDefault="00AE0D50" w:rsidP="00AE0D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Назначение: нежилое. Площадь: 198,4 </w:t>
            </w:r>
            <w:proofErr w:type="spellStart"/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Этажность: 1</w:t>
            </w:r>
          </w:p>
        </w:tc>
      </w:tr>
      <w:tr w:rsidR="00AE0D50" w:rsidRPr="00AE0D50" w:rsidTr="00844753">
        <w:tc>
          <w:tcPr>
            <w:tcW w:w="594" w:type="dxa"/>
            <w:vAlign w:val="center"/>
          </w:tcPr>
          <w:p w:rsidR="00AE0D50" w:rsidRPr="00AE0D50" w:rsidRDefault="00AE0D50" w:rsidP="00AE0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6" w:type="dxa"/>
            <w:vAlign w:val="center"/>
          </w:tcPr>
          <w:p w:rsidR="00AE0D50" w:rsidRPr="00AE0D50" w:rsidRDefault="00AE0D50" w:rsidP="00AE0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  <w:p w:rsidR="00AE0D50" w:rsidRPr="00AE0D50" w:rsidRDefault="00AE0D50" w:rsidP="00AE0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ГАЗ-53-12</w:t>
            </w:r>
          </w:p>
        </w:tc>
        <w:tc>
          <w:tcPr>
            <w:tcW w:w="2835" w:type="dxa"/>
            <w:vAlign w:val="center"/>
          </w:tcPr>
          <w:p w:rsidR="00AE0D50" w:rsidRPr="00AE0D50" w:rsidRDefault="00AE0D50" w:rsidP="00AE0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5" w:type="dxa"/>
          </w:tcPr>
          <w:p w:rsidR="00AE0D50" w:rsidRPr="00AE0D50" w:rsidRDefault="00AE0D50" w:rsidP="00AE0D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Грузовой (бортовой; грузовой спец. фургон). Год изготовления: 1990   Цвет: серо-голубой. Шасси № 1252396</w:t>
            </w:r>
          </w:p>
        </w:tc>
      </w:tr>
    </w:tbl>
    <w:p w:rsidR="00AE0D50" w:rsidRPr="007D727B" w:rsidRDefault="00AE0D50" w:rsidP="007D72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45D2" w:rsidRDefault="00D345D2"/>
    <w:sectPr w:rsidR="00D345D2" w:rsidSect="007B3C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99"/>
    <w:rsid w:val="00130C99"/>
    <w:rsid w:val="001533EE"/>
    <w:rsid w:val="001B699A"/>
    <w:rsid w:val="003863A7"/>
    <w:rsid w:val="00737140"/>
    <w:rsid w:val="007A3372"/>
    <w:rsid w:val="007B3C1C"/>
    <w:rsid w:val="007D727B"/>
    <w:rsid w:val="00AE0D50"/>
    <w:rsid w:val="00C33703"/>
    <w:rsid w:val="00D345D2"/>
    <w:rsid w:val="00D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2017-01-09T11:46:00Z</cp:lastPrinted>
  <dcterms:created xsi:type="dcterms:W3CDTF">2015-12-21T05:06:00Z</dcterms:created>
  <dcterms:modified xsi:type="dcterms:W3CDTF">2017-01-09T11:48:00Z</dcterms:modified>
</cp:coreProperties>
</file>